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4C" w:rsidRPr="00B73BD6" w:rsidRDefault="00EF0C4C" w:rsidP="009775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3BD6">
        <w:rPr>
          <w:rFonts w:ascii="Times New Roman" w:hAnsi="Times New Roman" w:cs="Times New Roman"/>
          <w:b/>
          <w:sz w:val="18"/>
          <w:szCs w:val="18"/>
        </w:rPr>
        <w:t>МИНИСТЕРСТВО СПОРТА РЕСПУБЛИКИ САХА (ЯКУТИЯ)</w:t>
      </w:r>
    </w:p>
    <w:p w:rsidR="001C5035" w:rsidRDefault="00EF0C4C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73B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ГОСУДАРСТВЕННОЕ БЮДЖЕТНОЕ </w:t>
      </w:r>
      <w:r w:rsidR="001C50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ОБЩЕОБРАЗОВАТЕЛЬНОЕ </w:t>
      </w:r>
      <w:r w:rsidRPr="00B73B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УЧРЕЖДЕНИЕ </w:t>
      </w:r>
    </w:p>
    <w:p w:rsidR="00EF0C4C" w:rsidRPr="00B73BD6" w:rsidRDefault="00EF0C4C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73B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РЕСПУБЛИКИ САХА (ЯКУТИЯ)</w:t>
      </w:r>
    </w:p>
    <w:p w:rsidR="001C5035" w:rsidRDefault="00977548" w:rsidP="009775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3BD6">
        <w:rPr>
          <w:rFonts w:ascii="Times New Roman" w:hAnsi="Times New Roman" w:cs="Times New Roman"/>
          <w:b/>
          <w:sz w:val="18"/>
          <w:szCs w:val="18"/>
        </w:rPr>
        <w:t xml:space="preserve">«ЧУРАПЧИНСКАЯ РЕСПУБЛИКАНСКАЯ СПОРТИВНАЯ СРЕДНЯЯ </w:t>
      </w:r>
      <w:r w:rsidR="001C503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73BD6">
        <w:rPr>
          <w:rFonts w:ascii="Times New Roman" w:hAnsi="Times New Roman" w:cs="Times New Roman"/>
          <w:b/>
          <w:sz w:val="18"/>
          <w:szCs w:val="18"/>
        </w:rPr>
        <w:t xml:space="preserve">ШКОЛА-ИНТЕРНАТ </w:t>
      </w:r>
    </w:p>
    <w:p w:rsidR="00977548" w:rsidRPr="00B73BD6" w:rsidRDefault="00977548" w:rsidP="009775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3BD6">
        <w:rPr>
          <w:rFonts w:ascii="Times New Roman" w:hAnsi="Times New Roman" w:cs="Times New Roman"/>
          <w:b/>
          <w:sz w:val="18"/>
          <w:szCs w:val="18"/>
        </w:rPr>
        <w:t>ИМ. Д.П. КОРКИНА»</w:t>
      </w:r>
    </w:p>
    <w:p w:rsidR="00977548" w:rsidRPr="00B73BD6" w:rsidRDefault="00977548" w:rsidP="009775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77548" w:rsidRDefault="00977548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7548" w:rsidRDefault="00977548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7548" w:rsidRDefault="00977548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7548" w:rsidRDefault="00977548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7548" w:rsidRDefault="00977548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103E" w:rsidRDefault="0080103E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103E" w:rsidRDefault="0080103E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103E" w:rsidRDefault="0080103E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103E" w:rsidRDefault="0080103E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5035" w:rsidRDefault="001C5035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103E" w:rsidRDefault="0080103E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103E" w:rsidRDefault="0080103E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7548" w:rsidRDefault="00977548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7548" w:rsidRDefault="00977548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7548" w:rsidRDefault="00977548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7548" w:rsidRDefault="00977548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7548" w:rsidRPr="00977548" w:rsidRDefault="00977548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1A5F" w:rsidRDefault="0031005B" w:rsidP="001E1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D14">
        <w:rPr>
          <w:rFonts w:ascii="Times New Roman" w:hAnsi="Times New Roman" w:cs="Times New Roman"/>
          <w:b/>
          <w:sz w:val="28"/>
          <w:szCs w:val="28"/>
        </w:rPr>
        <w:t xml:space="preserve">ПУБЛИЧНЫЙ </w:t>
      </w:r>
      <w:r w:rsidR="00C30D14" w:rsidRPr="00C30D14">
        <w:rPr>
          <w:rFonts w:ascii="Times New Roman" w:hAnsi="Times New Roman" w:cs="Times New Roman"/>
          <w:b/>
          <w:sz w:val="28"/>
          <w:szCs w:val="28"/>
        </w:rPr>
        <w:t xml:space="preserve">ДОКЛАД  </w:t>
      </w:r>
    </w:p>
    <w:p w:rsidR="001C5035" w:rsidRDefault="001C5035" w:rsidP="001C5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B73B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B73B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 </w:t>
      </w:r>
      <w:r w:rsidRPr="00B73B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ОБЩЕОБРАЗОВАТЕЛЬНОГО  </w:t>
      </w:r>
      <w:r w:rsidRPr="00B73B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УЧРЕЖДЕНИЕ </w:t>
      </w:r>
    </w:p>
    <w:p w:rsidR="001C5035" w:rsidRPr="00B73BD6" w:rsidRDefault="001C5035" w:rsidP="001C5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73B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РЕСПУБЛИКИ САХА (ЯКУТИЯ)</w:t>
      </w:r>
    </w:p>
    <w:p w:rsidR="001C5035" w:rsidRDefault="001C5035" w:rsidP="001C503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3BD6">
        <w:rPr>
          <w:rFonts w:ascii="Times New Roman" w:hAnsi="Times New Roman" w:cs="Times New Roman"/>
          <w:b/>
          <w:sz w:val="18"/>
          <w:szCs w:val="18"/>
        </w:rPr>
        <w:t xml:space="preserve">«ЧУРАПЧИНСКАЯ РЕСПУБЛИКАНСКАЯ СПОРТИВНАЯ СРЕДНЯЯ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73BD6">
        <w:rPr>
          <w:rFonts w:ascii="Times New Roman" w:hAnsi="Times New Roman" w:cs="Times New Roman"/>
          <w:b/>
          <w:sz w:val="18"/>
          <w:szCs w:val="18"/>
        </w:rPr>
        <w:t xml:space="preserve">ШКОЛА-ИНТЕРНАТ </w:t>
      </w:r>
    </w:p>
    <w:p w:rsidR="001C5035" w:rsidRDefault="001C5035" w:rsidP="001C503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3BD6">
        <w:rPr>
          <w:rFonts w:ascii="Times New Roman" w:hAnsi="Times New Roman" w:cs="Times New Roman"/>
          <w:b/>
          <w:sz w:val="18"/>
          <w:szCs w:val="18"/>
        </w:rPr>
        <w:t>ИМ. Д.П. КОРКИНА»</w:t>
      </w:r>
    </w:p>
    <w:p w:rsidR="001C5035" w:rsidRPr="00B73BD6" w:rsidRDefault="001C5035" w:rsidP="001C503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 2014-2015 УЧЕБНЫЙ ГОД</w:t>
      </w:r>
    </w:p>
    <w:p w:rsidR="001C5035" w:rsidRPr="00B73BD6" w:rsidRDefault="001C5035" w:rsidP="001C503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C5035" w:rsidRDefault="001C5035" w:rsidP="001E1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A5F" w:rsidRDefault="000C1A5F" w:rsidP="001E1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A5F" w:rsidRPr="00C30D14" w:rsidRDefault="000C1A5F" w:rsidP="001E1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548" w:rsidRPr="0053162D" w:rsidRDefault="00D65BD6" w:rsidP="00D65BD6">
      <w:pPr>
        <w:ind w:left="85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77548" w:rsidRDefault="00977548" w:rsidP="00977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548" w:rsidRDefault="00977548" w:rsidP="00977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548" w:rsidRDefault="00977548" w:rsidP="00977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548" w:rsidRDefault="00977548" w:rsidP="00977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548" w:rsidRDefault="00977548" w:rsidP="00977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548" w:rsidRDefault="00977548" w:rsidP="00977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03E" w:rsidRDefault="0080103E" w:rsidP="00977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035" w:rsidRDefault="001C5035" w:rsidP="00977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035" w:rsidRDefault="001C5035" w:rsidP="00977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548" w:rsidRDefault="00977548" w:rsidP="000C1A5F">
      <w:pPr>
        <w:ind w:right="-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1C503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C5035">
        <w:rPr>
          <w:rFonts w:ascii="Times New Roman" w:hAnsi="Times New Roman" w:cs="Times New Roman"/>
          <w:b/>
          <w:sz w:val="24"/>
          <w:szCs w:val="24"/>
        </w:rPr>
        <w:t>. Чурапча</w:t>
      </w:r>
      <w:r w:rsidR="001C5035" w:rsidRPr="001C5035">
        <w:rPr>
          <w:rFonts w:ascii="Times New Roman" w:hAnsi="Times New Roman" w:cs="Times New Roman"/>
          <w:b/>
          <w:sz w:val="24"/>
          <w:szCs w:val="24"/>
        </w:rPr>
        <w:t>, 2015г.</w:t>
      </w:r>
      <w:r w:rsidRPr="001C50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154" w:rsidRPr="004C4154" w:rsidRDefault="004C4154" w:rsidP="000C1A5F">
      <w:pPr>
        <w:ind w:right="-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4154" w:rsidRDefault="004C4154" w:rsidP="004C4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C4154" w:rsidRDefault="004C4154" w:rsidP="004C4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15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850EDA" w:rsidRDefault="00850EDA" w:rsidP="004C4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8505"/>
        <w:gridCol w:w="992"/>
      </w:tblGrid>
      <w:tr w:rsidR="004C4154" w:rsidTr="00BA07C3">
        <w:tc>
          <w:tcPr>
            <w:tcW w:w="710" w:type="dxa"/>
          </w:tcPr>
          <w:p w:rsidR="004C4154" w:rsidRPr="00850EDA" w:rsidRDefault="004C4154" w:rsidP="004C4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ED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505" w:type="dxa"/>
          </w:tcPr>
          <w:p w:rsidR="004C4154" w:rsidRPr="00850EDA" w:rsidRDefault="004C4154" w:rsidP="004C41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ED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992" w:type="dxa"/>
          </w:tcPr>
          <w:p w:rsidR="004C4154" w:rsidRPr="00850EDA" w:rsidRDefault="004C4154" w:rsidP="004C415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50EDA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</w:p>
        </w:tc>
      </w:tr>
      <w:tr w:rsidR="004C4154" w:rsidTr="00BA07C3">
        <w:tc>
          <w:tcPr>
            <w:tcW w:w="710" w:type="dxa"/>
          </w:tcPr>
          <w:p w:rsidR="004C4154" w:rsidRPr="007E3697" w:rsidRDefault="007E3697" w:rsidP="004C41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505" w:type="dxa"/>
          </w:tcPr>
          <w:p w:rsidR="004C4154" w:rsidRPr="00850EDA" w:rsidRDefault="004C4154" w:rsidP="004C41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EDA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850ED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50EDA">
              <w:rPr>
                <w:rFonts w:ascii="Times New Roman" w:hAnsi="Times New Roman" w:cs="Times New Roman"/>
                <w:b/>
              </w:rPr>
              <w:t>.  Общая характеристика образовательного учреждения</w:t>
            </w:r>
          </w:p>
        </w:tc>
        <w:tc>
          <w:tcPr>
            <w:tcW w:w="992" w:type="dxa"/>
          </w:tcPr>
          <w:p w:rsidR="004C4154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3</w:t>
            </w:r>
          </w:p>
        </w:tc>
      </w:tr>
      <w:tr w:rsidR="00BA07C3" w:rsidTr="00BA07C3">
        <w:trPr>
          <w:trHeight w:val="153"/>
        </w:trPr>
        <w:tc>
          <w:tcPr>
            <w:tcW w:w="710" w:type="dxa"/>
          </w:tcPr>
          <w:p w:rsidR="00BA07C3" w:rsidRPr="00850EDA" w:rsidRDefault="00BA07C3" w:rsidP="004C4154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505" w:type="dxa"/>
          </w:tcPr>
          <w:p w:rsidR="00BA07C3" w:rsidRPr="00850EDA" w:rsidRDefault="00BA07C3" w:rsidP="00BA07C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eastAsia="Times New Roman" w:hAnsi="Times New Roman" w:cs="Times New Roman"/>
                <w:lang w:eastAsia="ru-RU"/>
              </w:rPr>
              <w:t>Количество  мероприятий и формы участия общественности в управлении</w:t>
            </w:r>
          </w:p>
        </w:tc>
        <w:tc>
          <w:tcPr>
            <w:tcW w:w="992" w:type="dxa"/>
          </w:tcPr>
          <w:p w:rsidR="00BA07C3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6</w:t>
            </w:r>
          </w:p>
        </w:tc>
      </w:tr>
      <w:tr w:rsidR="004C4154" w:rsidTr="00BA07C3">
        <w:tc>
          <w:tcPr>
            <w:tcW w:w="710" w:type="dxa"/>
          </w:tcPr>
          <w:p w:rsidR="004C4154" w:rsidRPr="00850EDA" w:rsidRDefault="007E3697" w:rsidP="007E3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4C4154" w:rsidRPr="00850ED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5" w:type="dxa"/>
          </w:tcPr>
          <w:p w:rsidR="004C4154" w:rsidRPr="00850EDA" w:rsidRDefault="004C4154" w:rsidP="004C41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EDA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850ED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850EDA">
              <w:rPr>
                <w:rFonts w:ascii="Times New Roman" w:eastAsia="Times New Roman" w:hAnsi="Times New Roman" w:cs="Times New Roman"/>
                <w:b/>
                <w:lang w:eastAsia="ru-RU"/>
              </w:rPr>
              <w:t>. Особенности образовательного процесса</w:t>
            </w:r>
          </w:p>
        </w:tc>
        <w:tc>
          <w:tcPr>
            <w:tcW w:w="992" w:type="dxa"/>
          </w:tcPr>
          <w:p w:rsidR="004C4154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6</w:t>
            </w:r>
          </w:p>
        </w:tc>
      </w:tr>
      <w:tr w:rsidR="004C4154" w:rsidTr="00BA07C3">
        <w:tc>
          <w:tcPr>
            <w:tcW w:w="710" w:type="dxa"/>
          </w:tcPr>
          <w:p w:rsidR="004C4154" w:rsidRPr="00850EDA" w:rsidRDefault="004C4154" w:rsidP="004C4154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505" w:type="dxa"/>
          </w:tcPr>
          <w:p w:rsidR="004C4154" w:rsidRPr="00850EDA" w:rsidRDefault="004C4154" w:rsidP="004C4154">
            <w:pPr>
              <w:rPr>
                <w:rFonts w:ascii="Times New Roman" w:hAnsi="Times New Roman" w:cs="Times New Roman"/>
                <w:b/>
              </w:rPr>
            </w:pPr>
            <w:r w:rsidRPr="00850EDA">
              <w:rPr>
                <w:rFonts w:ascii="Times New Roman" w:eastAsia="Times New Roman" w:hAnsi="Times New Roman" w:cs="Times New Roman"/>
                <w:lang w:eastAsia="ru-RU"/>
              </w:rPr>
              <w:t>Общая характеристика школы</w:t>
            </w:r>
          </w:p>
        </w:tc>
        <w:tc>
          <w:tcPr>
            <w:tcW w:w="992" w:type="dxa"/>
          </w:tcPr>
          <w:p w:rsidR="004C4154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6</w:t>
            </w:r>
          </w:p>
        </w:tc>
      </w:tr>
      <w:tr w:rsidR="004C4154" w:rsidTr="00BA07C3">
        <w:tc>
          <w:tcPr>
            <w:tcW w:w="710" w:type="dxa"/>
          </w:tcPr>
          <w:p w:rsidR="004C4154" w:rsidRPr="00850EDA" w:rsidRDefault="004C4154" w:rsidP="004C4154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505" w:type="dxa"/>
          </w:tcPr>
          <w:p w:rsidR="004C4154" w:rsidRPr="00850EDA" w:rsidRDefault="004C4154" w:rsidP="004C415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50EDA">
              <w:rPr>
                <w:rFonts w:ascii="Times New Roman" w:eastAsia="Times New Roman" w:hAnsi="Times New Roman" w:cs="Times New Roman"/>
                <w:lang w:eastAsia="ru-RU"/>
              </w:rPr>
              <w:t>Характеристика образовательных программ по уровням обучения</w:t>
            </w:r>
          </w:p>
        </w:tc>
        <w:tc>
          <w:tcPr>
            <w:tcW w:w="992" w:type="dxa"/>
          </w:tcPr>
          <w:p w:rsidR="004C4154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7</w:t>
            </w:r>
          </w:p>
        </w:tc>
      </w:tr>
      <w:tr w:rsidR="004C4154" w:rsidTr="00BA07C3">
        <w:tc>
          <w:tcPr>
            <w:tcW w:w="710" w:type="dxa"/>
          </w:tcPr>
          <w:p w:rsidR="004C4154" w:rsidRPr="00850EDA" w:rsidRDefault="004C4154" w:rsidP="004C4154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505" w:type="dxa"/>
          </w:tcPr>
          <w:p w:rsidR="004C4154" w:rsidRPr="00850EDA" w:rsidRDefault="004C4154" w:rsidP="004C415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50EDA">
              <w:rPr>
                <w:rFonts w:ascii="Times New Roman" w:eastAsia="Calibri" w:hAnsi="Times New Roman" w:cs="Times New Roman"/>
              </w:rPr>
              <w:t>Перечень инновационных проектов и программ за 2014 - 2015 учебный год</w:t>
            </w:r>
          </w:p>
        </w:tc>
        <w:tc>
          <w:tcPr>
            <w:tcW w:w="992" w:type="dxa"/>
          </w:tcPr>
          <w:p w:rsidR="004C4154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9</w:t>
            </w:r>
          </w:p>
        </w:tc>
      </w:tr>
      <w:tr w:rsidR="004C4154" w:rsidTr="00BA07C3">
        <w:tc>
          <w:tcPr>
            <w:tcW w:w="710" w:type="dxa"/>
          </w:tcPr>
          <w:p w:rsidR="004C4154" w:rsidRPr="00850EDA" w:rsidRDefault="004C4154" w:rsidP="004C4154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505" w:type="dxa"/>
          </w:tcPr>
          <w:p w:rsidR="004C4154" w:rsidRPr="00850EDA" w:rsidRDefault="004C4154" w:rsidP="004C4154">
            <w:pPr>
              <w:rPr>
                <w:rFonts w:ascii="Times New Roman" w:hAnsi="Times New Roman" w:cs="Times New Roman"/>
                <w:b/>
              </w:rPr>
            </w:pPr>
            <w:r w:rsidRPr="00850EDA">
              <w:rPr>
                <w:rFonts w:ascii="Times New Roman" w:eastAsia="Times New Roman" w:hAnsi="Times New Roman" w:cs="Times New Roman"/>
                <w:lang w:eastAsia="ru-RU"/>
              </w:rPr>
              <w:t>Кадровое обеспечение</w:t>
            </w:r>
          </w:p>
        </w:tc>
        <w:tc>
          <w:tcPr>
            <w:tcW w:w="992" w:type="dxa"/>
          </w:tcPr>
          <w:p w:rsidR="004C4154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9</w:t>
            </w:r>
          </w:p>
        </w:tc>
      </w:tr>
      <w:tr w:rsidR="004C4154" w:rsidTr="00BA07C3">
        <w:tc>
          <w:tcPr>
            <w:tcW w:w="710" w:type="dxa"/>
          </w:tcPr>
          <w:p w:rsidR="004C4154" w:rsidRPr="00850EDA" w:rsidRDefault="004C4154" w:rsidP="004C4154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505" w:type="dxa"/>
          </w:tcPr>
          <w:p w:rsidR="004C4154" w:rsidRPr="00850EDA" w:rsidRDefault="004C4154" w:rsidP="004C4154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eastAsia="Calibri" w:hAnsi="Times New Roman" w:cs="Times New Roman"/>
              </w:rPr>
              <w:t xml:space="preserve">  Качественный и количественный состав кадров на конец учебного года</w:t>
            </w:r>
          </w:p>
        </w:tc>
        <w:tc>
          <w:tcPr>
            <w:tcW w:w="992" w:type="dxa"/>
          </w:tcPr>
          <w:p w:rsidR="004C4154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9</w:t>
            </w:r>
          </w:p>
        </w:tc>
      </w:tr>
      <w:tr w:rsidR="004C4154" w:rsidTr="00BA07C3">
        <w:tc>
          <w:tcPr>
            <w:tcW w:w="710" w:type="dxa"/>
          </w:tcPr>
          <w:p w:rsidR="004C4154" w:rsidRPr="00850EDA" w:rsidRDefault="004C4154" w:rsidP="004C4154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505" w:type="dxa"/>
          </w:tcPr>
          <w:p w:rsidR="004C4154" w:rsidRPr="00850EDA" w:rsidRDefault="004C4154" w:rsidP="004C41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eastAsia="Times New Roman" w:hAnsi="Times New Roman" w:cs="Times New Roman"/>
                <w:lang w:eastAsia="ru-RU"/>
              </w:rPr>
              <w:t xml:space="preserve">Ресурсная обеспеченность           </w:t>
            </w:r>
          </w:p>
        </w:tc>
        <w:tc>
          <w:tcPr>
            <w:tcW w:w="992" w:type="dxa"/>
          </w:tcPr>
          <w:p w:rsidR="004C4154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10</w:t>
            </w:r>
          </w:p>
        </w:tc>
      </w:tr>
      <w:tr w:rsidR="004C4154" w:rsidTr="00BA07C3">
        <w:tc>
          <w:tcPr>
            <w:tcW w:w="710" w:type="dxa"/>
          </w:tcPr>
          <w:p w:rsidR="004C4154" w:rsidRPr="00850EDA" w:rsidRDefault="004C4154" w:rsidP="004C4154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505" w:type="dxa"/>
          </w:tcPr>
          <w:p w:rsidR="004C4154" w:rsidRPr="00850EDA" w:rsidRDefault="004C4154" w:rsidP="004C41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eastAsia="Calibri" w:hAnsi="Times New Roman" w:cs="Times New Roman"/>
              </w:rPr>
              <w:t>Аттестованные педагоги в за 2014 – 2015  учебный год</w:t>
            </w:r>
          </w:p>
        </w:tc>
        <w:tc>
          <w:tcPr>
            <w:tcW w:w="992" w:type="dxa"/>
          </w:tcPr>
          <w:p w:rsidR="004C4154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11</w:t>
            </w:r>
          </w:p>
        </w:tc>
      </w:tr>
      <w:tr w:rsidR="004C4154" w:rsidTr="00BA07C3">
        <w:tc>
          <w:tcPr>
            <w:tcW w:w="710" w:type="dxa"/>
          </w:tcPr>
          <w:p w:rsidR="004C4154" w:rsidRPr="00850EDA" w:rsidRDefault="004C4154" w:rsidP="004C4154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505" w:type="dxa"/>
          </w:tcPr>
          <w:p w:rsidR="004C4154" w:rsidRPr="00850EDA" w:rsidRDefault="004C4154" w:rsidP="004C4154">
            <w:pPr>
              <w:ind w:hanging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eastAsia="Times New Roman" w:hAnsi="Times New Roman" w:cs="Times New Roman"/>
                <w:lang w:eastAsia="ru-RU"/>
              </w:rPr>
              <w:t xml:space="preserve">  Работа Педагогического совета</w:t>
            </w:r>
          </w:p>
        </w:tc>
        <w:tc>
          <w:tcPr>
            <w:tcW w:w="992" w:type="dxa"/>
          </w:tcPr>
          <w:p w:rsidR="004C4154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11</w:t>
            </w:r>
          </w:p>
        </w:tc>
      </w:tr>
      <w:tr w:rsidR="004C4154" w:rsidTr="00BA07C3">
        <w:tc>
          <w:tcPr>
            <w:tcW w:w="710" w:type="dxa"/>
          </w:tcPr>
          <w:p w:rsidR="004C4154" w:rsidRPr="00850EDA" w:rsidRDefault="004C4154" w:rsidP="004C4154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8505" w:type="dxa"/>
          </w:tcPr>
          <w:p w:rsidR="004C4154" w:rsidRPr="00850EDA" w:rsidRDefault="004C4154" w:rsidP="004C4154">
            <w:pPr>
              <w:tabs>
                <w:tab w:val="left" w:pos="426"/>
              </w:tabs>
              <w:ind w:hanging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eastAsia="Times New Roman" w:hAnsi="Times New Roman" w:cs="Times New Roman"/>
                <w:lang w:eastAsia="ru-RU"/>
              </w:rPr>
              <w:t xml:space="preserve">  Организация образовательного процесса</w:t>
            </w:r>
          </w:p>
        </w:tc>
        <w:tc>
          <w:tcPr>
            <w:tcW w:w="992" w:type="dxa"/>
          </w:tcPr>
          <w:p w:rsidR="004C4154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12</w:t>
            </w:r>
          </w:p>
        </w:tc>
      </w:tr>
      <w:tr w:rsidR="004C4154" w:rsidTr="00BA07C3">
        <w:tc>
          <w:tcPr>
            <w:tcW w:w="710" w:type="dxa"/>
          </w:tcPr>
          <w:p w:rsidR="004C4154" w:rsidRPr="00850EDA" w:rsidRDefault="007E3697" w:rsidP="007E3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4C4154" w:rsidRPr="00850ED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5" w:type="dxa"/>
          </w:tcPr>
          <w:p w:rsidR="004C4154" w:rsidRPr="00850EDA" w:rsidRDefault="004C4154" w:rsidP="004E705D">
            <w:pPr>
              <w:ind w:hanging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0E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 </w:t>
            </w:r>
            <w:r w:rsidRPr="00850ED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850EDA">
              <w:rPr>
                <w:rFonts w:ascii="Times New Roman" w:eastAsia="Times New Roman" w:hAnsi="Times New Roman" w:cs="Times New Roman"/>
                <w:b/>
                <w:lang w:eastAsia="ru-RU"/>
              </w:rPr>
              <w:t>. Анализ выполнения учебного плана за 2014-2015 уч. г.</w:t>
            </w:r>
          </w:p>
        </w:tc>
        <w:tc>
          <w:tcPr>
            <w:tcW w:w="992" w:type="dxa"/>
          </w:tcPr>
          <w:p w:rsidR="004C4154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13</w:t>
            </w:r>
          </w:p>
        </w:tc>
      </w:tr>
      <w:tr w:rsidR="00850EDA" w:rsidTr="00BA07C3">
        <w:tc>
          <w:tcPr>
            <w:tcW w:w="710" w:type="dxa"/>
          </w:tcPr>
          <w:p w:rsidR="00850EDA" w:rsidRPr="00850EDA" w:rsidRDefault="00850EDA" w:rsidP="004C4154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505" w:type="dxa"/>
          </w:tcPr>
          <w:p w:rsidR="00850EDA" w:rsidRPr="00850EDA" w:rsidRDefault="00850EDA" w:rsidP="00850EDA">
            <w:pPr>
              <w:ind w:hanging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учебного плана за 2014-2015 учебный год</w:t>
            </w:r>
          </w:p>
        </w:tc>
        <w:tc>
          <w:tcPr>
            <w:tcW w:w="992" w:type="dxa"/>
          </w:tcPr>
          <w:p w:rsidR="00850EDA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13</w:t>
            </w:r>
          </w:p>
        </w:tc>
      </w:tr>
      <w:tr w:rsidR="004C4154" w:rsidTr="00BA07C3">
        <w:tc>
          <w:tcPr>
            <w:tcW w:w="710" w:type="dxa"/>
          </w:tcPr>
          <w:p w:rsidR="004C4154" w:rsidRPr="00850EDA" w:rsidRDefault="004E705D" w:rsidP="00850EDA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3.</w:t>
            </w:r>
            <w:r w:rsidR="00850EDA" w:rsidRPr="00850EDA">
              <w:rPr>
                <w:rFonts w:ascii="Times New Roman" w:hAnsi="Times New Roman" w:cs="Times New Roman"/>
              </w:rPr>
              <w:t>2</w:t>
            </w:r>
            <w:r w:rsidRPr="00850E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</w:tcPr>
          <w:p w:rsidR="004C4154" w:rsidRPr="00850EDA" w:rsidRDefault="004E705D" w:rsidP="004E70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eastAsia="Times New Roman" w:hAnsi="Times New Roman" w:cs="Times New Roman"/>
                <w:lang w:eastAsia="ru-RU"/>
              </w:rPr>
              <w:t xml:space="preserve">Динамика численности </w:t>
            </w:r>
            <w:proofErr w:type="gramStart"/>
            <w:r w:rsidRPr="00850ED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850EDA">
              <w:rPr>
                <w:rFonts w:ascii="Times New Roman" w:eastAsia="Times New Roman" w:hAnsi="Times New Roman" w:cs="Times New Roman"/>
                <w:lang w:eastAsia="ru-RU"/>
              </w:rPr>
              <w:t xml:space="preserve"> по годам </w:t>
            </w:r>
          </w:p>
        </w:tc>
        <w:tc>
          <w:tcPr>
            <w:tcW w:w="992" w:type="dxa"/>
          </w:tcPr>
          <w:p w:rsidR="004C4154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15</w:t>
            </w:r>
          </w:p>
        </w:tc>
      </w:tr>
      <w:tr w:rsidR="004C4154" w:rsidTr="00BA07C3">
        <w:tc>
          <w:tcPr>
            <w:tcW w:w="710" w:type="dxa"/>
          </w:tcPr>
          <w:p w:rsidR="004C4154" w:rsidRPr="00850EDA" w:rsidRDefault="004E705D" w:rsidP="00850EDA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3.</w:t>
            </w:r>
            <w:r w:rsidR="00850EDA" w:rsidRPr="00850EDA">
              <w:rPr>
                <w:rFonts w:ascii="Times New Roman" w:hAnsi="Times New Roman" w:cs="Times New Roman"/>
              </w:rPr>
              <w:t>3</w:t>
            </w:r>
            <w:r w:rsidRPr="00850E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</w:tcPr>
          <w:p w:rsidR="004C4154" w:rsidRPr="00850EDA" w:rsidRDefault="004E705D" w:rsidP="004E705D">
            <w:pPr>
              <w:ind w:hanging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eastAsia="Times New Roman" w:hAnsi="Times New Roman" w:cs="Times New Roman"/>
                <w:lang w:eastAsia="ru-RU"/>
              </w:rPr>
              <w:t xml:space="preserve">  Итоги учебной деятельности  за 2014-2015 учебный год  </w:t>
            </w:r>
          </w:p>
        </w:tc>
        <w:tc>
          <w:tcPr>
            <w:tcW w:w="992" w:type="dxa"/>
          </w:tcPr>
          <w:p w:rsidR="004C4154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16</w:t>
            </w:r>
          </w:p>
        </w:tc>
      </w:tr>
      <w:tr w:rsidR="00850EDA" w:rsidTr="00BA07C3">
        <w:tc>
          <w:tcPr>
            <w:tcW w:w="710" w:type="dxa"/>
          </w:tcPr>
          <w:p w:rsidR="00850EDA" w:rsidRPr="00850EDA" w:rsidRDefault="00850EDA" w:rsidP="00A85528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8505" w:type="dxa"/>
          </w:tcPr>
          <w:p w:rsidR="00850EDA" w:rsidRPr="00850EDA" w:rsidRDefault="00850EDA" w:rsidP="00A85528">
            <w:pPr>
              <w:ind w:hanging="141"/>
              <w:jc w:val="both"/>
              <w:rPr>
                <w:rFonts w:ascii="Times New Roman" w:eastAsia="Calibri" w:hAnsi="Times New Roman" w:cs="Times New Roman"/>
              </w:rPr>
            </w:pPr>
            <w:r w:rsidRPr="00850EDA">
              <w:rPr>
                <w:rFonts w:ascii="Times New Roman" w:eastAsia="Times New Roman" w:hAnsi="Times New Roman" w:cs="Times New Roman"/>
                <w:lang w:eastAsia="ru-RU"/>
              </w:rPr>
              <w:t xml:space="preserve">  Работа Методического совета</w:t>
            </w:r>
          </w:p>
        </w:tc>
        <w:tc>
          <w:tcPr>
            <w:tcW w:w="992" w:type="dxa"/>
          </w:tcPr>
          <w:p w:rsidR="00850EDA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23</w:t>
            </w:r>
          </w:p>
        </w:tc>
      </w:tr>
      <w:tr w:rsidR="00850EDA" w:rsidTr="00BA07C3">
        <w:tc>
          <w:tcPr>
            <w:tcW w:w="710" w:type="dxa"/>
          </w:tcPr>
          <w:p w:rsidR="00850EDA" w:rsidRPr="00850EDA" w:rsidRDefault="00850EDA" w:rsidP="00A85528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8505" w:type="dxa"/>
          </w:tcPr>
          <w:p w:rsidR="00850EDA" w:rsidRPr="00850EDA" w:rsidRDefault="00850EDA" w:rsidP="00A85528">
            <w:pPr>
              <w:ind w:hanging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eastAsia="Times New Roman" w:hAnsi="Times New Roman" w:cs="Times New Roman"/>
                <w:lang w:eastAsia="ru-RU"/>
              </w:rPr>
              <w:t xml:space="preserve">  Работа методических объединений (МО) </w:t>
            </w:r>
          </w:p>
        </w:tc>
        <w:tc>
          <w:tcPr>
            <w:tcW w:w="992" w:type="dxa"/>
          </w:tcPr>
          <w:p w:rsidR="00850EDA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23</w:t>
            </w:r>
          </w:p>
        </w:tc>
      </w:tr>
      <w:tr w:rsidR="00850EDA" w:rsidTr="00BA07C3">
        <w:tc>
          <w:tcPr>
            <w:tcW w:w="710" w:type="dxa"/>
          </w:tcPr>
          <w:p w:rsidR="00850EDA" w:rsidRPr="00850EDA" w:rsidRDefault="00850EDA" w:rsidP="00A85528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8505" w:type="dxa"/>
          </w:tcPr>
          <w:p w:rsidR="00850EDA" w:rsidRPr="00850EDA" w:rsidRDefault="00850EDA" w:rsidP="00A85528">
            <w:pPr>
              <w:ind w:hanging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hAnsi="Times New Roman" w:cs="Times New Roman"/>
              </w:rPr>
              <w:t xml:space="preserve">  Результативность методической работы</w:t>
            </w:r>
          </w:p>
        </w:tc>
        <w:tc>
          <w:tcPr>
            <w:tcW w:w="992" w:type="dxa"/>
          </w:tcPr>
          <w:p w:rsidR="00850EDA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24</w:t>
            </w:r>
          </w:p>
        </w:tc>
      </w:tr>
      <w:tr w:rsidR="004C4154" w:rsidTr="00BA07C3">
        <w:tc>
          <w:tcPr>
            <w:tcW w:w="710" w:type="dxa"/>
          </w:tcPr>
          <w:p w:rsidR="004C4154" w:rsidRPr="00850EDA" w:rsidRDefault="004E705D" w:rsidP="00850EDA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3.</w:t>
            </w:r>
            <w:r w:rsidR="00850EDA" w:rsidRPr="00850EDA">
              <w:rPr>
                <w:rFonts w:ascii="Times New Roman" w:hAnsi="Times New Roman" w:cs="Times New Roman"/>
              </w:rPr>
              <w:t>7</w:t>
            </w:r>
            <w:r w:rsidRPr="00850E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</w:tcPr>
          <w:p w:rsidR="004C4154" w:rsidRPr="00850EDA" w:rsidRDefault="004E705D" w:rsidP="00BA0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eastAsia="Calibri" w:hAnsi="Times New Roman" w:cs="Times New Roman"/>
              </w:rPr>
              <w:t xml:space="preserve">Качественное участие учащихся на олимпиадах, НПК, чтениях, конкурсах </w:t>
            </w:r>
          </w:p>
        </w:tc>
        <w:tc>
          <w:tcPr>
            <w:tcW w:w="992" w:type="dxa"/>
          </w:tcPr>
          <w:p w:rsidR="004C4154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24</w:t>
            </w:r>
          </w:p>
        </w:tc>
      </w:tr>
      <w:tr w:rsidR="004C4154" w:rsidTr="00BA07C3">
        <w:tc>
          <w:tcPr>
            <w:tcW w:w="710" w:type="dxa"/>
          </w:tcPr>
          <w:p w:rsidR="004C4154" w:rsidRPr="007E3697" w:rsidRDefault="007E3697" w:rsidP="004C41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IV.</w:t>
            </w:r>
          </w:p>
        </w:tc>
        <w:tc>
          <w:tcPr>
            <w:tcW w:w="8505" w:type="dxa"/>
          </w:tcPr>
          <w:p w:rsidR="004C4154" w:rsidRPr="00850EDA" w:rsidRDefault="004E705D" w:rsidP="004E705D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eastAsia="Calibri" w:hAnsi="Times New Roman" w:cs="Times New Roman"/>
                <w:b/>
              </w:rPr>
              <w:t xml:space="preserve">РАЗДЕЛ </w:t>
            </w:r>
            <w:r w:rsidRPr="00850EDA">
              <w:rPr>
                <w:rFonts w:ascii="Times New Roman" w:eastAsia="Calibri" w:hAnsi="Times New Roman" w:cs="Times New Roman"/>
                <w:b/>
                <w:lang w:val="en-US"/>
              </w:rPr>
              <w:t>IV</w:t>
            </w:r>
            <w:r w:rsidRPr="00850EDA">
              <w:rPr>
                <w:rFonts w:ascii="Times New Roman" w:eastAsia="Calibri" w:hAnsi="Times New Roman" w:cs="Times New Roman"/>
                <w:b/>
              </w:rPr>
              <w:t>. Повышение квалификации</w:t>
            </w:r>
          </w:p>
        </w:tc>
        <w:tc>
          <w:tcPr>
            <w:tcW w:w="992" w:type="dxa"/>
          </w:tcPr>
          <w:p w:rsidR="004C4154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36</w:t>
            </w:r>
          </w:p>
        </w:tc>
      </w:tr>
      <w:tr w:rsidR="004E705D" w:rsidTr="00BA07C3">
        <w:tc>
          <w:tcPr>
            <w:tcW w:w="710" w:type="dxa"/>
          </w:tcPr>
          <w:p w:rsidR="004E705D" w:rsidRPr="00850EDA" w:rsidRDefault="004E705D" w:rsidP="004C4154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505" w:type="dxa"/>
          </w:tcPr>
          <w:p w:rsidR="004E705D" w:rsidRPr="00850EDA" w:rsidRDefault="004E705D" w:rsidP="004E705D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eastAsia="Calibri" w:hAnsi="Times New Roman" w:cs="Times New Roman"/>
              </w:rPr>
              <w:t xml:space="preserve">Курсовая подготовка педагогов в 2014 – 2015  уч. г.  </w:t>
            </w:r>
          </w:p>
        </w:tc>
        <w:tc>
          <w:tcPr>
            <w:tcW w:w="992" w:type="dxa"/>
          </w:tcPr>
          <w:p w:rsidR="004E705D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36</w:t>
            </w:r>
          </w:p>
        </w:tc>
      </w:tr>
      <w:tr w:rsidR="004E705D" w:rsidTr="00BA07C3">
        <w:tc>
          <w:tcPr>
            <w:tcW w:w="710" w:type="dxa"/>
          </w:tcPr>
          <w:p w:rsidR="004E705D" w:rsidRPr="00850EDA" w:rsidRDefault="004E705D" w:rsidP="004C4154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8505" w:type="dxa"/>
          </w:tcPr>
          <w:p w:rsidR="004E705D" w:rsidRPr="00850EDA" w:rsidRDefault="004E705D" w:rsidP="004E705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eastAsia="Calibri" w:hAnsi="Times New Roman" w:cs="Times New Roman"/>
              </w:rPr>
              <w:t>Участие учителей в улусных,  республиканских, федеральных конкурсах, научно-практических конференциях, фестивалях</w:t>
            </w:r>
          </w:p>
        </w:tc>
        <w:tc>
          <w:tcPr>
            <w:tcW w:w="992" w:type="dxa"/>
          </w:tcPr>
          <w:p w:rsidR="004E705D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40</w:t>
            </w:r>
          </w:p>
        </w:tc>
      </w:tr>
      <w:tr w:rsidR="004E705D" w:rsidTr="00BA07C3">
        <w:tc>
          <w:tcPr>
            <w:tcW w:w="710" w:type="dxa"/>
          </w:tcPr>
          <w:p w:rsidR="004E705D" w:rsidRPr="00850EDA" w:rsidRDefault="004E705D" w:rsidP="004C4154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8505" w:type="dxa"/>
          </w:tcPr>
          <w:p w:rsidR="004E705D" w:rsidRPr="00850EDA" w:rsidRDefault="004E705D" w:rsidP="004E705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eastAsia="Calibri" w:hAnsi="Times New Roman" w:cs="Times New Roman"/>
              </w:rPr>
              <w:t>Методические публикации педагогов в изданиях разного уровня</w:t>
            </w:r>
          </w:p>
        </w:tc>
        <w:tc>
          <w:tcPr>
            <w:tcW w:w="992" w:type="dxa"/>
          </w:tcPr>
          <w:p w:rsidR="004E705D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44</w:t>
            </w:r>
          </w:p>
        </w:tc>
      </w:tr>
      <w:tr w:rsidR="004E705D" w:rsidTr="00BA07C3">
        <w:tc>
          <w:tcPr>
            <w:tcW w:w="710" w:type="dxa"/>
          </w:tcPr>
          <w:p w:rsidR="004E705D" w:rsidRPr="00850EDA" w:rsidRDefault="004E705D" w:rsidP="004C4154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8505" w:type="dxa"/>
          </w:tcPr>
          <w:p w:rsidR="004E705D" w:rsidRPr="00850EDA" w:rsidRDefault="004E705D" w:rsidP="004E705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eastAsia="Times New Roman" w:hAnsi="Times New Roman" w:cs="Times New Roman"/>
                <w:bCs/>
                <w:lang w:eastAsia="ru-RU"/>
              </w:rPr>
              <w:t>Обобщение и распространение ППО, мастер – классы  для педагогов улуса, республики</w:t>
            </w:r>
          </w:p>
        </w:tc>
        <w:tc>
          <w:tcPr>
            <w:tcW w:w="992" w:type="dxa"/>
          </w:tcPr>
          <w:p w:rsidR="004E705D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48</w:t>
            </w:r>
          </w:p>
        </w:tc>
      </w:tr>
      <w:tr w:rsidR="004E705D" w:rsidTr="00BA07C3">
        <w:tc>
          <w:tcPr>
            <w:tcW w:w="710" w:type="dxa"/>
          </w:tcPr>
          <w:p w:rsidR="004E705D" w:rsidRPr="00850EDA" w:rsidRDefault="004E705D" w:rsidP="004C4154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8505" w:type="dxa"/>
          </w:tcPr>
          <w:p w:rsidR="004E705D" w:rsidRPr="00850EDA" w:rsidRDefault="004E705D" w:rsidP="004E705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eastAsia="Calibri" w:hAnsi="Times New Roman" w:cs="Times New Roman"/>
              </w:rPr>
              <w:t xml:space="preserve">Программы, пособия, электронные </w:t>
            </w:r>
            <w:proofErr w:type="gramStart"/>
            <w:r w:rsidRPr="00850EDA">
              <w:rPr>
                <w:rFonts w:ascii="Times New Roman" w:eastAsia="Calibri" w:hAnsi="Times New Roman" w:cs="Times New Roman"/>
              </w:rPr>
              <w:t>пособия</w:t>
            </w:r>
            <w:proofErr w:type="gramEnd"/>
            <w:r w:rsidRPr="00850EDA">
              <w:rPr>
                <w:rFonts w:ascii="Times New Roman" w:eastAsia="Calibri" w:hAnsi="Times New Roman" w:cs="Times New Roman"/>
              </w:rPr>
              <w:t xml:space="preserve">  утверждённые на НМС </w:t>
            </w:r>
          </w:p>
        </w:tc>
        <w:tc>
          <w:tcPr>
            <w:tcW w:w="992" w:type="dxa"/>
          </w:tcPr>
          <w:p w:rsidR="004E705D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52</w:t>
            </w:r>
          </w:p>
        </w:tc>
      </w:tr>
      <w:tr w:rsidR="004E705D" w:rsidTr="00BA07C3">
        <w:tc>
          <w:tcPr>
            <w:tcW w:w="710" w:type="dxa"/>
          </w:tcPr>
          <w:p w:rsidR="004E705D" w:rsidRPr="00850EDA" w:rsidRDefault="007E3697" w:rsidP="004C41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4E705D" w:rsidRPr="00850ED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5" w:type="dxa"/>
          </w:tcPr>
          <w:p w:rsidR="004E705D" w:rsidRPr="00850EDA" w:rsidRDefault="004E705D" w:rsidP="004E70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Pr="00850ED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850E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Анализ о состоянии здоровья </w:t>
            </w:r>
            <w:proofErr w:type="gramStart"/>
            <w:r w:rsidR="00BA07C3" w:rsidRPr="00850EDA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  <w:r w:rsidR="00BA07C3" w:rsidRPr="00850E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2014-2015у.г. </w:t>
            </w:r>
          </w:p>
        </w:tc>
        <w:tc>
          <w:tcPr>
            <w:tcW w:w="992" w:type="dxa"/>
          </w:tcPr>
          <w:p w:rsidR="004E705D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53</w:t>
            </w:r>
          </w:p>
        </w:tc>
      </w:tr>
      <w:tr w:rsidR="004E705D" w:rsidTr="00BA07C3">
        <w:tc>
          <w:tcPr>
            <w:tcW w:w="710" w:type="dxa"/>
          </w:tcPr>
          <w:p w:rsidR="004E705D" w:rsidRPr="00850EDA" w:rsidRDefault="00E51C39" w:rsidP="004C4154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8505" w:type="dxa"/>
          </w:tcPr>
          <w:p w:rsidR="00E51C39" w:rsidRPr="00850EDA" w:rsidRDefault="00E51C39" w:rsidP="00E51C39">
            <w:pPr>
              <w:ind w:left="-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eastAsia="Times New Roman" w:hAnsi="Times New Roman" w:cs="Times New Roman"/>
                <w:lang w:eastAsia="ru-RU"/>
              </w:rPr>
              <w:t xml:space="preserve">  Профессиональная подготовленность педагогов по вопросам </w:t>
            </w:r>
          </w:p>
          <w:p w:rsidR="004E705D" w:rsidRPr="00850EDA" w:rsidRDefault="00E51C39" w:rsidP="00E51C39">
            <w:pPr>
              <w:ind w:left="-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Pr="00850EDA">
              <w:rPr>
                <w:rFonts w:ascii="Times New Roman" w:eastAsia="Times New Roman" w:hAnsi="Times New Roman" w:cs="Times New Roman"/>
                <w:lang w:eastAsia="ru-RU"/>
              </w:rPr>
              <w:t>здоровьесберегающих</w:t>
            </w:r>
            <w:proofErr w:type="spellEnd"/>
            <w:r w:rsidRPr="00850EDA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технологий</w:t>
            </w:r>
          </w:p>
        </w:tc>
        <w:tc>
          <w:tcPr>
            <w:tcW w:w="992" w:type="dxa"/>
          </w:tcPr>
          <w:p w:rsidR="004E705D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54</w:t>
            </w:r>
          </w:p>
        </w:tc>
      </w:tr>
      <w:tr w:rsidR="004E705D" w:rsidTr="00BA07C3">
        <w:tc>
          <w:tcPr>
            <w:tcW w:w="710" w:type="dxa"/>
          </w:tcPr>
          <w:p w:rsidR="004E705D" w:rsidRPr="00850EDA" w:rsidRDefault="007E3697" w:rsidP="004C41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="00E51C39" w:rsidRPr="00850ED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5" w:type="dxa"/>
          </w:tcPr>
          <w:p w:rsidR="004E705D" w:rsidRPr="00850EDA" w:rsidRDefault="00E51C39" w:rsidP="00E51C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850EDA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850EDA">
              <w:rPr>
                <w:rFonts w:ascii="Times New Roman" w:hAnsi="Times New Roman" w:cs="Times New Roman"/>
                <w:b/>
              </w:rPr>
              <w:t xml:space="preserve">.  Анализ спортивной работы за 2014-2015 </w:t>
            </w:r>
            <w:proofErr w:type="spellStart"/>
            <w:r w:rsidRPr="00850EDA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850EDA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850EDA">
              <w:rPr>
                <w:rFonts w:ascii="Times New Roman" w:hAnsi="Times New Roman" w:cs="Times New Roman"/>
                <w:b/>
              </w:rPr>
              <w:t>од</w:t>
            </w:r>
            <w:proofErr w:type="spellEnd"/>
            <w:r w:rsidRPr="00850ED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4E705D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55</w:t>
            </w:r>
          </w:p>
        </w:tc>
      </w:tr>
      <w:tr w:rsidR="00E51C39" w:rsidTr="00BA07C3">
        <w:tc>
          <w:tcPr>
            <w:tcW w:w="710" w:type="dxa"/>
          </w:tcPr>
          <w:p w:rsidR="00E51C39" w:rsidRPr="00850EDA" w:rsidRDefault="00E51C39" w:rsidP="004C4154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505" w:type="dxa"/>
          </w:tcPr>
          <w:p w:rsidR="00E51C39" w:rsidRPr="00850EDA" w:rsidRDefault="00E51C39" w:rsidP="00E51C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  образовательного  процесса</w:t>
            </w:r>
          </w:p>
        </w:tc>
        <w:tc>
          <w:tcPr>
            <w:tcW w:w="992" w:type="dxa"/>
          </w:tcPr>
          <w:p w:rsidR="00E51C39" w:rsidRPr="007E3697" w:rsidRDefault="007E3697" w:rsidP="007E3697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55</w:t>
            </w:r>
          </w:p>
        </w:tc>
      </w:tr>
      <w:tr w:rsidR="00E51C39" w:rsidTr="00BA07C3">
        <w:tc>
          <w:tcPr>
            <w:tcW w:w="710" w:type="dxa"/>
          </w:tcPr>
          <w:p w:rsidR="00E51C39" w:rsidRPr="00850EDA" w:rsidRDefault="00E51C39" w:rsidP="004C4154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8505" w:type="dxa"/>
          </w:tcPr>
          <w:p w:rsidR="00E51C39" w:rsidRPr="00850EDA" w:rsidRDefault="00E51C39" w:rsidP="00E5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eastAsia="Times New Roman" w:hAnsi="Times New Roman" w:cs="Times New Roman"/>
                <w:iCs/>
                <w:lang w:eastAsia="ru-RU"/>
              </w:rPr>
              <w:t> Основные   формы  учебно-тренировочного  процесса </w:t>
            </w:r>
          </w:p>
        </w:tc>
        <w:tc>
          <w:tcPr>
            <w:tcW w:w="992" w:type="dxa"/>
          </w:tcPr>
          <w:p w:rsidR="00E51C39" w:rsidRPr="007E3697" w:rsidRDefault="007E3697" w:rsidP="007E3697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55</w:t>
            </w:r>
          </w:p>
        </w:tc>
      </w:tr>
      <w:tr w:rsidR="00E51C39" w:rsidTr="00BA07C3">
        <w:tc>
          <w:tcPr>
            <w:tcW w:w="710" w:type="dxa"/>
          </w:tcPr>
          <w:p w:rsidR="00E51C39" w:rsidRPr="00850EDA" w:rsidRDefault="00E51C39" w:rsidP="004C4154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8505" w:type="dxa"/>
          </w:tcPr>
          <w:p w:rsidR="00E51C39" w:rsidRPr="00850EDA" w:rsidRDefault="00E51C39" w:rsidP="00E51C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eastAsia="Times New Roman" w:hAnsi="Times New Roman" w:cs="Times New Roman"/>
                <w:iCs/>
                <w:lang w:eastAsia="ru-RU"/>
              </w:rPr>
              <w:t>Приоритетные  направления  спортивной работы</w:t>
            </w:r>
          </w:p>
        </w:tc>
        <w:tc>
          <w:tcPr>
            <w:tcW w:w="992" w:type="dxa"/>
          </w:tcPr>
          <w:p w:rsidR="00E51C39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56</w:t>
            </w:r>
          </w:p>
        </w:tc>
      </w:tr>
      <w:tr w:rsidR="00E51C39" w:rsidTr="00BA07C3">
        <w:tc>
          <w:tcPr>
            <w:tcW w:w="710" w:type="dxa"/>
          </w:tcPr>
          <w:p w:rsidR="00E51C39" w:rsidRPr="00850EDA" w:rsidRDefault="00E51C39" w:rsidP="004C4154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8505" w:type="dxa"/>
          </w:tcPr>
          <w:p w:rsidR="00E51C39" w:rsidRPr="00850EDA" w:rsidRDefault="00E51C39" w:rsidP="00E51C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eastAsia="Times New Roman" w:hAnsi="Times New Roman" w:cs="Times New Roman"/>
                <w:lang w:eastAsia="ru-RU"/>
              </w:rPr>
              <w:t xml:space="preserve">План  мероприятий  воспитательной  работы  на  2014 — 2015 </w:t>
            </w:r>
            <w:proofErr w:type="spellStart"/>
            <w:r w:rsidRPr="00850EDA">
              <w:rPr>
                <w:rFonts w:ascii="Times New Roman" w:eastAsia="Times New Roman" w:hAnsi="Times New Roman" w:cs="Times New Roman"/>
                <w:lang w:eastAsia="ru-RU"/>
              </w:rPr>
              <w:t>уч.г</w:t>
            </w:r>
            <w:proofErr w:type="spellEnd"/>
            <w:r w:rsidRPr="00850E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E51C39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56</w:t>
            </w:r>
          </w:p>
        </w:tc>
      </w:tr>
      <w:tr w:rsidR="00E51C39" w:rsidTr="00BA07C3">
        <w:tc>
          <w:tcPr>
            <w:tcW w:w="710" w:type="dxa"/>
          </w:tcPr>
          <w:p w:rsidR="00E51C39" w:rsidRPr="00850EDA" w:rsidRDefault="00E51C39" w:rsidP="004C4154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8505" w:type="dxa"/>
          </w:tcPr>
          <w:p w:rsidR="00E51C39" w:rsidRPr="00850EDA" w:rsidRDefault="00E51C39" w:rsidP="00E51C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50EDA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  безопасности</w:t>
            </w:r>
          </w:p>
        </w:tc>
        <w:tc>
          <w:tcPr>
            <w:tcW w:w="992" w:type="dxa"/>
          </w:tcPr>
          <w:p w:rsidR="00E51C39" w:rsidRPr="007E3697" w:rsidRDefault="007E3697" w:rsidP="007E3697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56</w:t>
            </w:r>
          </w:p>
        </w:tc>
      </w:tr>
      <w:tr w:rsidR="00E51C39" w:rsidTr="00BA07C3">
        <w:tc>
          <w:tcPr>
            <w:tcW w:w="710" w:type="dxa"/>
          </w:tcPr>
          <w:p w:rsidR="00E51C39" w:rsidRPr="00850EDA" w:rsidRDefault="00E51C39" w:rsidP="004C4154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8505" w:type="dxa"/>
          </w:tcPr>
          <w:p w:rsidR="00E51C39" w:rsidRPr="00850EDA" w:rsidRDefault="00E51C39" w:rsidP="00E51C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850EDA">
              <w:rPr>
                <w:rFonts w:ascii="Times New Roman" w:hAnsi="Times New Roman" w:cs="Times New Roman"/>
              </w:rPr>
              <w:t>Организация внеурочной физкультурно-спортивной и оздоровительной деятельности</w:t>
            </w:r>
          </w:p>
        </w:tc>
        <w:tc>
          <w:tcPr>
            <w:tcW w:w="992" w:type="dxa"/>
          </w:tcPr>
          <w:p w:rsidR="00E51C39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57</w:t>
            </w:r>
          </w:p>
        </w:tc>
      </w:tr>
      <w:tr w:rsidR="00E51C39" w:rsidTr="00BA07C3">
        <w:tc>
          <w:tcPr>
            <w:tcW w:w="710" w:type="dxa"/>
          </w:tcPr>
          <w:p w:rsidR="00E51C39" w:rsidRPr="00850EDA" w:rsidRDefault="00E51C39" w:rsidP="004C4154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8505" w:type="dxa"/>
          </w:tcPr>
          <w:p w:rsidR="00E51C39" w:rsidRPr="00850EDA" w:rsidRDefault="00E51C39" w:rsidP="00E5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eastAsia="Times New Roman" w:hAnsi="Times New Roman" w:cs="Times New Roman"/>
                <w:lang w:eastAsia="ru-RU"/>
              </w:rPr>
              <w:t>Общий охват спортивными отделениями за 2014-2015 учебный  год</w:t>
            </w:r>
          </w:p>
        </w:tc>
        <w:tc>
          <w:tcPr>
            <w:tcW w:w="992" w:type="dxa"/>
          </w:tcPr>
          <w:p w:rsidR="00E51C39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57</w:t>
            </w:r>
          </w:p>
        </w:tc>
      </w:tr>
      <w:tr w:rsidR="00E51C39" w:rsidTr="00BA07C3">
        <w:tc>
          <w:tcPr>
            <w:tcW w:w="710" w:type="dxa"/>
          </w:tcPr>
          <w:p w:rsidR="00E51C39" w:rsidRPr="00850EDA" w:rsidRDefault="00E51C39" w:rsidP="004C4154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8505" w:type="dxa"/>
          </w:tcPr>
          <w:p w:rsidR="00E51C39" w:rsidRPr="00850EDA" w:rsidRDefault="00E51C39" w:rsidP="00E5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hAnsi="Times New Roman" w:cs="Times New Roman"/>
              </w:rPr>
              <w:t>Спортивные филиалы  ГБОУ РС (Я) «ЧРССШИОР им. Д.П. Коркина»</w:t>
            </w:r>
          </w:p>
        </w:tc>
        <w:tc>
          <w:tcPr>
            <w:tcW w:w="992" w:type="dxa"/>
          </w:tcPr>
          <w:p w:rsidR="00E51C39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57</w:t>
            </w:r>
          </w:p>
        </w:tc>
      </w:tr>
      <w:tr w:rsidR="00E51C39" w:rsidTr="00BA07C3">
        <w:tc>
          <w:tcPr>
            <w:tcW w:w="710" w:type="dxa"/>
          </w:tcPr>
          <w:p w:rsidR="00E51C39" w:rsidRPr="00850EDA" w:rsidRDefault="00E51C39" w:rsidP="004C4154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8505" w:type="dxa"/>
          </w:tcPr>
          <w:p w:rsidR="00E51C39" w:rsidRPr="00850EDA" w:rsidRDefault="00E51C39" w:rsidP="00E5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hAnsi="Times New Roman" w:cs="Times New Roman"/>
              </w:rPr>
              <w:t xml:space="preserve">Проведены </w:t>
            </w:r>
            <w:proofErr w:type="spellStart"/>
            <w:r w:rsidRPr="00850EDA">
              <w:rPr>
                <w:rFonts w:ascii="Times New Roman" w:hAnsi="Times New Roman" w:cs="Times New Roman"/>
              </w:rPr>
              <w:t>внутришкольные</w:t>
            </w:r>
            <w:proofErr w:type="spellEnd"/>
            <w:r w:rsidRPr="00850EDA">
              <w:rPr>
                <w:rFonts w:ascii="Times New Roman" w:hAnsi="Times New Roman" w:cs="Times New Roman"/>
              </w:rPr>
              <w:t xml:space="preserve">  физкультурно-спортивные и оздоровительные мероприятия</w:t>
            </w:r>
          </w:p>
        </w:tc>
        <w:tc>
          <w:tcPr>
            <w:tcW w:w="992" w:type="dxa"/>
          </w:tcPr>
          <w:p w:rsidR="00E51C39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58</w:t>
            </w:r>
          </w:p>
        </w:tc>
      </w:tr>
      <w:tr w:rsidR="00E51C39" w:rsidTr="00BA07C3">
        <w:tc>
          <w:tcPr>
            <w:tcW w:w="710" w:type="dxa"/>
          </w:tcPr>
          <w:p w:rsidR="00E51C39" w:rsidRPr="00850EDA" w:rsidRDefault="00E51C39" w:rsidP="004C4154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8505" w:type="dxa"/>
          </w:tcPr>
          <w:p w:rsidR="00E51C39" w:rsidRPr="00850EDA" w:rsidRDefault="00E51C39" w:rsidP="00E51C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eastAsia="Times New Roman" w:hAnsi="Times New Roman" w:cs="Times New Roman"/>
                <w:lang w:eastAsia="ru-RU"/>
              </w:rPr>
              <w:t>Проведены  спортивные соревнования на базе ГБОУ РС (Я) «ЧРССОШИОР им. Д.П. Коркина»</w:t>
            </w:r>
          </w:p>
        </w:tc>
        <w:tc>
          <w:tcPr>
            <w:tcW w:w="992" w:type="dxa"/>
          </w:tcPr>
          <w:p w:rsidR="00E51C39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58</w:t>
            </w:r>
          </w:p>
        </w:tc>
      </w:tr>
      <w:tr w:rsidR="00E51C39" w:rsidTr="00BA07C3">
        <w:tc>
          <w:tcPr>
            <w:tcW w:w="710" w:type="dxa"/>
          </w:tcPr>
          <w:p w:rsidR="00E51C39" w:rsidRPr="00850EDA" w:rsidRDefault="00E51C39" w:rsidP="004C4154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8505" w:type="dxa"/>
          </w:tcPr>
          <w:p w:rsidR="00E51C39" w:rsidRPr="00850EDA" w:rsidRDefault="00E51C39" w:rsidP="00E51C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hAnsi="Times New Roman" w:cs="Times New Roman"/>
              </w:rPr>
              <w:t>Спортивные традиции общеобразовательного учреждения</w:t>
            </w:r>
          </w:p>
        </w:tc>
        <w:tc>
          <w:tcPr>
            <w:tcW w:w="992" w:type="dxa"/>
          </w:tcPr>
          <w:p w:rsidR="00E51C39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59</w:t>
            </w:r>
          </w:p>
        </w:tc>
      </w:tr>
      <w:tr w:rsidR="00E51C39" w:rsidTr="00BA07C3">
        <w:tc>
          <w:tcPr>
            <w:tcW w:w="710" w:type="dxa"/>
          </w:tcPr>
          <w:p w:rsidR="00E51C39" w:rsidRPr="00850EDA" w:rsidRDefault="00E51C39" w:rsidP="004C4154">
            <w:pPr>
              <w:jc w:val="center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8505" w:type="dxa"/>
          </w:tcPr>
          <w:p w:rsidR="00E51C39" w:rsidRPr="00850EDA" w:rsidRDefault="00E51C39" w:rsidP="00E5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EDA">
              <w:rPr>
                <w:rFonts w:ascii="Times New Roman" w:hAnsi="Times New Roman" w:cs="Times New Roman"/>
              </w:rPr>
              <w:t>Организация спортивной работы за 2014-2015 учебный год</w:t>
            </w:r>
          </w:p>
        </w:tc>
        <w:tc>
          <w:tcPr>
            <w:tcW w:w="992" w:type="dxa"/>
          </w:tcPr>
          <w:p w:rsidR="00E51C39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59</w:t>
            </w:r>
          </w:p>
        </w:tc>
      </w:tr>
      <w:tr w:rsidR="00E51C39" w:rsidTr="00BA07C3">
        <w:tc>
          <w:tcPr>
            <w:tcW w:w="710" w:type="dxa"/>
          </w:tcPr>
          <w:p w:rsidR="00E51C39" w:rsidRPr="007E3697" w:rsidRDefault="007E3697" w:rsidP="007E3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697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="00E51C39" w:rsidRPr="007E36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5" w:type="dxa"/>
          </w:tcPr>
          <w:p w:rsidR="00E51C39" w:rsidRPr="00850EDA" w:rsidRDefault="00E51C39" w:rsidP="00E51C39">
            <w:pPr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hAnsi="Times New Roman" w:cs="Times New Roman"/>
              </w:rPr>
              <w:t xml:space="preserve">РАЗДЕЛ </w:t>
            </w:r>
            <w:r w:rsidRPr="00850EDA">
              <w:rPr>
                <w:rFonts w:ascii="Times New Roman" w:hAnsi="Times New Roman" w:cs="Times New Roman"/>
                <w:lang w:val="en-US"/>
              </w:rPr>
              <w:t>VII</w:t>
            </w:r>
            <w:r w:rsidRPr="00850EDA">
              <w:rPr>
                <w:rFonts w:ascii="Times New Roman" w:hAnsi="Times New Roman" w:cs="Times New Roman"/>
              </w:rPr>
              <w:t xml:space="preserve">. Анализ воспитательной работы за 2014-2015 </w:t>
            </w:r>
            <w:proofErr w:type="spellStart"/>
            <w:r w:rsidRPr="00850EDA">
              <w:rPr>
                <w:rFonts w:ascii="Times New Roman" w:hAnsi="Times New Roman" w:cs="Times New Roman"/>
              </w:rPr>
              <w:t>уч.г</w:t>
            </w:r>
            <w:proofErr w:type="spellEnd"/>
            <w:r w:rsidRPr="00850E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E51C39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61</w:t>
            </w:r>
          </w:p>
        </w:tc>
      </w:tr>
      <w:tr w:rsidR="00E51C39" w:rsidTr="00BA07C3">
        <w:tc>
          <w:tcPr>
            <w:tcW w:w="710" w:type="dxa"/>
          </w:tcPr>
          <w:p w:rsidR="00E51C39" w:rsidRPr="007E3697" w:rsidRDefault="007E3697" w:rsidP="007E3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697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="00E51C39" w:rsidRPr="007E36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5" w:type="dxa"/>
          </w:tcPr>
          <w:p w:rsidR="00E51C39" w:rsidRPr="00850EDA" w:rsidRDefault="00E51C39" w:rsidP="00E51C39">
            <w:pPr>
              <w:jc w:val="both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 w:rsidRPr="00850EDA">
              <w:rPr>
                <w:rFonts w:ascii="Times New Roman" w:eastAsia="Times New Roman" w:hAnsi="Times New Roman" w:cs="Times New Roman"/>
                <w:lang w:val="en-US" w:eastAsia="ru-RU"/>
              </w:rPr>
              <w:t>VIII</w:t>
            </w:r>
            <w:r w:rsidRPr="00850EDA">
              <w:rPr>
                <w:rFonts w:ascii="Times New Roman" w:eastAsia="Times New Roman" w:hAnsi="Times New Roman" w:cs="Times New Roman"/>
                <w:lang w:eastAsia="ru-RU"/>
              </w:rPr>
              <w:t>. Материально-техническая база и уровень информационного обеспечения школе</w:t>
            </w:r>
          </w:p>
        </w:tc>
        <w:tc>
          <w:tcPr>
            <w:tcW w:w="992" w:type="dxa"/>
          </w:tcPr>
          <w:p w:rsidR="00E51C39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64</w:t>
            </w:r>
          </w:p>
        </w:tc>
      </w:tr>
      <w:tr w:rsidR="00E51C39" w:rsidTr="00BA07C3">
        <w:tc>
          <w:tcPr>
            <w:tcW w:w="710" w:type="dxa"/>
          </w:tcPr>
          <w:p w:rsidR="00E51C39" w:rsidRPr="007E3697" w:rsidRDefault="007E3697" w:rsidP="007E3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697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="00E51C39" w:rsidRPr="007E36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5" w:type="dxa"/>
          </w:tcPr>
          <w:p w:rsidR="00E51C39" w:rsidRPr="00850EDA" w:rsidRDefault="00E51C39" w:rsidP="00E51C39">
            <w:pPr>
              <w:jc w:val="both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 w:rsidRPr="00850EDA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850EDA">
              <w:rPr>
                <w:rFonts w:ascii="Times New Roman" w:eastAsia="Times New Roman" w:hAnsi="Times New Roman" w:cs="Times New Roman"/>
                <w:lang w:eastAsia="ru-RU"/>
              </w:rPr>
              <w:t>.  Открытость образовательного учреждения</w:t>
            </w:r>
          </w:p>
        </w:tc>
        <w:tc>
          <w:tcPr>
            <w:tcW w:w="992" w:type="dxa"/>
          </w:tcPr>
          <w:p w:rsidR="00E51C39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64</w:t>
            </w:r>
          </w:p>
        </w:tc>
      </w:tr>
      <w:tr w:rsidR="00E51C39" w:rsidTr="00BA07C3">
        <w:tc>
          <w:tcPr>
            <w:tcW w:w="710" w:type="dxa"/>
          </w:tcPr>
          <w:p w:rsidR="00E51C39" w:rsidRPr="007E3697" w:rsidRDefault="007E3697" w:rsidP="007E36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E3697">
              <w:rPr>
                <w:rFonts w:ascii="Times New Roman" w:hAnsi="Times New Roman" w:cs="Times New Roman"/>
                <w:b/>
                <w:lang w:val="en-US"/>
              </w:rPr>
              <w:t>X.</w:t>
            </w:r>
          </w:p>
        </w:tc>
        <w:tc>
          <w:tcPr>
            <w:tcW w:w="8505" w:type="dxa"/>
          </w:tcPr>
          <w:p w:rsidR="00E51C39" w:rsidRPr="00850EDA" w:rsidRDefault="00E51C39" w:rsidP="00E51C3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РАЗДЕЛ </w:t>
            </w:r>
            <w:r w:rsidRPr="00850E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  <w:r w:rsidRPr="008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Перспективы  и планы развития  </w:t>
            </w:r>
            <w:r w:rsidRPr="00850EDA">
              <w:rPr>
                <w:rFonts w:ascii="Times New Roman" w:eastAsia="Times New Roman" w:hAnsi="Times New Roman" w:cs="Times New Roman"/>
                <w:lang w:eastAsia="ru-RU"/>
              </w:rPr>
              <w:t>ГБОУ РС (Я) «ЧРССШИОР им. Д.П. Коркина»</w:t>
            </w:r>
          </w:p>
        </w:tc>
        <w:tc>
          <w:tcPr>
            <w:tcW w:w="992" w:type="dxa"/>
          </w:tcPr>
          <w:p w:rsidR="00E51C39" w:rsidRPr="007E3697" w:rsidRDefault="007E3697" w:rsidP="004C4154">
            <w:pPr>
              <w:jc w:val="center"/>
              <w:rPr>
                <w:rFonts w:ascii="Times New Roman" w:hAnsi="Times New Roman" w:cs="Times New Roman"/>
              </w:rPr>
            </w:pPr>
            <w:r w:rsidRPr="007E3697">
              <w:rPr>
                <w:rFonts w:ascii="Times New Roman" w:hAnsi="Times New Roman" w:cs="Times New Roman"/>
              </w:rPr>
              <w:t>65</w:t>
            </w:r>
          </w:p>
        </w:tc>
      </w:tr>
    </w:tbl>
    <w:p w:rsidR="00850EDA" w:rsidRDefault="00850EDA" w:rsidP="00580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EDA" w:rsidRDefault="00850EDA" w:rsidP="00580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EDA" w:rsidRDefault="00850EDA" w:rsidP="00580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EDA" w:rsidRDefault="00850EDA" w:rsidP="00580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520" w:rsidRPr="0058097C" w:rsidRDefault="00977548" w:rsidP="00580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7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8097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8097C">
        <w:rPr>
          <w:rFonts w:ascii="Times New Roman" w:hAnsi="Times New Roman" w:cs="Times New Roman"/>
          <w:b/>
          <w:sz w:val="24"/>
          <w:szCs w:val="24"/>
        </w:rPr>
        <w:t>. ОБЩ</w:t>
      </w:r>
      <w:r w:rsidR="001C5035" w:rsidRPr="0058097C">
        <w:rPr>
          <w:rFonts w:ascii="Times New Roman" w:hAnsi="Times New Roman" w:cs="Times New Roman"/>
          <w:b/>
          <w:sz w:val="24"/>
          <w:szCs w:val="24"/>
        </w:rPr>
        <w:t xml:space="preserve">АЯ ХАРАКТЕРИСТИКА </w:t>
      </w:r>
      <w:r w:rsidR="00E12520" w:rsidRPr="0058097C">
        <w:rPr>
          <w:rFonts w:ascii="Times New Roman" w:hAnsi="Times New Roman" w:cs="Times New Roman"/>
          <w:b/>
          <w:sz w:val="24"/>
          <w:szCs w:val="24"/>
        </w:rPr>
        <w:t>ОБРАЗОВАТЕЛЬНО</w:t>
      </w:r>
      <w:r w:rsidR="001C5035" w:rsidRPr="0058097C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E12520" w:rsidRPr="0058097C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1C5035" w:rsidRPr="0058097C">
        <w:rPr>
          <w:rFonts w:ascii="Times New Roman" w:hAnsi="Times New Roman" w:cs="Times New Roman"/>
          <w:b/>
          <w:sz w:val="24"/>
          <w:szCs w:val="24"/>
        </w:rPr>
        <w:t>Я</w:t>
      </w:r>
    </w:p>
    <w:p w:rsidR="0080103E" w:rsidRPr="0058097C" w:rsidRDefault="0080103E" w:rsidP="00580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035" w:rsidRPr="0058097C" w:rsidRDefault="001C5035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3"/>
        <w:gridCol w:w="5668"/>
      </w:tblGrid>
      <w:tr w:rsidR="001C5035" w:rsidRPr="0058097C" w:rsidTr="004172D5">
        <w:tc>
          <w:tcPr>
            <w:tcW w:w="2039" w:type="pct"/>
          </w:tcPr>
          <w:p w:rsidR="001C5035" w:rsidRPr="0058097C" w:rsidRDefault="001C503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Наименование в соответствии с Уставом</w:t>
            </w:r>
          </w:p>
        </w:tc>
        <w:tc>
          <w:tcPr>
            <w:tcW w:w="2961" w:type="pct"/>
          </w:tcPr>
          <w:p w:rsidR="001C5035" w:rsidRPr="0058097C" w:rsidRDefault="001C503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 бюджетное общеобразовательное учреждение Республики Саха (Якутия)</w:t>
            </w:r>
          </w:p>
          <w:p w:rsidR="004172D5" w:rsidRPr="0058097C" w:rsidRDefault="001C503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Чурапчинская</w:t>
            </w:r>
            <w:proofErr w:type="spellEnd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республиканская спортивная средняя школа-интернат олимпийского резерва </w:t>
            </w:r>
          </w:p>
          <w:p w:rsidR="001C5035" w:rsidRPr="0058097C" w:rsidRDefault="001C503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Д.П. Коркина»</w:t>
            </w:r>
          </w:p>
        </w:tc>
      </w:tr>
      <w:tr w:rsidR="001C5035" w:rsidRPr="0058097C" w:rsidTr="004172D5">
        <w:tc>
          <w:tcPr>
            <w:tcW w:w="2039" w:type="pct"/>
          </w:tcPr>
          <w:p w:rsidR="001C5035" w:rsidRPr="0058097C" w:rsidRDefault="001C503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Учредитель</w:t>
            </w:r>
          </w:p>
        </w:tc>
        <w:tc>
          <w:tcPr>
            <w:tcW w:w="2961" w:type="pct"/>
          </w:tcPr>
          <w:p w:rsidR="001C5035" w:rsidRPr="0058097C" w:rsidRDefault="001C503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спорта Республики Саха (Якутия)  </w:t>
            </w:r>
          </w:p>
        </w:tc>
      </w:tr>
      <w:tr w:rsidR="001C5035" w:rsidRPr="0058097C" w:rsidTr="004172D5">
        <w:tc>
          <w:tcPr>
            <w:tcW w:w="2039" w:type="pct"/>
          </w:tcPr>
          <w:p w:rsidR="001C5035" w:rsidRPr="0058097C" w:rsidRDefault="001C503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Лицензия (номер, дата выдачи, кем выдана).</w:t>
            </w:r>
          </w:p>
        </w:tc>
        <w:tc>
          <w:tcPr>
            <w:tcW w:w="2961" w:type="pct"/>
          </w:tcPr>
          <w:p w:rsidR="001C5035" w:rsidRPr="0058097C" w:rsidRDefault="00CF6F81" w:rsidP="00CF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 от 20 января 2012г., </w:t>
            </w:r>
            <w:r w:rsidR="001C5035"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№001286</w:t>
            </w:r>
            <w:r w:rsidR="001C5035"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выданная  Государственной службой по надзору и контролю в сфере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Республики Саха (Якутия)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C5035"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бессрочно</w:t>
            </w:r>
          </w:p>
        </w:tc>
      </w:tr>
      <w:tr w:rsidR="001C5035" w:rsidRPr="0058097C" w:rsidTr="004172D5">
        <w:tc>
          <w:tcPr>
            <w:tcW w:w="2039" w:type="pct"/>
          </w:tcPr>
          <w:p w:rsidR="001C5035" w:rsidRPr="0058097C" w:rsidRDefault="001C503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Аккредитация (номер, дата выдачи, кем выдана).</w:t>
            </w:r>
          </w:p>
        </w:tc>
        <w:tc>
          <w:tcPr>
            <w:tcW w:w="2961" w:type="pct"/>
          </w:tcPr>
          <w:p w:rsidR="001C5035" w:rsidRPr="0058097C" w:rsidRDefault="001C5035" w:rsidP="00CF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Свидетельства о государственной аккредитации   от </w:t>
            </w:r>
            <w:r w:rsidR="00CE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мая 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CE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CE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14А 01 № 0000077,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выданного Государственной службой по надзору и контролю в сфере образования </w:t>
            </w:r>
            <w:r w:rsidR="00CF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образования Республики Саха (Якутия)   до 30 мая 2025г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1C5035" w:rsidRPr="0058097C" w:rsidTr="004172D5">
        <w:tc>
          <w:tcPr>
            <w:tcW w:w="2039" w:type="pct"/>
          </w:tcPr>
          <w:p w:rsidR="001C5035" w:rsidRPr="0058097C" w:rsidRDefault="001C503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Экспериментальная и инновационная деятельность</w:t>
            </w:r>
          </w:p>
        </w:tc>
        <w:tc>
          <w:tcPr>
            <w:tcW w:w="2961" w:type="pct"/>
          </w:tcPr>
          <w:p w:rsidR="001C5035" w:rsidRPr="0058097C" w:rsidRDefault="001C5035" w:rsidP="005809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площадка непрерывного физкультурного образования «Чемпион своей судьбы».  Разработка и апробация региональной модели организационно-педагогического сопровождения спортивного  самоопределения обучающихся в учреждениях «</w:t>
            </w:r>
            <w:proofErr w:type="gramStart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сад-школа-вуз».</w:t>
            </w:r>
          </w:p>
          <w:p w:rsidR="001C5035" w:rsidRPr="0058097C" w:rsidRDefault="001C5035" w:rsidP="005809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площадка  «Преемственность в организации внеурочной деятельности  начальной и основной школы в условиях введения ФГОС».</w:t>
            </w:r>
          </w:p>
          <w:p w:rsidR="001C5035" w:rsidRPr="0058097C" w:rsidRDefault="004172D5" w:rsidP="005809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035"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   по направлению «Реализация индивидуального образовательного маршрута </w:t>
            </w:r>
            <w:proofErr w:type="gramStart"/>
            <w:r w:rsidR="001C5035"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1C5035"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переходе  на ФГОС СОО»</w:t>
            </w:r>
          </w:p>
        </w:tc>
      </w:tr>
      <w:tr w:rsidR="001C5035" w:rsidRPr="0058097C" w:rsidTr="004172D5">
        <w:tc>
          <w:tcPr>
            <w:tcW w:w="2039" w:type="pct"/>
          </w:tcPr>
          <w:p w:rsidR="001C5035" w:rsidRPr="0058097C" w:rsidRDefault="001C503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Органы государственно-общественного и самоуправления</w:t>
            </w:r>
          </w:p>
        </w:tc>
        <w:tc>
          <w:tcPr>
            <w:tcW w:w="2961" w:type="pct"/>
          </w:tcPr>
          <w:p w:rsidR="001C5035" w:rsidRPr="0058097C" w:rsidRDefault="001C503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</w:t>
            </w:r>
          </w:p>
          <w:p w:rsidR="001C5035" w:rsidRPr="0058097C" w:rsidRDefault="001C503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родительский комитет</w:t>
            </w:r>
          </w:p>
          <w:p w:rsidR="001C5035" w:rsidRPr="0058097C" w:rsidRDefault="001C503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  <w:p w:rsidR="001C5035" w:rsidRPr="0058097C" w:rsidRDefault="001C503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собрание работников </w:t>
            </w:r>
            <w:r w:rsidR="004172D5"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РС (Я) «ЧРССШИОР им. Д.П. Коркина»</w:t>
            </w:r>
          </w:p>
          <w:p w:rsidR="001C5035" w:rsidRPr="0058097C" w:rsidRDefault="001302A9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 школы</w:t>
            </w:r>
          </w:p>
        </w:tc>
      </w:tr>
      <w:tr w:rsidR="001C5035" w:rsidRPr="0058097C" w:rsidTr="004172D5">
        <w:tc>
          <w:tcPr>
            <w:tcW w:w="2039" w:type="pct"/>
          </w:tcPr>
          <w:p w:rsidR="001C5035" w:rsidRPr="0058097C" w:rsidRDefault="001C503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Адрес</w:t>
            </w:r>
          </w:p>
        </w:tc>
        <w:tc>
          <w:tcPr>
            <w:tcW w:w="2961" w:type="pct"/>
          </w:tcPr>
          <w:p w:rsidR="004172D5" w:rsidRPr="0058097C" w:rsidRDefault="004172D5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Юридический адрес: 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678671 Республика Саха (Якутия),  </w:t>
            </w: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Чурапча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Чурапчинского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улуса </w:t>
            </w:r>
          </w:p>
          <w:p w:rsidR="001C5035" w:rsidRPr="0058097C" w:rsidRDefault="004172D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ул. Спортивная, 6.</w:t>
            </w:r>
          </w:p>
        </w:tc>
      </w:tr>
      <w:tr w:rsidR="001C5035" w:rsidRPr="0058097C" w:rsidTr="004172D5">
        <w:tc>
          <w:tcPr>
            <w:tcW w:w="2039" w:type="pct"/>
          </w:tcPr>
          <w:p w:rsidR="001C5035" w:rsidRPr="0058097C" w:rsidRDefault="001C503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телефон/факс</w:t>
            </w:r>
          </w:p>
        </w:tc>
        <w:tc>
          <w:tcPr>
            <w:tcW w:w="2961" w:type="pct"/>
          </w:tcPr>
          <w:p w:rsidR="001C5035" w:rsidRPr="0058097C" w:rsidRDefault="004172D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8(41151) 43-206  </w:t>
            </w:r>
          </w:p>
        </w:tc>
      </w:tr>
      <w:tr w:rsidR="004172D5" w:rsidRPr="009C46C2" w:rsidTr="002B5058">
        <w:trPr>
          <w:trHeight w:val="233"/>
        </w:trPr>
        <w:tc>
          <w:tcPr>
            <w:tcW w:w="2039" w:type="pct"/>
          </w:tcPr>
          <w:p w:rsidR="004172D5" w:rsidRPr="0058097C" w:rsidRDefault="004172D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</w:t>
            </w: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1" w:type="pct"/>
          </w:tcPr>
          <w:p w:rsidR="004172D5" w:rsidRPr="0058097C" w:rsidRDefault="004172D5" w:rsidP="00580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  www.korkinsport.ru</w:t>
            </w:r>
          </w:p>
        </w:tc>
      </w:tr>
      <w:tr w:rsidR="004172D5" w:rsidRPr="0058097C" w:rsidTr="004172D5">
        <w:tc>
          <w:tcPr>
            <w:tcW w:w="2039" w:type="pct"/>
          </w:tcPr>
          <w:p w:rsidR="004172D5" w:rsidRPr="0058097C" w:rsidRDefault="004172D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сайт</w:t>
            </w:r>
          </w:p>
        </w:tc>
        <w:tc>
          <w:tcPr>
            <w:tcW w:w="2961" w:type="pct"/>
          </w:tcPr>
          <w:p w:rsidR="004172D5" w:rsidRPr="0058097C" w:rsidRDefault="004172D5" w:rsidP="00580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7" w:history="1">
              <w:r w:rsidRPr="005809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SportRSS@churap.ru</w:t>
              </w:r>
            </w:hyperlink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C5035" w:rsidRPr="0058097C" w:rsidTr="004172D5">
        <w:tc>
          <w:tcPr>
            <w:tcW w:w="2039" w:type="pct"/>
          </w:tcPr>
          <w:p w:rsidR="001C5035" w:rsidRPr="0058097C" w:rsidRDefault="001C503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Директор школы</w:t>
            </w:r>
          </w:p>
        </w:tc>
        <w:tc>
          <w:tcPr>
            <w:tcW w:w="2961" w:type="pct"/>
          </w:tcPr>
          <w:p w:rsidR="001C5035" w:rsidRPr="0058097C" w:rsidRDefault="004172D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 Николай Николаевич, з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аслуженный работник физической культуры и спорта РС (Я), почетный работник общего образования РФ,  отличник ПО РС (Я)</w:t>
            </w:r>
          </w:p>
        </w:tc>
      </w:tr>
      <w:tr w:rsidR="004172D5" w:rsidRPr="0058097C" w:rsidTr="004172D5">
        <w:tc>
          <w:tcPr>
            <w:tcW w:w="2039" w:type="pct"/>
          </w:tcPr>
          <w:p w:rsidR="004172D5" w:rsidRPr="0058097C" w:rsidRDefault="004172D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12.Заместители директора по учебной работе </w:t>
            </w:r>
          </w:p>
        </w:tc>
        <w:tc>
          <w:tcPr>
            <w:tcW w:w="2961" w:type="pct"/>
          </w:tcPr>
          <w:p w:rsidR="004172D5" w:rsidRPr="0058097C" w:rsidRDefault="004172D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Надежда Константиновна, п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очетный работник общего образования</w:t>
            </w:r>
            <w:r w:rsidR="001302A9" w:rsidRPr="005809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РФ, обладатель знака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302A9" w:rsidRPr="005809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«Учитель учителей РС (Я), 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302A9" w:rsidRPr="005809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тличник образования 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РС (Я)</w:t>
            </w:r>
          </w:p>
        </w:tc>
      </w:tr>
      <w:tr w:rsidR="004172D5" w:rsidRPr="0058097C" w:rsidTr="004172D5">
        <w:tc>
          <w:tcPr>
            <w:tcW w:w="2039" w:type="pct"/>
          </w:tcPr>
          <w:p w:rsidR="004172D5" w:rsidRPr="0058097C" w:rsidRDefault="004172D5" w:rsidP="00580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13.Заместители директора по спортивной работе </w:t>
            </w:r>
          </w:p>
        </w:tc>
        <w:tc>
          <w:tcPr>
            <w:tcW w:w="2961" w:type="pct"/>
          </w:tcPr>
          <w:p w:rsidR="004172D5" w:rsidRPr="0058097C" w:rsidRDefault="004172D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Дмитриевич</w:t>
            </w:r>
            <w:r w:rsidR="001302A9"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="001302A9" w:rsidRPr="005809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аслуженный работник физической культуры и спорта РС (Я), отличник образования  РС (Я)</w:t>
            </w:r>
          </w:p>
        </w:tc>
      </w:tr>
      <w:tr w:rsidR="004172D5" w:rsidRPr="0058097C" w:rsidTr="004172D5">
        <w:tc>
          <w:tcPr>
            <w:tcW w:w="2039" w:type="pct"/>
          </w:tcPr>
          <w:p w:rsidR="004172D5" w:rsidRPr="0058097C" w:rsidRDefault="004172D5" w:rsidP="00580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14.Заместители директора по научно-экспериментальной работе </w:t>
            </w:r>
          </w:p>
        </w:tc>
        <w:tc>
          <w:tcPr>
            <w:tcW w:w="2961" w:type="pct"/>
          </w:tcPr>
          <w:p w:rsidR="004172D5" w:rsidRPr="0058097C" w:rsidRDefault="004172D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Анна Николаевна</w:t>
            </w:r>
            <w:r w:rsidR="001302A9"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="001302A9" w:rsidRPr="005809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аслуженный учитель РС (Я), отличник  НП РФ, обладатель знаков  «Учитель учителей РС (Я)», «Учитель </w:t>
            </w:r>
            <w:r w:rsidR="001302A9" w:rsidRPr="0058097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XXI</w:t>
            </w:r>
            <w:r w:rsidR="001302A9" w:rsidRPr="005809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века»</w:t>
            </w:r>
          </w:p>
        </w:tc>
      </w:tr>
      <w:tr w:rsidR="004172D5" w:rsidRPr="0058097C" w:rsidTr="004172D5">
        <w:tc>
          <w:tcPr>
            <w:tcW w:w="2039" w:type="pct"/>
          </w:tcPr>
          <w:p w:rsidR="004172D5" w:rsidRPr="0058097C" w:rsidRDefault="004172D5" w:rsidP="00580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15.Заместители директора по воспитательной  работе </w:t>
            </w:r>
          </w:p>
        </w:tc>
        <w:tc>
          <w:tcPr>
            <w:tcW w:w="2961" w:type="pct"/>
          </w:tcPr>
          <w:p w:rsidR="004172D5" w:rsidRPr="0058097C" w:rsidRDefault="004172D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Татьяна Николаевна</w:t>
            </w:r>
            <w:r w:rsidR="001302A9"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="001302A9" w:rsidRPr="005809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тличник образования РС (Я), обладатель  Гранта Президента РС (Я) </w:t>
            </w:r>
          </w:p>
        </w:tc>
      </w:tr>
      <w:tr w:rsidR="004172D5" w:rsidRPr="0058097C" w:rsidTr="004172D5">
        <w:tc>
          <w:tcPr>
            <w:tcW w:w="2039" w:type="pct"/>
          </w:tcPr>
          <w:p w:rsidR="004172D5" w:rsidRPr="0058097C" w:rsidRDefault="004172D5" w:rsidP="00580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16.Заместители директора по внеклассной работе </w:t>
            </w:r>
          </w:p>
        </w:tc>
        <w:tc>
          <w:tcPr>
            <w:tcW w:w="2961" w:type="pct"/>
          </w:tcPr>
          <w:p w:rsidR="004172D5" w:rsidRPr="0058097C" w:rsidRDefault="004172D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Лаврова </w:t>
            </w:r>
            <w:proofErr w:type="spellStart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Сахая</w:t>
            </w:r>
            <w:proofErr w:type="spellEnd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Дмитриевна</w:t>
            </w:r>
            <w:r w:rsidR="001302A9"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стажер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72D5" w:rsidRPr="0058097C" w:rsidTr="004172D5">
        <w:tc>
          <w:tcPr>
            <w:tcW w:w="2039" w:type="pct"/>
          </w:tcPr>
          <w:p w:rsidR="004172D5" w:rsidRPr="0058097C" w:rsidRDefault="004172D5" w:rsidP="00580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17.Заместители директора по административно-хозяйственной части</w:t>
            </w:r>
          </w:p>
        </w:tc>
        <w:tc>
          <w:tcPr>
            <w:tcW w:w="2961" w:type="pct"/>
          </w:tcPr>
          <w:p w:rsidR="004172D5" w:rsidRPr="0058097C" w:rsidRDefault="004172D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Александр Дмитриевич</w:t>
            </w:r>
            <w:r w:rsidR="001302A9"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="001302A9" w:rsidRPr="005809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тличник образования РС (Я)</w:t>
            </w:r>
          </w:p>
        </w:tc>
      </w:tr>
    </w:tbl>
    <w:p w:rsidR="002633F6" w:rsidRPr="0058097C" w:rsidRDefault="00D65BD6" w:rsidP="00580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80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</w:p>
    <w:p w:rsidR="008649CF" w:rsidRPr="008649CF" w:rsidRDefault="008649CF" w:rsidP="001C4451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общественного управления участвуют в разработках общего подхода к созданию и реализации программы развития школы, взаимодействия всех структур школы.</w:t>
      </w:r>
    </w:p>
    <w:p w:rsidR="008649CF" w:rsidRDefault="008649CF" w:rsidP="001C4451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развития образовательного учреждения  по инициативе учащихся, педагогов, выпускников были разработаны и в данное время  реализуются проекты.</w:t>
      </w:r>
    </w:p>
    <w:p w:rsidR="001C4451" w:rsidRPr="001C4451" w:rsidRDefault="001C4451" w:rsidP="001C445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proofErr w:type="spellStart"/>
      <w:r w:rsidRPr="001C4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1C4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центр» был создан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C4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1C4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учащихся и родителей с целью оказания своевременной и профессиональной помощи учащимся в выборе профессии.</w:t>
      </w:r>
    </w:p>
    <w:p w:rsidR="001C4451" w:rsidRPr="001C4451" w:rsidRDefault="001C4451" w:rsidP="001C445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«Саха СПАРТ» был создан в 2005 году по инициативе учащихся и учителей для повышения качества образования, воспитательного процесса. </w:t>
      </w:r>
    </w:p>
    <w:p w:rsidR="001C4451" w:rsidRPr="001C4451" w:rsidRDefault="001C4451" w:rsidP="001C445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«Школа – интернат – территория ЗОЖ» и «Культура здоровья» были созданы в 2004, 2005 годах соответственно, по инициативе родителей, медиков с целью  устойчивого формирования у школьников и молодежи индивидуальной и коллективной мотивации ЗОЖ. </w:t>
      </w:r>
    </w:p>
    <w:p w:rsidR="001C4451" w:rsidRPr="001C4451" w:rsidRDefault="001C4451" w:rsidP="001C445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«Совет матерей» и «Совет отцов» были созданы  в 2003 году по инициативе родителей и учителей для привлечения родителей к общественной, воспитателей работе школы.</w:t>
      </w:r>
    </w:p>
    <w:p w:rsidR="001C4451" w:rsidRPr="001C4451" w:rsidRDefault="001C4451" w:rsidP="001C445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proofErr w:type="spellStart"/>
      <w:r w:rsidRPr="001C44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Пайдагогос</w:t>
      </w:r>
      <w:proofErr w:type="spellEnd"/>
      <w:r w:rsidRPr="001C44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 создан в 2003 году по инициативе молодых педагогов для  оказания методической и наставнической  помощи.</w:t>
      </w:r>
    </w:p>
    <w:p w:rsidR="001C4451" w:rsidRPr="001C4451" w:rsidRDefault="001C4451" w:rsidP="001C445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«Сетевое взаимодействие спортивных школ республики» был открыт в 1999 году по инициативе администраций школ для обмена опытом работы.</w:t>
      </w:r>
    </w:p>
    <w:p w:rsidR="001C4451" w:rsidRDefault="001C4451" w:rsidP="001C445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proofErr w:type="spellStart"/>
      <w:r w:rsidRPr="001C4451">
        <w:rPr>
          <w:rFonts w:ascii="Times New Roman" w:eastAsia="Times New Roman" w:hAnsi="Times New Roman" w:cs="Times New Roman"/>
          <w:sz w:val="24"/>
          <w:szCs w:val="24"/>
          <w:lang w:eastAsia="ru-RU"/>
        </w:rPr>
        <w:t>Кэскил</w:t>
      </w:r>
      <w:proofErr w:type="spellEnd"/>
      <w:r w:rsidRPr="001C44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 создан в 2004 году по инициативе населения для улучшения демографической политики улуса.</w:t>
      </w:r>
    </w:p>
    <w:p w:rsidR="001C4451" w:rsidRPr="008649CF" w:rsidRDefault="001C4451" w:rsidP="008649CF">
      <w:pPr>
        <w:widowControl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409"/>
        <w:gridCol w:w="2127"/>
        <w:gridCol w:w="1701"/>
        <w:gridCol w:w="1984"/>
      </w:tblGrid>
      <w:tr w:rsidR="008649CF" w:rsidRPr="008649CF" w:rsidTr="008649CF">
        <w:trPr>
          <w:trHeight w:val="380"/>
        </w:trPr>
        <w:tc>
          <w:tcPr>
            <w:tcW w:w="1986" w:type="dxa"/>
          </w:tcPr>
          <w:p w:rsidR="008649CF" w:rsidRPr="008649CF" w:rsidRDefault="008649CF" w:rsidP="008649C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инициативе учащихся</w:t>
            </w:r>
          </w:p>
        </w:tc>
        <w:tc>
          <w:tcPr>
            <w:tcW w:w="2409" w:type="dxa"/>
          </w:tcPr>
          <w:p w:rsidR="008649CF" w:rsidRPr="008649CF" w:rsidRDefault="008649CF" w:rsidP="008649C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инициативе родителей</w:t>
            </w:r>
          </w:p>
        </w:tc>
        <w:tc>
          <w:tcPr>
            <w:tcW w:w="2127" w:type="dxa"/>
          </w:tcPr>
          <w:p w:rsidR="008649CF" w:rsidRPr="008649CF" w:rsidRDefault="008649CF" w:rsidP="008649CF">
            <w:pPr>
              <w:widowControl w:val="0"/>
              <w:spacing w:after="12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инициативе учителей, воспитателей, тренеров</w:t>
            </w:r>
          </w:p>
        </w:tc>
        <w:tc>
          <w:tcPr>
            <w:tcW w:w="1701" w:type="dxa"/>
          </w:tcPr>
          <w:p w:rsidR="008649CF" w:rsidRPr="008649CF" w:rsidRDefault="008649CF" w:rsidP="008649CF">
            <w:pPr>
              <w:widowControl w:val="0"/>
              <w:spacing w:after="12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инициативе выпускников, населения</w:t>
            </w:r>
          </w:p>
        </w:tc>
        <w:tc>
          <w:tcPr>
            <w:tcW w:w="1984" w:type="dxa"/>
          </w:tcPr>
          <w:p w:rsidR="008649CF" w:rsidRPr="008649CF" w:rsidRDefault="008649CF" w:rsidP="008649CF">
            <w:pPr>
              <w:widowControl w:val="0"/>
              <w:spacing w:after="12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инициативе администрации</w:t>
            </w:r>
          </w:p>
        </w:tc>
      </w:tr>
      <w:tr w:rsidR="008649CF" w:rsidRPr="008649CF" w:rsidTr="008649CF">
        <w:trPr>
          <w:trHeight w:val="560"/>
        </w:trPr>
        <w:tc>
          <w:tcPr>
            <w:tcW w:w="1986" w:type="dxa"/>
          </w:tcPr>
          <w:p w:rsidR="008649CF" w:rsidRPr="008649CF" w:rsidRDefault="008649CF" w:rsidP="0086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«Саха - СПАРТ»</w:t>
            </w:r>
          </w:p>
          <w:p w:rsidR="008649CF" w:rsidRDefault="008649CF" w:rsidP="0086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864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</w:t>
            </w:r>
            <w:proofErr w:type="spellEnd"/>
          </w:p>
          <w:p w:rsidR="008649CF" w:rsidRPr="008649CF" w:rsidRDefault="008649CF" w:rsidP="0086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4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ционный</w:t>
            </w:r>
            <w:proofErr w:type="spellEnd"/>
            <w:r w:rsidRPr="00864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центр»</w:t>
            </w:r>
          </w:p>
        </w:tc>
        <w:tc>
          <w:tcPr>
            <w:tcW w:w="2409" w:type="dxa"/>
          </w:tcPr>
          <w:p w:rsidR="008649CF" w:rsidRPr="008649CF" w:rsidRDefault="008649CF" w:rsidP="00864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9CF">
              <w:rPr>
                <w:rFonts w:ascii="Times New Roman" w:eastAsia="Times New Roman" w:hAnsi="Times New Roman" w:cs="Times New Roman"/>
                <w:lang w:eastAsia="ru-RU"/>
              </w:rPr>
              <w:t>«Школа – интернат – территория ЗОЖ»</w:t>
            </w:r>
          </w:p>
          <w:p w:rsidR="008649CF" w:rsidRPr="008649CF" w:rsidRDefault="008649CF" w:rsidP="00864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9CF">
              <w:rPr>
                <w:rFonts w:ascii="Times New Roman" w:eastAsia="Times New Roman" w:hAnsi="Times New Roman" w:cs="Times New Roman"/>
                <w:lang w:eastAsia="ru-RU"/>
              </w:rPr>
              <w:t>«Совет отцов»</w:t>
            </w:r>
          </w:p>
          <w:p w:rsidR="008649CF" w:rsidRPr="008649CF" w:rsidRDefault="008649CF" w:rsidP="00864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9CF">
              <w:rPr>
                <w:rFonts w:ascii="Times New Roman" w:eastAsia="Times New Roman" w:hAnsi="Times New Roman" w:cs="Times New Roman"/>
                <w:lang w:eastAsia="ru-RU"/>
              </w:rPr>
              <w:t xml:space="preserve"> «Совет матерей»</w:t>
            </w:r>
          </w:p>
          <w:p w:rsidR="008649CF" w:rsidRPr="008649CF" w:rsidRDefault="008649CF" w:rsidP="00864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9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8649CF">
              <w:rPr>
                <w:rFonts w:ascii="Times New Roman" w:eastAsia="Times New Roman" w:hAnsi="Times New Roman" w:cs="Times New Roman"/>
                <w:lang w:eastAsia="ru-RU"/>
              </w:rPr>
              <w:t>Кэскил</w:t>
            </w:r>
            <w:proofErr w:type="spellEnd"/>
            <w:r w:rsidRPr="008649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649CF" w:rsidRPr="008649CF" w:rsidRDefault="008649CF" w:rsidP="00864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9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8649CF">
              <w:rPr>
                <w:rFonts w:ascii="Times New Roman" w:eastAsia="Times New Roman" w:hAnsi="Times New Roman" w:cs="Times New Roman"/>
                <w:lang w:eastAsia="ru-RU"/>
              </w:rPr>
              <w:t>Еркен</w:t>
            </w:r>
            <w:proofErr w:type="spellEnd"/>
            <w:r w:rsidRPr="008649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649C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127" w:type="dxa"/>
          </w:tcPr>
          <w:p w:rsidR="008649CF" w:rsidRPr="008649CF" w:rsidRDefault="008649CF" w:rsidP="0086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9CF">
              <w:rPr>
                <w:rFonts w:ascii="Times New Roman" w:eastAsia="Times New Roman" w:hAnsi="Times New Roman" w:cs="Times New Roman"/>
                <w:lang w:val="sah-RU" w:eastAsia="ru-RU"/>
              </w:rPr>
              <w:t>ШМУ</w:t>
            </w:r>
            <w:r w:rsidRPr="008649CF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8649CF">
              <w:rPr>
                <w:rFonts w:ascii="Times New Roman" w:eastAsia="Times New Roman" w:hAnsi="Times New Roman" w:cs="Times New Roman"/>
                <w:lang w:eastAsia="ru-RU"/>
              </w:rPr>
              <w:t>Пайдагогос</w:t>
            </w:r>
            <w:proofErr w:type="spellEnd"/>
            <w:r w:rsidRPr="008649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649CF" w:rsidRPr="008649CF" w:rsidRDefault="008649CF" w:rsidP="0086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9C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649CF">
              <w:rPr>
                <w:rFonts w:ascii="Times New Roman" w:eastAsia="Times New Roman" w:hAnsi="Times New Roman" w:cs="Times New Roman"/>
                <w:lang w:val="sah-RU" w:eastAsia="ru-RU"/>
              </w:rPr>
              <w:t xml:space="preserve">ОУ </w:t>
            </w:r>
            <w:r w:rsidRPr="008649CF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8649CF">
              <w:rPr>
                <w:rFonts w:ascii="Times New Roman" w:eastAsia="Times New Roman" w:hAnsi="Times New Roman" w:cs="Times New Roman"/>
                <w:lang w:eastAsia="ru-RU"/>
              </w:rPr>
              <w:t>Эйдос</w:t>
            </w:r>
            <w:proofErr w:type="spellEnd"/>
            <w:r w:rsidRPr="008649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649CF" w:rsidRPr="008649CF" w:rsidRDefault="008649CF" w:rsidP="0086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9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8649CF">
              <w:rPr>
                <w:rFonts w:ascii="Times New Roman" w:eastAsia="Times New Roman" w:hAnsi="Times New Roman" w:cs="Times New Roman"/>
                <w:lang w:eastAsia="ru-RU"/>
              </w:rPr>
              <w:t>Урдэл</w:t>
            </w:r>
            <w:proofErr w:type="spellEnd"/>
            <w:r w:rsidRPr="008649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649CF" w:rsidRPr="008649CF" w:rsidRDefault="008649CF" w:rsidP="0086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CF">
              <w:rPr>
                <w:rFonts w:ascii="Times New Roman" w:eastAsia="Times New Roman" w:hAnsi="Times New Roman" w:cs="Times New Roman"/>
                <w:lang w:eastAsia="ru-RU"/>
              </w:rPr>
              <w:t>«Культура здоровья»</w:t>
            </w:r>
          </w:p>
        </w:tc>
        <w:tc>
          <w:tcPr>
            <w:tcW w:w="1701" w:type="dxa"/>
          </w:tcPr>
          <w:p w:rsidR="008649CF" w:rsidRPr="008649CF" w:rsidRDefault="008649CF" w:rsidP="0086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Ассоциация выпускников</w:t>
            </w:r>
          </w:p>
        </w:tc>
        <w:tc>
          <w:tcPr>
            <w:tcW w:w="1984" w:type="dxa"/>
          </w:tcPr>
          <w:p w:rsidR="008649CF" w:rsidRPr="008649CF" w:rsidRDefault="008649CF" w:rsidP="0086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864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«Сетевое взаимодействие спортивных школ» </w:t>
            </w:r>
            <w:proofErr w:type="gramStart"/>
            <w:r w:rsidRPr="00864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подведомствен</w:t>
            </w:r>
            <w:proofErr w:type="gramEnd"/>
          </w:p>
          <w:p w:rsidR="008649CF" w:rsidRPr="008649CF" w:rsidRDefault="008649CF" w:rsidP="0086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8649CF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н</w:t>
            </w:r>
            <w:proofErr w:type="spellStart"/>
            <w:r w:rsidRPr="00864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</w:t>
            </w:r>
            <w:proofErr w:type="spellEnd"/>
            <w:r w:rsidRPr="00864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учреждений </w:t>
            </w:r>
            <w:proofErr w:type="spellStart"/>
            <w:r w:rsidRPr="00864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Минспорта</w:t>
            </w:r>
            <w:proofErr w:type="spellEnd"/>
          </w:p>
          <w:p w:rsidR="008649CF" w:rsidRPr="008649CF" w:rsidRDefault="008649CF" w:rsidP="0086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864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РС (Я</w:t>
            </w:r>
            <w:r w:rsidRPr="008649CF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)</w:t>
            </w:r>
          </w:p>
          <w:p w:rsidR="008649CF" w:rsidRPr="008649CF" w:rsidRDefault="008649CF" w:rsidP="0086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A4893" w:rsidRPr="0058097C" w:rsidRDefault="000A4893" w:rsidP="005809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528" w:rsidRPr="00A85528" w:rsidRDefault="00A85528" w:rsidP="00BA07C3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5F9" w:rsidRPr="006B55F9" w:rsidRDefault="00BA07C3" w:rsidP="00BA07C3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6B55F9" w:rsidRPr="006B5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 мероприятий и формы участия общественности в управлении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1984"/>
        <w:gridCol w:w="2126"/>
        <w:gridCol w:w="2127"/>
      </w:tblGrid>
      <w:tr w:rsidR="006B55F9" w:rsidRPr="006B55F9" w:rsidTr="00C57C25">
        <w:tc>
          <w:tcPr>
            <w:tcW w:w="3687" w:type="dxa"/>
            <w:vMerge w:val="restart"/>
            <w:vAlign w:val="center"/>
          </w:tcPr>
          <w:p w:rsidR="006B55F9" w:rsidRPr="006B55F9" w:rsidRDefault="006B55F9" w:rsidP="00217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6237" w:type="dxa"/>
            <w:gridSpan w:val="3"/>
          </w:tcPr>
          <w:p w:rsidR="006B55F9" w:rsidRPr="006B55F9" w:rsidRDefault="006B55F9" w:rsidP="00217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Учебные годы</w:t>
            </w:r>
          </w:p>
        </w:tc>
      </w:tr>
      <w:tr w:rsidR="00C57C25" w:rsidRPr="006B55F9" w:rsidTr="00C57C25">
        <w:tc>
          <w:tcPr>
            <w:tcW w:w="3687" w:type="dxa"/>
            <w:vMerge/>
          </w:tcPr>
          <w:p w:rsidR="006B55F9" w:rsidRPr="006B55F9" w:rsidRDefault="006B55F9" w:rsidP="00217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55F9" w:rsidRPr="006B55F9" w:rsidRDefault="006B55F9" w:rsidP="00C57C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C57C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-20</w:t>
            </w:r>
            <w:r w:rsidR="00C57C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</w:tcPr>
          <w:p w:rsidR="006B55F9" w:rsidRPr="006B55F9" w:rsidRDefault="006B55F9" w:rsidP="00C57C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C57C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-20</w:t>
            </w:r>
            <w:r w:rsidR="00C57C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</w:tcPr>
          <w:p w:rsidR="006B55F9" w:rsidRPr="006B55F9" w:rsidRDefault="006B55F9" w:rsidP="00C57C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C57C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-20</w:t>
            </w:r>
            <w:r w:rsidR="00C57C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</w:tr>
      <w:tr w:rsidR="00C57C25" w:rsidRPr="006B55F9" w:rsidTr="00C57C25">
        <w:tc>
          <w:tcPr>
            <w:tcW w:w="3687" w:type="dxa"/>
          </w:tcPr>
          <w:p w:rsidR="006B55F9" w:rsidRPr="006B55F9" w:rsidRDefault="006B55F9" w:rsidP="009517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Прогнозирование развития  </w:t>
            </w:r>
            <w:r w:rsidR="00C57C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ГБОУ РС (Я) «ЧРССШИОР</w:t>
            </w:r>
          </w:p>
        </w:tc>
        <w:tc>
          <w:tcPr>
            <w:tcW w:w="1984" w:type="dxa"/>
            <w:vAlign w:val="center"/>
          </w:tcPr>
          <w:p w:rsidR="006B55F9" w:rsidRPr="006B55F9" w:rsidRDefault="006B55F9" w:rsidP="00217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6B55F9" w:rsidRPr="006B55F9" w:rsidRDefault="006B55F9" w:rsidP="00217043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127" w:type="dxa"/>
            <w:vAlign w:val="center"/>
          </w:tcPr>
          <w:p w:rsidR="006B55F9" w:rsidRPr="006B55F9" w:rsidRDefault="006B55F9" w:rsidP="00217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C57C25" w:rsidRPr="006B55F9" w:rsidTr="00C57C25">
        <w:tc>
          <w:tcPr>
            <w:tcW w:w="3687" w:type="dxa"/>
          </w:tcPr>
          <w:p w:rsidR="006B55F9" w:rsidRPr="006B55F9" w:rsidRDefault="006B55F9" w:rsidP="00217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Планирование и организация образовательного процесса</w:t>
            </w:r>
          </w:p>
        </w:tc>
        <w:tc>
          <w:tcPr>
            <w:tcW w:w="1984" w:type="dxa"/>
            <w:vAlign w:val="center"/>
          </w:tcPr>
          <w:p w:rsidR="006B55F9" w:rsidRPr="006B55F9" w:rsidRDefault="006B55F9" w:rsidP="00217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6B55F9" w:rsidRPr="006B55F9" w:rsidRDefault="006B55F9" w:rsidP="00217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6B55F9" w:rsidRPr="006B55F9" w:rsidRDefault="006B55F9" w:rsidP="00217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C57C25" w:rsidRPr="006B55F9" w:rsidTr="00C57C25">
        <w:tc>
          <w:tcPr>
            <w:tcW w:w="3687" w:type="dxa"/>
          </w:tcPr>
          <w:p w:rsidR="00C57C25" w:rsidRDefault="006B55F9" w:rsidP="00C57C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Участие в аттестации учащихс</w:t>
            </w:r>
            <w:r w:rsidR="00C57C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</w:t>
            </w:r>
          </w:p>
          <w:p w:rsidR="006B55F9" w:rsidRPr="006B55F9" w:rsidRDefault="00C57C25" w:rsidP="00C57C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 промежуточные экзамены  4, 9</w:t>
            </w:r>
            <w:r w:rsidR="006B55F9"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6B55F9"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классов)</w:t>
            </w:r>
          </w:p>
        </w:tc>
        <w:tc>
          <w:tcPr>
            <w:tcW w:w="1984" w:type="dxa"/>
            <w:vAlign w:val="center"/>
          </w:tcPr>
          <w:p w:rsidR="006B55F9" w:rsidRPr="006B55F9" w:rsidRDefault="006B55F9" w:rsidP="00217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vAlign w:val="center"/>
          </w:tcPr>
          <w:p w:rsidR="006B55F9" w:rsidRPr="006B55F9" w:rsidRDefault="006B55F9" w:rsidP="00217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vAlign w:val="center"/>
          </w:tcPr>
          <w:p w:rsidR="006B55F9" w:rsidRPr="006B55F9" w:rsidRDefault="006B55F9" w:rsidP="00217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C57C25" w:rsidRPr="006B55F9" w:rsidTr="00C57C25">
        <w:tc>
          <w:tcPr>
            <w:tcW w:w="3687" w:type="dxa"/>
          </w:tcPr>
          <w:p w:rsidR="006B55F9" w:rsidRPr="006B55F9" w:rsidRDefault="006B55F9" w:rsidP="00217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Участие в аттестации педагогических работников</w:t>
            </w:r>
          </w:p>
        </w:tc>
        <w:tc>
          <w:tcPr>
            <w:tcW w:w="1984" w:type="dxa"/>
            <w:vAlign w:val="center"/>
          </w:tcPr>
          <w:p w:rsidR="006B55F9" w:rsidRPr="006B55F9" w:rsidRDefault="006B55F9" w:rsidP="00217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6B55F9" w:rsidRPr="006B55F9" w:rsidRDefault="006B55F9" w:rsidP="00217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6B55F9" w:rsidRPr="006B55F9" w:rsidRDefault="006B55F9" w:rsidP="00217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C57C25" w:rsidRPr="006B55F9" w:rsidTr="00C57C25">
        <w:tc>
          <w:tcPr>
            <w:tcW w:w="3687" w:type="dxa"/>
          </w:tcPr>
          <w:p w:rsidR="00C57C25" w:rsidRPr="006B55F9" w:rsidRDefault="00C57C25" w:rsidP="00217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Материальное и моральное стимулирование, награждение учащихся и педагогов</w:t>
            </w:r>
          </w:p>
        </w:tc>
        <w:tc>
          <w:tcPr>
            <w:tcW w:w="1984" w:type="dxa"/>
            <w:vAlign w:val="center"/>
          </w:tcPr>
          <w:p w:rsidR="00C57C25" w:rsidRDefault="00FA19A6" w:rsidP="00C57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C57C25"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премии:</w:t>
            </w:r>
          </w:p>
          <w:p w:rsidR="00C57C25" w:rsidRPr="006B55F9" w:rsidRDefault="00C57C25" w:rsidP="00C57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им. С.А. Новгородова;</w:t>
            </w:r>
          </w:p>
          <w:p w:rsidR="00C57C25" w:rsidRPr="006B55F9" w:rsidRDefault="00C57C25" w:rsidP="00C57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им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</w:t>
            </w: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Д.П.Коркина;</w:t>
            </w:r>
          </w:p>
          <w:p w:rsidR="00C57C25" w:rsidRPr="006B55F9" w:rsidRDefault="00C57C25" w:rsidP="00C57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им А.С. Абрамовой;</w:t>
            </w:r>
          </w:p>
          <w:p w:rsidR="00C57C25" w:rsidRPr="006B55F9" w:rsidRDefault="00C57C25" w:rsidP="00C57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им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Ермолаева В.Ф;</w:t>
            </w:r>
          </w:p>
          <w:p w:rsidR="00C57C25" w:rsidRPr="006B55F9" w:rsidRDefault="00C57C25" w:rsidP="00C57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номинации для работников;</w:t>
            </w:r>
          </w:p>
          <w:p w:rsidR="00C57C25" w:rsidRPr="006B55F9" w:rsidRDefault="00C57C25" w:rsidP="00FA1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FA1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номинаций для учащихся</w:t>
            </w:r>
          </w:p>
        </w:tc>
        <w:tc>
          <w:tcPr>
            <w:tcW w:w="2126" w:type="dxa"/>
            <w:vAlign w:val="center"/>
          </w:tcPr>
          <w:p w:rsidR="00C57C25" w:rsidRPr="00C57C25" w:rsidRDefault="00FA19A6" w:rsidP="00C57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 </w:t>
            </w:r>
            <w:r w:rsidR="00C57C25" w:rsidRPr="00C57C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премии:</w:t>
            </w:r>
          </w:p>
          <w:p w:rsidR="00C57C25" w:rsidRPr="00C57C25" w:rsidRDefault="00C57C25" w:rsidP="00C57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7C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им. С.А. Новгородова;</w:t>
            </w:r>
          </w:p>
          <w:p w:rsidR="00C57C25" w:rsidRPr="00C57C25" w:rsidRDefault="00C57C25" w:rsidP="00C57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7C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им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Pr="00C57C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Д.П.Коркина;</w:t>
            </w:r>
          </w:p>
          <w:p w:rsidR="00C57C25" w:rsidRPr="00C57C25" w:rsidRDefault="00C57C25" w:rsidP="00C57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7C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им А.С. Абрамовой;</w:t>
            </w:r>
          </w:p>
          <w:p w:rsidR="00C57C25" w:rsidRPr="00C57C25" w:rsidRDefault="00C57C25" w:rsidP="00C57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7C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им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Pr="00C57C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Ермолаева В.Ф;</w:t>
            </w:r>
          </w:p>
          <w:p w:rsidR="00C57C25" w:rsidRPr="00C57C25" w:rsidRDefault="00C57C25" w:rsidP="00C57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7C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4номинации для работников;</w:t>
            </w:r>
          </w:p>
          <w:p w:rsidR="00C57C25" w:rsidRPr="006B55F9" w:rsidRDefault="00C57C25" w:rsidP="00FA1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7C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FA1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57C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номинаций для учащихся</w:t>
            </w:r>
          </w:p>
        </w:tc>
        <w:tc>
          <w:tcPr>
            <w:tcW w:w="2127" w:type="dxa"/>
            <w:vAlign w:val="center"/>
          </w:tcPr>
          <w:p w:rsidR="00C57C25" w:rsidRDefault="00FA19A6" w:rsidP="00C57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  </w:t>
            </w:r>
            <w:r w:rsidR="00C57C25"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премии:</w:t>
            </w:r>
          </w:p>
          <w:p w:rsidR="00C57C25" w:rsidRPr="006B55F9" w:rsidRDefault="00C57C25" w:rsidP="00C57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им. С.А. Новгородова;</w:t>
            </w:r>
          </w:p>
          <w:p w:rsidR="00C57C25" w:rsidRPr="006B55F9" w:rsidRDefault="00C57C25" w:rsidP="00C57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им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Д.П.Коркина;</w:t>
            </w:r>
          </w:p>
          <w:p w:rsidR="00C57C25" w:rsidRPr="006B55F9" w:rsidRDefault="00C57C25" w:rsidP="00C57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им А.С. Абрамовой;</w:t>
            </w:r>
          </w:p>
          <w:p w:rsidR="00C57C25" w:rsidRPr="006B55F9" w:rsidRDefault="00C57C25" w:rsidP="00C57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им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Ермолаева В.Ф;</w:t>
            </w:r>
          </w:p>
          <w:p w:rsidR="00C57C25" w:rsidRPr="006B55F9" w:rsidRDefault="00C57C25" w:rsidP="00C57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номинации для работников;</w:t>
            </w:r>
          </w:p>
          <w:p w:rsidR="00C57C25" w:rsidRPr="006B55F9" w:rsidRDefault="00C57C25" w:rsidP="00FA1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FA1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номинаций для учащихся</w:t>
            </w:r>
          </w:p>
        </w:tc>
      </w:tr>
      <w:tr w:rsidR="00C57C25" w:rsidRPr="006B55F9" w:rsidTr="00C57C25">
        <w:tc>
          <w:tcPr>
            <w:tcW w:w="3687" w:type="dxa"/>
          </w:tcPr>
          <w:p w:rsidR="006B55F9" w:rsidRPr="006B55F9" w:rsidRDefault="006B55F9" w:rsidP="00217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Планирование и укрепление материально—технического    обеспечения </w:t>
            </w:r>
          </w:p>
        </w:tc>
        <w:tc>
          <w:tcPr>
            <w:tcW w:w="1984" w:type="dxa"/>
            <w:vAlign w:val="center"/>
          </w:tcPr>
          <w:p w:rsidR="006B55F9" w:rsidRPr="006B55F9" w:rsidRDefault="00C57C25" w:rsidP="00217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6B55F9" w:rsidRPr="006B55F9" w:rsidRDefault="00C57C25" w:rsidP="00217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6B55F9" w:rsidRPr="006B55F9" w:rsidRDefault="00C57C25" w:rsidP="00217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C57C25" w:rsidRPr="006B55F9" w:rsidTr="00C57C25">
        <w:tc>
          <w:tcPr>
            <w:tcW w:w="3687" w:type="dxa"/>
          </w:tcPr>
          <w:p w:rsidR="006B55F9" w:rsidRPr="006B55F9" w:rsidRDefault="006B55F9" w:rsidP="00217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Привлечение дополнительных источников финансирования</w:t>
            </w:r>
          </w:p>
        </w:tc>
        <w:tc>
          <w:tcPr>
            <w:tcW w:w="1984" w:type="dxa"/>
            <w:vAlign w:val="center"/>
          </w:tcPr>
          <w:p w:rsidR="006B55F9" w:rsidRPr="006B55F9" w:rsidRDefault="006B55F9" w:rsidP="00217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6B55F9" w:rsidRPr="006B55F9" w:rsidRDefault="006B55F9" w:rsidP="00217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6B55F9" w:rsidRPr="006B55F9" w:rsidRDefault="006B55F9" w:rsidP="00217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C57C25" w:rsidRPr="006B55F9" w:rsidTr="00C57C25">
        <w:tc>
          <w:tcPr>
            <w:tcW w:w="3687" w:type="dxa"/>
          </w:tcPr>
          <w:p w:rsidR="006B55F9" w:rsidRPr="006B55F9" w:rsidRDefault="006B55F9" w:rsidP="00217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общественного наблюдения ЕГЭ</w:t>
            </w:r>
          </w:p>
        </w:tc>
        <w:tc>
          <w:tcPr>
            <w:tcW w:w="1984" w:type="dxa"/>
            <w:vAlign w:val="center"/>
          </w:tcPr>
          <w:p w:rsidR="006B55F9" w:rsidRPr="006B55F9" w:rsidRDefault="006B55F9" w:rsidP="00217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6B55F9" w:rsidRPr="006B55F9" w:rsidRDefault="006B55F9" w:rsidP="00217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6B55F9" w:rsidRPr="006B55F9" w:rsidRDefault="006B55F9" w:rsidP="00217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C57C25" w:rsidRPr="006B55F9" w:rsidTr="00C57C25">
        <w:tc>
          <w:tcPr>
            <w:tcW w:w="3687" w:type="dxa"/>
          </w:tcPr>
          <w:p w:rsidR="006B55F9" w:rsidRPr="006B55F9" w:rsidRDefault="006B55F9" w:rsidP="00217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Содействие в привлечении педагогических кадров</w:t>
            </w:r>
          </w:p>
        </w:tc>
        <w:tc>
          <w:tcPr>
            <w:tcW w:w="1984" w:type="dxa"/>
            <w:vAlign w:val="center"/>
          </w:tcPr>
          <w:p w:rsidR="006B55F9" w:rsidRPr="006B55F9" w:rsidRDefault="00C57C25" w:rsidP="00217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6B55F9" w:rsidRPr="006B55F9" w:rsidRDefault="006B55F9" w:rsidP="00217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6B55F9" w:rsidRPr="006B55F9" w:rsidRDefault="00C57C25" w:rsidP="00C57C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</w:tbl>
    <w:p w:rsidR="001C4451" w:rsidRDefault="001C4451" w:rsidP="005809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C25" w:rsidRDefault="00C57C25" w:rsidP="005809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645" w:rsidRPr="0058097C" w:rsidRDefault="002B5058" w:rsidP="005809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5809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092645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ОСОБЕННОСТИ ОБРАЗОВАТЕЛЬНОГО ПРОЦЕССА</w:t>
      </w:r>
    </w:p>
    <w:p w:rsidR="002B5058" w:rsidRPr="0058097C" w:rsidRDefault="002B5058" w:rsidP="005809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645" w:rsidRPr="0058097C" w:rsidRDefault="00092645" w:rsidP="005809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Общая характеристика школы</w:t>
      </w:r>
    </w:p>
    <w:p w:rsidR="00092645" w:rsidRPr="0058097C" w:rsidRDefault="00092645" w:rsidP="005809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ГБОУ РС (Я) «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Чурапчинская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республиканская спортивная средняя  школа – интернат им. Д.П. Коркина»  расположена 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Чурапча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Чурапчинского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Саха (Якутия). По итогам учебного года в школе обучалось 4</w:t>
      </w:r>
      <w:r w:rsidR="00573FBC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 имеющих желание и способности к спортивной (спортивные классы) деятельности. </w:t>
      </w:r>
    </w:p>
    <w:p w:rsidR="00092645" w:rsidRPr="0058097C" w:rsidRDefault="00092645" w:rsidP="005809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школе 22  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класс-комплекта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контингент учащихся: 1-4 классы – </w:t>
      </w:r>
      <w:r w:rsidR="00D07C1E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, 5-8 классы – 2</w:t>
      </w:r>
      <w:r w:rsidR="00D07C1E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, 9-11 классы – 11</w:t>
      </w:r>
      <w:r w:rsidR="00D07C1E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 представители 2</w:t>
      </w:r>
      <w:r w:rsidR="00D07C1E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улусов республики.  Всех их объединяет одно – желание заниматься спортом и надежда в будущем стать специалистами в области физической культуры и спорта. </w:t>
      </w:r>
    </w:p>
    <w:p w:rsidR="00092645" w:rsidRPr="0058097C" w:rsidRDefault="00092645" w:rsidP="005809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Для осуществления образовательной деятельности школа имеет 25 оборудованных и оснащенных учебных кабинетов, имеются необходимые методические пособия, словари, а также диски.  Здание школы  трехэтажное, имеется  29 учебных кабинетов, 1 спортивный зал, 1 библиотека с общим фондом 41 374  единиц хранения (14831 фонд учебников), 2 компьютерных класса, 2 кабинета технологии, столовая на 150 посадочных мест, актовый зал.  Школа подключена к сети Интернет. </w:t>
      </w:r>
    </w:p>
    <w:p w:rsidR="00092645" w:rsidRPr="0058097C" w:rsidRDefault="00092645" w:rsidP="005809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В рабочем состоянии автоматическая пожарная сигнализация, кнопка тревожной сигнализации и средства пожаротушения, установлено аварийное эвакуационное освещение. Состояние и содержание здания и помещений позволяют обеспечивать соблюдение требований безопасности и реализацию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при осуществлении образовательной деятельности.</w:t>
      </w:r>
    </w:p>
    <w:p w:rsidR="00D07C1E" w:rsidRPr="0058097C" w:rsidRDefault="00D07C1E" w:rsidP="0058097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/>
        </w:rPr>
      </w:pPr>
      <w:r w:rsidRPr="0058097C">
        <w:rPr>
          <w:rFonts w:ascii="Times New Roman" w:eastAsia="DejaVu Sans" w:hAnsi="Times New Roman" w:cs="Times New Roman"/>
          <w:b/>
          <w:color w:val="000000"/>
          <w:sz w:val="24"/>
          <w:szCs w:val="24"/>
          <w:lang w:eastAsia="ru-RU"/>
        </w:rPr>
        <w:t>Основная миссия школы</w:t>
      </w:r>
      <w:r w:rsidRPr="0058097C">
        <w:rPr>
          <w:rFonts w:ascii="Times New Roman" w:eastAsia="DejaVu Sans" w:hAnsi="Times New Roman" w:cs="Times New Roman"/>
          <w:color w:val="000000"/>
          <w:sz w:val="24"/>
          <w:szCs w:val="24"/>
          <w:lang w:eastAsia="ru-RU"/>
        </w:rPr>
        <w:t xml:space="preserve"> - подготовка спортивного резерва в сборные команды Республики Саха (Якутия) и Российской Федерации. Она ориентирована на обучение, воспитание и физическое развитие учащихся с учетом их индивидуальных физических особенностей, образовательных потребностей и возможностей, спортивных склонностей путем создания в школе  педагогической системы и комфортной образовательной среды для интеллектуального, эмоционального и физического развития каждого ребенка, социализации учащихся.</w:t>
      </w:r>
    </w:p>
    <w:p w:rsidR="00734B70" w:rsidRPr="0058097C" w:rsidRDefault="00734B70" w:rsidP="0058097C">
      <w:pPr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Целью деятельности</w:t>
      </w:r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коллектива школы является создание образовательного пространства, стимулирующего высокое качество обучения и развитие потенциальных возможностей учащихся.    Для ее достижения необходимо решение следующих </w:t>
      </w:r>
      <w:r w:rsidRPr="005809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задач:</w:t>
      </w:r>
    </w:p>
    <w:p w:rsidR="00734B70" w:rsidRPr="0058097C" w:rsidRDefault="00734B70" w:rsidP="0058097C">
      <w:pPr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учебно-методического комплекса для повышения результатов   и формирования ключевых учебных компетенций учащихся;</w:t>
      </w:r>
    </w:p>
    <w:p w:rsidR="00734B70" w:rsidRPr="0058097C" w:rsidRDefault="00734B70" w:rsidP="0058097C">
      <w:pPr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-реализация непрерывного физкультурного образования по НЭР «Чемпион своей судьбы»;</w:t>
      </w:r>
    </w:p>
    <w:p w:rsidR="00734B70" w:rsidRPr="0058097C" w:rsidRDefault="00734B70" w:rsidP="0058097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-реализация  новой программы «Олимпийское  образование»;</w:t>
      </w:r>
    </w:p>
    <w:p w:rsidR="00734B70" w:rsidRPr="0058097C" w:rsidRDefault="00734B70" w:rsidP="0058097C">
      <w:pPr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материально-технической и методической базы, соответствующей современным требованиям к учебно - воспитательному процессу, обеспечение доступа школы к глобальным информационным сетям;</w:t>
      </w:r>
    </w:p>
    <w:p w:rsidR="00734B70" w:rsidRPr="0058097C" w:rsidRDefault="00734B70" w:rsidP="0058097C">
      <w:pPr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патриотического сознания учащихся как приоритетного направления воспитательной работы в школе.</w:t>
      </w:r>
    </w:p>
    <w:p w:rsidR="00734B70" w:rsidRPr="0058097C" w:rsidRDefault="00734B70" w:rsidP="0058097C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7C">
        <w:rPr>
          <w:rFonts w:ascii="Times New Roman" w:hAnsi="Times New Roman" w:cs="Times New Roman"/>
          <w:b/>
          <w:sz w:val="24"/>
          <w:szCs w:val="24"/>
        </w:rPr>
        <w:t xml:space="preserve">   Основные направления деятельности школы:</w:t>
      </w:r>
    </w:p>
    <w:p w:rsidR="00734B70" w:rsidRPr="0058097C" w:rsidRDefault="00734B70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-обеспечение качества образования и воспитания в соответствии с требованиями государственных образовательных стандартов общего образования;</w:t>
      </w:r>
    </w:p>
    <w:p w:rsidR="00734B70" w:rsidRPr="0058097C" w:rsidRDefault="00734B70" w:rsidP="0058097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>- подготовка спортивной элиты - резерва сборной команды Республики Саха и России;</w:t>
      </w:r>
    </w:p>
    <w:p w:rsidR="00734B70" w:rsidRPr="0058097C" w:rsidRDefault="00734B70" w:rsidP="0058097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097C">
        <w:rPr>
          <w:rFonts w:ascii="Times New Roman" w:hAnsi="Times New Roman" w:cs="Times New Roman"/>
          <w:sz w:val="24"/>
          <w:szCs w:val="24"/>
        </w:rPr>
        <w:t>довузовская</w:t>
      </w:r>
      <w:proofErr w:type="spellEnd"/>
      <w:r w:rsidRPr="0058097C">
        <w:rPr>
          <w:rFonts w:ascii="Times New Roman" w:hAnsi="Times New Roman" w:cs="Times New Roman"/>
          <w:sz w:val="24"/>
          <w:szCs w:val="24"/>
        </w:rPr>
        <w:t xml:space="preserve"> подготовка выпускников в системе непрерывного физкультурного образования; </w:t>
      </w:r>
    </w:p>
    <w:p w:rsidR="00734B70" w:rsidRPr="0058097C" w:rsidRDefault="00734B70" w:rsidP="0058097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>- реализация научн</w:t>
      </w:r>
      <w:proofErr w:type="gramStart"/>
      <w:r w:rsidRPr="0058097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8097C">
        <w:rPr>
          <w:rFonts w:ascii="Times New Roman" w:hAnsi="Times New Roman" w:cs="Times New Roman"/>
          <w:sz w:val="24"/>
          <w:szCs w:val="24"/>
        </w:rPr>
        <w:t xml:space="preserve"> экспериментальной программы «Чемпион своей судьбы»;</w:t>
      </w:r>
    </w:p>
    <w:p w:rsidR="00734B70" w:rsidRPr="0058097C" w:rsidRDefault="00734B70" w:rsidP="0058097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 xml:space="preserve">- воспитательная работа на примере </w:t>
      </w:r>
      <w:proofErr w:type="gramStart"/>
      <w:r w:rsidRPr="0058097C">
        <w:rPr>
          <w:rFonts w:ascii="Times New Roman" w:hAnsi="Times New Roman" w:cs="Times New Roman"/>
          <w:sz w:val="24"/>
          <w:szCs w:val="24"/>
        </w:rPr>
        <w:t>личности выдающегося тренера-педагога Дмитрия Петровича Коркина</w:t>
      </w:r>
      <w:proofErr w:type="gramEnd"/>
      <w:r w:rsidRPr="0058097C">
        <w:rPr>
          <w:rFonts w:ascii="Times New Roman" w:hAnsi="Times New Roman" w:cs="Times New Roman"/>
          <w:sz w:val="24"/>
          <w:szCs w:val="24"/>
        </w:rPr>
        <w:t>;</w:t>
      </w:r>
    </w:p>
    <w:p w:rsidR="00734B70" w:rsidRPr="0058097C" w:rsidRDefault="00734B70" w:rsidP="0058097C">
      <w:pPr>
        <w:adjustRightInd w:val="0"/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-оптимизация системы мониторинга результатов образовательной деятельности;</w:t>
      </w:r>
    </w:p>
    <w:p w:rsidR="00734B70" w:rsidRPr="0058097C" w:rsidRDefault="00734B70" w:rsidP="0058097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 по реализации государственной образовательной политики в ОУ с участием общественности;</w:t>
      </w:r>
    </w:p>
    <w:p w:rsidR="00734B70" w:rsidRPr="0058097C" w:rsidRDefault="00734B70" w:rsidP="0058097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-реализация  спортивной  программы «Олимпийское  образование»;</w:t>
      </w:r>
    </w:p>
    <w:p w:rsidR="00734B70" w:rsidRPr="0058097C" w:rsidRDefault="00734B70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>-развитие информационных технологий в образовательном процессе;</w:t>
      </w:r>
    </w:p>
    <w:p w:rsidR="00734B70" w:rsidRPr="0058097C" w:rsidRDefault="00734B70" w:rsidP="0058097C">
      <w:pPr>
        <w:adjustRightInd w:val="0"/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-психологическое сопровождение участников педагогического процесса.</w:t>
      </w:r>
    </w:p>
    <w:p w:rsidR="00734B70" w:rsidRPr="0058097C" w:rsidRDefault="00734B70" w:rsidP="0058097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92645" w:rsidRPr="0058097C" w:rsidRDefault="002B5058" w:rsidP="005809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092645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.Характеристика образовательных программ по уровням обучения</w:t>
      </w:r>
    </w:p>
    <w:p w:rsidR="00092645" w:rsidRDefault="00092645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реализует следующие образовательные программы:</w:t>
      </w:r>
    </w:p>
    <w:p w:rsidR="0058097C" w:rsidRPr="0058097C" w:rsidRDefault="0058097C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977"/>
        <w:gridCol w:w="2693"/>
        <w:gridCol w:w="1950"/>
      </w:tblGrid>
      <w:tr w:rsidR="00092645" w:rsidRPr="0058097C" w:rsidTr="0058097C">
        <w:trPr>
          <w:trHeight w:val="784"/>
        </w:trPr>
        <w:tc>
          <w:tcPr>
            <w:tcW w:w="1843" w:type="dxa"/>
          </w:tcPr>
          <w:p w:rsidR="00092645" w:rsidRPr="0058097C" w:rsidRDefault="0009264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образования</w:t>
            </w:r>
          </w:p>
        </w:tc>
        <w:tc>
          <w:tcPr>
            <w:tcW w:w="2977" w:type="dxa"/>
          </w:tcPr>
          <w:p w:rsidR="00092645" w:rsidRPr="0058097C" w:rsidRDefault="0009264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2693" w:type="dxa"/>
          </w:tcPr>
          <w:p w:rsidR="00092645" w:rsidRPr="0058097C" w:rsidRDefault="0009264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освоения образовательных программ</w:t>
            </w:r>
          </w:p>
        </w:tc>
        <w:tc>
          <w:tcPr>
            <w:tcW w:w="1950" w:type="dxa"/>
          </w:tcPr>
          <w:p w:rsidR="00092645" w:rsidRPr="0058097C" w:rsidRDefault="0009264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освоения</w:t>
            </w:r>
          </w:p>
        </w:tc>
      </w:tr>
      <w:tr w:rsidR="00092645" w:rsidRPr="0058097C" w:rsidTr="0058097C">
        <w:tc>
          <w:tcPr>
            <w:tcW w:w="1843" w:type="dxa"/>
          </w:tcPr>
          <w:p w:rsidR="00092645" w:rsidRPr="0058097C" w:rsidRDefault="0009264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</w:t>
            </w:r>
          </w:p>
          <w:p w:rsidR="00092645" w:rsidRPr="0058097C" w:rsidRDefault="0009264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 классы</w:t>
            </w:r>
          </w:p>
        </w:tc>
        <w:tc>
          <w:tcPr>
            <w:tcW w:w="2977" w:type="dxa"/>
          </w:tcPr>
          <w:p w:rsidR="00092645" w:rsidRPr="0058097C" w:rsidRDefault="0009264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693" w:type="dxa"/>
          </w:tcPr>
          <w:p w:rsidR="00092645" w:rsidRPr="0058097C" w:rsidRDefault="0009264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50" w:type="dxa"/>
          </w:tcPr>
          <w:p w:rsidR="00092645" w:rsidRPr="0058097C" w:rsidRDefault="0009264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092645" w:rsidRPr="0058097C" w:rsidTr="0058097C">
        <w:tc>
          <w:tcPr>
            <w:tcW w:w="1843" w:type="dxa"/>
          </w:tcPr>
          <w:p w:rsidR="00092645" w:rsidRPr="0058097C" w:rsidRDefault="0009264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</w:t>
            </w:r>
          </w:p>
          <w:p w:rsidR="00092645" w:rsidRPr="0058097C" w:rsidRDefault="0009264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классы</w:t>
            </w:r>
          </w:p>
        </w:tc>
        <w:tc>
          <w:tcPr>
            <w:tcW w:w="2977" w:type="dxa"/>
          </w:tcPr>
          <w:p w:rsidR="00092645" w:rsidRPr="0058097C" w:rsidRDefault="0009264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693" w:type="dxa"/>
          </w:tcPr>
          <w:p w:rsidR="00092645" w:rsidRPr="0058097C" w:rsidRDefault="0009264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50" w:type="dxa"/>
          </w:tcPr>
          <w:p w:rsidR="00092645" w:rsidRPr="0058097C" w:rsidRDefault="0009264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92645" w:rsidRPr="0058097C" w:rsidTr="0058097C">
        <w:tc>
          <w:tcPr>
            <w:tcW w:w="1843" w:type="dxa"/>
          </w:tcPr>
          <w:p w:rsidR="00092645" w:rsidRPr="0058097C" w:rsidRDefault="0009264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</w:t>
            </w:r>
          </w:p>
          <w:p w:rsidR="00092645" w:rsidRPr="0058097C" w:rsidRDefault="0009264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 классы</w:t>
            </w:r>
          </w:p>
        </w:tc>
        <w:tc>
          <w:tcPr>
            <w:tcW w:w="2977" w:type="dxa"/>
          </w:tcPr>
          <w:p w:rsidR="00092645" w:rsidRPr="0058097C" w:rsidRDefault="0009264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2693" w:type="dxa"/>
          </w:tcPr>
          <w:p w:rsidR="00092645" w:rsidRPr="0058097C" w:rsidRDefault="0009264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50" w:type="dxa"/>
          </w:tcPr>
          <w:p w:rsidR="00092645" w:rsidRPr="0058097C" w:rsidRDefault="00092645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</w:tbl>
    <w:p w:rsidR="006F19B9" w:rsidRPr="0058097C" w:rsidRDefault="006F19B9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C3" w:rsidRPr="0058097C" w:rsidRDefault="00BA07C3" w:rsidP="00BA07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 школы ориентирован на требования Госстандарта и составлен на основе базисного учебного плана  с учетом Федерального регионального компонента.   Дисциплины базисного компонента позволяют заполнить фундамент знаний по основным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предметам и обеспечить уровень, соответствующий Госстандарту.  План предусматривает преемственность между ступенями и классами в процессе обучения.</w:t>
      </w:r>
    </w:p>
    <w:p w:rsidR="00BA07C3" w:rsidRPr="0058097C" w:rsidRDefault="00BA07C3" w:rsidP="00BA0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Вариативная часть Базисного плана обеспечивает реализацию регионального и школьного компонентов, организуя работу факультативов,  учащиеся имеют возможность получить более глубокие знания.  </w:t>
      </w:r>
      <w:r w:rsidRPr="0058097C">
        <w:rPr>
          <w:rFonts w:ascii="Times New Roman" w:hAnsi="Times New Roman" w:cs="Times New Roman"/>
          <w:sz w:val="24"/>
          <w:szCs w:val="24"/>
        </w:rPr>
        <w:t>Школа осуществляет образовательный процесс в соответствии с уровнями общеобразовательных программ трех ступеней образования:</w:t>
      </w:r>
    </w:p>
    <w:p w:rsidR="00BA07C3" w:rsidRPr="0058097C" w:rsidRDefault="00BA07C3" w:rsidP="00BA0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97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8097C">
        <w:rPr>
          <w:rFonts w:ascii="Times New Roman" w:hAnsi="Times New Roman" w:cs="Times New Roman"/>
          <w:b/>
          <w:sz w:val="24"/>
          <w:szCs w:val="24"/>
        </w:rPr>
        <w:t xml:space="preserve"> ступень</w:t>
      </w:r>
      <w:r w:rsidRPr="0058097C">
        <w:rPr>
          <w:rFonts w:ascii="Times New Roman" w:hAnsi="Times New Roman" w:cs="Times New Roman"/>
          <w:sz w:val="24"/>
          <w:szCs w:val="24"/>
        </w:rPr>
        <w:t xml:space="preserve"> – начальное общее образование (нормативный срок освоения 4 года – (1-4 классы).</w:t>
      </w:r>
      <w:proofErr w:type="gramEnd"/>
      <w:r w:rsidRPr="005809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97C">
        <w:rPr>
          <w:rFonts w:ascii="Times New Roman" w:hAnsi="Times New Roman" w:cs="Times New Roman"/>
          <w:sz w:val="24"/>
          <w:szCs w:val="24"/>
        </w:rPr>
        <w:t>Задачами начального общего образования являются: воспитание и развитие обучающихся; овладение ими чтением, письмом, счетом, основными умениями и навыками учебной деятельности, элементами теоретического и наглядно-образного мышления, простейшими навыками самоконтроля учебных действий, культурой речи, поведения, основами личной гигиены и здорового образа жизни; формирование ключевых компетенций обучающихся, способов умственных действий; овладение основами наук через развитие мышления, конструирование и моделирование;</w:t>
      </w:r>
      <w:proofErr w:type="gramEnd"/>
      <w:r w:rsidRPr="0058097C">
        <w:rPr>
          <w:rFonts w:ascii="Times New Roman" w:hAnsi="Times New Roman" w:cs="Times New Roman"/>
          <w:sz w:val="24"/>
          <w:szCs w:val="24"/>
        </w:rPr>
        <w:t xml:space="preserve"> расширение предметного пространства с целью углубить и расширить предметные знания детей, научить применению приобретенных знаний и умений в реальных жизненных ситуациях;  обеспечение участия обучающихся в общественном труде и коллективно-трудовой деятельности; формирование универсальных учебных действий. Начальное образование является базой для получения основного общего образования. </w:t>
      </w:r>
    </w:p>
    <w:p w:rsidR="00BA07C3" w:rsidRPr="0058097C" w:rsidRDefault="00BA07C3" w:rsidP="00BA0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97C">
        <w:rPr>
          <w:rFonts w:ascii="Times New Roman" w:hAnsi="Times New Roman" w:cs="Times New Roman"/>
          <w:b/>
          <w:sz w:val="24"/>
          <w:szCs w:val="24"/>
        </w:rPr>
        <w:t>I</w:t>
      </w:r>
      <w:r w:rsidRPr="0058097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8097C">
        <w:rPr>
          <w:rFonts w:ascii="Times New Roman" w:hAnsi="Times New Roman" w:cs="Times New Roman"/>
          <w:b/>
          <w:sz w:val="24"/>
          <w:szCs w:val="24"/>
        </w:rPr>
        <w:t xml:space="preserve"> ступень</w:t>
      </w:r>
      <w:r w:rsidRPr="0058097C">
        <w:rPr>
          <w:rFonts w:ascii="Times New Roman" w:hAnsi="Times New Roman" w:cs="Times New Roman"/>
          <w:sz w:val="24"/>
          <w:szCs w:val="24"/>
        </w:rPr>
        <w:t xml:space="preserve"> - основное общее образование (нормативный срок освоения 5 лет –(5-9 классы).</w:t>
      </w:r>
      <w:proofErr w:type="gramEnd"/>
      <w:r w:rsidRPr="0058097C">
        <w:rPr>
          <w:rFonts w:ascii="Times New Roman" w:hAnsi="Times New Roman" w:cs="Times New Roman"/>
          <w:sz w:val="24"/>
          <w:szCs w:val="24"/>
        </w:rPr>
        <w:t xml:space="preserve"> Задачами основного общего образования являются освоение обучающимися образовательных программ основного общего образования и программ профильного изучения физики, математики, информатики,  биологии и химии  создание условий для становления и формирования личности обучающегося, его склонностей, интересов и способности к социальному самоопределению. Формирование у обучающихся обобщенных технических знаний и навыков учебного, интеллектуального труда, коммуникативных умений, творческого и логического мышления. Основное общее образование является базой для профильного обучения в классах по направлениям: физико-техническое, спортивное и дополнительного образования. </w:t>
      </w:r>
    </w:p>
    <w:p w:rsidR="00BA07C3" w:rsidRPr="0058097C" w:rsidRDefault="00BA07C3" w:rsidP="00BA0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b/>
          <w:sz w:val="24"/>
          <w:szCs w:val="24"/>
        </w:rPr>
        <w:t>III ступень</w:t>
      </w:r>
      <w:r w:rsidRPr="0058097C">
        <w:rPr>
          <w:rFonts w:ascii="Times New Roman" w:hAnsi="Times New Roman" w:cs="Times New Roman"/>
          <w:sz w:val="24"/>
          <w:szCs w:val="24"/>
        </w:rPr>
        <w:t xml:space="preserve"> - среднее (полное) общее образование (нормативный срок освоения 2 года – 10-11 классы). </w:t>
      </w:r>
      <w:proofErr w:type="gramStart"/>
      <w:r w:rsidRPr="0058097C">
        <w:rPr>
          <w:rFonts w:ascii="Times New Roman" w:hAnsi="Times New Roman" w:cs="Times New Roman"/>
          <w:sz w:val="24"/>
          <w:szCs w:val="24"/>
        </w:rPr>
        <w:t>Задачами среднего (полного) общего образования являются завершение этапа общеобразовательной подготовки, обеспечивающего освоение обучающимися общеобразовательных программ среднего (полного) общего образования и программ профильного  изучения физики, математики,  биологии, химии, развитие устойчивых познавательных интересов и творческих способностей обучающегося, формирование навыков самостоятельной учебной и трудовой деятельности на основе дифференциации обучения, умения работать в телекоммуникационных сетях, пользоваться компьютерными программными средствами и продуктами;</w:t>
      </w:r>
      <w:proofErr w:type="gramEnd"/>
      <w:r w:rsidRPr="0058097C">
        <w:rPr>
          <w:rFonts w:ascii="Times New Roman" w:hAnsi="Times New Roman" w:cs="Times New Roman"/>
          <w:sz w:val="24"/>
          <w:szCs w:val="24"/>
        </w:rPr>
        <w:t xml:space="preserve"> овладение иностранным языком на уровне общения. Развитие конструктивного и абстрактно-теоретического мышления,  оказание помощи в профессиональном самоопределении в условиях рынка труда.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 Исходя из запросов обучающихся и их родителей (законных представителей), в школе вводится профильное </w:t>
      </w:r>
      <w:proofErr w:type="gramStart"/>
      <w:r w:rsidRPr="0058097C">
        <w:rPr>
          <w:rFonts w:ascii="Times New Roman" w:hAnsi="Times New Roman" w:cs="Times New Roman"/>
          <w:sz w:val="24"/>
          <w:szCs w:val="24"/>
        </w:rPr>
        <w:t>обучение по направлениям</w:t>
      </w:r>
      <w:proofErr w:type="gramEnd"/>
      <w:r w:rsidRPr="0058097C">
        <w:rPr>
          <w:rFonts w:ascii="Times New Roman" w:hAnsi="Times New Roman" w:cs="Times New Roman"/>
          <w:sz w:val="24"/>
          <w:szCs w:val="24"/>
        </w:rPr>
        <w:t>: физико-техническое и спортивное.</w:t>
      </w:r>
    </w:p>
    <w:p w:rsidR="00092645" w:rsidRPr="0058097C" w:rsidRDefault="00B73BD6" w:rsidP="0058097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97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установленным государственным статусом школы олимпийского резерва реализует дополнительные общеобразовательные программы  по спортивным отделениям: </w:t>
      </w:r>
      <w:r w:rsidR="00092645" w:rsidRPr="0058097C">
        <w:rPr>
          <w:rFonts w:ascii="Times New Roman" w:eastAsia="Calibri" w:hAnsi="Times New Roman" w:cs="Times New Roman"/>
          <w:sz w:val="24"/>
          <w:szCs w:val="24"/>
        </w:rPr>
        <w:t>это</w:t>
      </w:r>
      <w:r w:rsidR="00092645" w:rsidRPr="0058097C">
        <w:rPr>
          <w:rFonts w:ascii="Times New Roman" w:hAnsi="Times New Roman" w:cs="Times New Roman"/>
          <w:sz w:val="24"/>
          <w:szCs w:val="24"/>
        </w:rPr>
        <w:t xml:space="preserve">     олимпийские виды спорта - вольная борьба, легкая атлетика,  волейбол, прыжки на батуте, пулев</w:t>
      </w:r>
      <w:r w:rsidR="0021664E" w:rsidRPr="0058097C">
        <w:rPr>
          <w:rFonts w:ascii="Times New Roman" w:hAnsi="Times New Roman" w:cs="Times New Roman"/>
          <w:sz w:val="24"/>
          <w:szCs w:val="24"/>
        </w:rPr>
        <w:t>ая  стрельба, стрельба из лука, бокс, настольный теннис.</w:t>
      </w:r>
      <w:proofErr w:type="gramEnd"/>
      <w:r w:rsidR="00092645" w:rsidRPr="0058097C">
        <w:rPr>
          <w:rFonts w:ascii="Times New Roman" w:hAnsi="Times New Roman" w:cs="Times New Roman"/>
          <w:sz w:val="24"/>
          <w:szCs w:val="24"/>
        </w:rPr>
        <w:t xml:space="preserve">  И не олимпийские виды спорта – шашки, аэробика, национальные прыжки.</w:t>
      </w:r>
      <w:r w:rsidR="0021664E" w:rsidRPr="0058097C">
        <w:rPr>
          <w:rFonts w:ascii="Times New Roman" w:hAnsi="Times New Roman" w:cs="Times New Roman"/>
          <w:sz w:val="24"/>
          <w:szCs w:val="24"/>
        </w:rPr>
        <w:t xml:space="preserve"> Есть 9  филиалов по 4 видам спорта.</w:t>
      </w:r>
    </w:p>
    <w:p w:rsidR="00977548" w:rsidRPr="009517FF" w:rsidRDefault="00977548" w:rsidP="0058097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097C">
        <w:rPr>
          <w:rFonts w:ascii="Times New Roman" w:eastAsia="Calibri" w:hAnsi="Times New Roman" w:cs="Times New Roman"/>
          <w:sz w:val="24"/>
          <w:szCs w:val="24"/>
        </w:rPr>
        <w:t>Администрация, организационный отдел, спортивный отдел, учебн</w:t>
      </w:r>
      <w:r w:rsidR="00B5262C" w:rsidRPr="0058097C">
        <w:rPr>
          <w:rFonts w:ascii="Times New Roman" w:eastAsia="Calibri" w:hAnsi="Times New Roman" w:cs="Times New Roman"/>
          <w:sz w:val="24"/>
          <w:szCs w:val="24"/>
        </w:rPr>
        <w:t>о-методический о</w:t>
      </w:r>
      <w:r w:rsidRPr="0058097C">
        <w:rPr>
          <w:rFonts w:ascii="Times New Roman" w:eastAsia="Calibri" w:hAnsi="Times New Roman" w:cs="Times New Roman"/>
          <w:sz w:val="24"/>
          <w:szCs w:val="24"/>
        </w:rPr>
        <w:t>тдел, воспитательный отдел, хозяйственный отдел, медицинский центр, бухгалтерия,  общежитие, столовая, библиотека.</w:t>
      </w:r>
      <w:proofErr w:type="gramEnd"/>
    </w:p>
    <w:p w:rsidR="00A85528" w:rsidRPr="009517FF" w:rsidRDefault="00A85528" w:rsidP="0058097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5528" w:rsidRPr="009517FF" w:rsidRDefault="00A85528" w:rsidP="0058097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5528" w:rsidRPr="009517FF" w:rsidRDefault="00A85528" w:rsidP="0058097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5528" w:rsidRPr="009517FF" w:rsidRDefault="00A85528" w:rsidP="0058097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1A5" w:rsidRPr="0058097C" w:rsidRDefault="002C31A5" w:rsidP="0058097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1A5" w:rsidRDefault="00092645" w:rsidP="005809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097C">
        <w:rPr>
          <w:rFonts w:ascii="Times New Roman" w:eastAsia="Calibri" w:hAnsi="Times New Roman" w:cs="Times New Roman"/>
          <w:b/>
          <w:sz w:val="24"/>
          <w:szCs w:val="24"/>
        </w:rPr>
        <w:t>2.3.</w:t>
      </w:r>
      <w:r w:rsidR="002C31A5" w:rsidRPr="0058097C">
        <w:rPr>
          <w:rFonts w:ascii="Times New Roman" w:eastAsia="Calibri" w:hAnsi="Times New Roman" w:cs="Times New Roman"/>
          <w:b/>
          <w:sz w:val="24"/>
          <w:szCs w:val="24"/>
        </w:rPr>
        <w:t>Перечень инновационных проектов и программ за 201</w:t>
      </w:r>
      <w:r w:rsidR="001302A9" w:rsidRPr="0058097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C31A5" w:rsidRPr="0058097C">
        <w:rPr>
          <w:rFonts w:ascii="Times New Roman" w:eastAsia="Calibri" w:hAnsi="Times New Roman" w:cs="Times New Roman"/>
          <w:b/>
          <w:sz w:val="24"/>
          <w:szCs w:val="24"/>
        </w:rPr>
        <w:t xml:space="preserve"> - 201</w:t>
      </w:r>
      <w:r w:rsidR="001302A9" w:rsidRPr="0058097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2C31A5" w:rsidRPr="0058097C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58097C" w:rsidRPr="0058097C" w:rsidRDefault="0058097C" w:rsidP="005809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515"/>
        <w:gridCol w:w="1311"/>
        <w:gridCol w:w="1311"/>
        <w:gridCol w:w="1537"/>
        <w:gridCol w:w="1363"/>
      </w:tblGrid>
      <w:tr w:rsidR="002C31A5" w:rsidRPr="0058097C" w:rsidTr="0058097C">
        <w:tc>
          <w:tcPr>
            <w:tcW w:w="710" w:type="dxa"/>
          </w:tcPr>
          <w:p w:rsidR="002C31A5" w:rsidRPr="0058097C" w:rsidRDefault="002C31A5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97C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2C31A5" w:rsidRPr="0058097C" w:rsidRDefault="002C31A5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8097C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8097C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3515" w:type="dxa"/>
          </w:tcPr>
          <w:p w:rsidR="002C31A5" w:rsidRPr="0058097C" w:rsidRDefault="002C31A5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97C">
              <w:rPr>
                <w:rFonts w:ascii="Times New Roman" w:eastAsia="Calibri" w:hAnsi="Times New Roman" w:cs="Times New Roman"/>
                <w:b/>
              </w:rPr>
              <w:t xml:space="preserve">Название проектов и программ </w:t>
            </w:r>
          </w:p>
        </w:tc>
        <w:tc>
          <w:tcPr>
            <w:tcW w:w="1311" w:type="dxa"/>
          </w:tcPr>
          <w:p w:rsidR="002C31A5" w:rsidRPr="0058097C" w:rsidRDefault="002C31A5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97C">
              <w:rPr>
                <w:rFonts w:ascii="Times New Roman" w:eastAsia="Calibri" w:hAnsi="Times New Roman" w:cs="Times New Roman"/>
                <w:b/>
              </w:rPr>
              <w:t>РИП</w:t>
            </w:r>
          </w:p>
          <w:p w:rsidR="002C31A5" w:rsidRPr="0058097C" w:rsidRDefault="002C31A5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97C">
              <w:rPr>
                <w:rFonts w:ascii="Times New Roman" w:eastAsia="Calibri" w:hAnsi="Times New Roman" w:cs="Times New Roman"/>
                <w:b/>
              </w:rPr>
              <w:t>(указать год)</w:t>
            </w:r>
          </w:p>
        </w:tc>
        <w:tc>
          <w:tcPr>
            <w:tcW w:w="1311" w:type="dxa"/>
          </w:tcPr>
          <w:p w:rsidR="002C31A5" w:rsidRPr="0058097C" w:rsidRDefault="002C31A5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97C">
              <w:rPr>
                <w:rFonts w:ascii="Times New Roman" w:eastAsia="Calibri" w:hAnsi="Times New Roman" w:cs="Times New Roman"/>
                <w:b/>
              </w:rPr>
              <w:t>ФИП</w:t>
            </w:r>
          </w:p>
          <w:p w:rsidR="002C31A5" w:rsidRPr="0058097C" w:rsidRDefault="002C31A5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97C">
              <w:rPr>
                <w:rFonts w:ascii="Times New Roman" w:eastAsia="Calibri" w:hAnsi="Times New Roman" w:cs="Times New Roman"/>
                <w:b/>
              </w:rPr>
              <w:t>(указать год)</w:t>
            </w:r>
          </w:p>
        </w:tc>
        <w:tc>
          <w:tcPr>
            <w:tcW w:w="1537" w:type="dxa"/>
          </w:tcPr>
          <w:p w:rsidR="002C31A5" w:rsidRPr="0058097C" w:rsidRDefault="002C31A5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97C">
              <w:rPr>
                <w:rFonts w:ascii="Times New Roman" w:eastAsia="Calibri" w:hAnsi="Times New Roman" w:cs="Times New Roman"/>
                <w:b/>
              </w:rPr>
              <w:t>Сроки реализации</w:t>
            </w:r>
          </w:p>
          <w:p w:rsidR="002C31A5" w:rsidRPr="0058097C" w:rsidRDefault="002C31A5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63" w:type="dxa"/>
          </w:tcPr>
          <w:p w:rsidR="002C31A5" w:rsidRPr="0058097C" w:rsidRDefault="002C31A5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97C">
              <w:rPr>
                <w:rFonts w:ascii="Times New Roman" w:eastAsia="Calibri" w:hAnsi="Times New Roman" w:cs="Times New Roman"/>
                <w:b/>
              </w:rPr>
              <w:t xml:space="preserve"> Который год работает</w:t>
            </w:r>
          </w:p>
        </w:tc>
      </w:tr>
      <w:tr w:rsidR="002C31A5" w:rsidRPr="0058097C" w:rsidTr="0058097C">
        <w:tc>
          <w:tcPr>
            <w:tcW w:w="710" w:type="dxa"/>
          </w:tcPr>
          <w:p w:rsidR="002C31A5" w:rsidRPr="0058097C" w:rsidRDefault="002C31A5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097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515" w:type="dxa"/>
          </w:tcPr>
          <w:p w:rsidR="002C31A5" w:rsidRPr="0058097C" w:rsidRDefault="002C31A5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097C">
              <w:rPr>
                <w:rFonts w:ascii="Times New Roman" w:eastAsia="Calibri" w:hAnsi="Times New Roman" w:cs="Times New Roman"/>
              </w:rPr>
              <w:t>Инновационный проект непрерывного физкультурного образования  «детский сад-школа-вуз»</w:t>
            </w:r>
          </w:p>
        </w:tc>
        <w:tc>
          <w:tcPr>
            <w:tcW w:w="1311" w:type="dxa"/>
          </w:tcPr>
          <w:p w:rsidR="002C31A5" w:rsidRPr="0058097C" w:rsidRDefault="002C31A5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09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11" w:type="dxa"/>
          </w:tcPr>
          <w:p w:rsidR="002C31A5" w:rsidRPr="0058097C" w:rsidRDefault="002C31A5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097C">
              <w:rPr>
                <w:rFonts w:ascii="Times New Roman" w:eastAsia="Calibri" w:hAnsi="Times New Roman" w:cs="Times New Roman"/>
              </w:rPr>
              <w:t>2013</w:t>
            </w:r>
          </w:p>
        </w:tc>
        <w:tc>
          <w:tcPr>
            <w:tcW w:w="1537" w:type="dxa"/>
          </w:tcPr>
          <w:p w:rsidR="002C31A5" w:rsidRPr="0058097C" w:rsidRDefault="002C31A5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097C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363" w:type="dxa"/>
          </w:tcPr>
          <w:p w:rsidR="002C31A5" w:rsidRPr="0058097C" w:rsidRDefault="002C31A5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097C">
              <w:rPr>
                <w:rFonts w:ascii="Times New Roman" w:eastAsia="Calibri" w:hAnsi="Times New Roman" w:cs="Times New Roman"/>
              </w:rPr>
              <w:t>2-й  год</w:t>
            </w:r>
          </w:p>
        </w:tc>
      </w:tr>
      <w:tr w:rsidR="002C31A5" w:rsidRPr="0058097C" w:rsidTr="0058097C">
        <w:tc>
          <w:tcPr>
            <w:tcW w:w="710" w:type="dxa"/>
          </w:tcPr>
          <w:p w:rsidR="002C31A5" w:rsidRPr="0058097C" w:rsidRDefault="002C31A5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097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515" w:type="dxa"/>
          </w:tcPr>
          <w:p w:rsidR="002C31A5" w:rsidRPr="0058097C" w:rsidRDefault="002C31A5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097C">
              <w:rPr>
                <w:rFonts w:ascii="Times New Roman" w:eastAsia="Calibri" w:hAnsi="Times New Roman" w:cs="Times New Roman"/>
              </w:rPr>
              <w:t>Программа по развитию олимпийского образования учащихся в ГБ</w:t>
            </w:r>
            <w:r w:rsidR="001302A9" w:rsidRPr="0058097C">
              <w:rPr>
                <w:rFonts w:ascii="Times New Roman" w:eastAsia="Calibri" w:hAnsi="Times New Roman" w:cs="Times New Roman"/>
              </w:rPr>
              <w:t>ОУ РС (Я) «ЧРСС</w:t>
            </w:r>
            <w:r w:rsidRPr="0058097C">
              <w:rPr>
                <w:rFonts w:ascii="Times New Roman" w:eastAsia="Calibri" w:hAnsi="Times New Roman" w:cs="Times New Roman"/>
              </w:rPr>
              <w:t>ШИ</w:t>
            </w:r>
            <w:r w:rsidR="001302A9" w:rsidRPr="0058097C">
              <w:rPr>
                <w:rFonts w:ascii="Times New Roman" w:eastAsia="Calibri" w:hAnsi="Times New Roman" w:cs="Times New Roman"/>
              </w:rPr>
              <w:t>ОР</w:t>
            </w:r>
            <w:r w:rsidRPr="0058097C">
              <w:rPr>
                <w:rFonts w:ascii="Times New Roman" w:eastAsia="Calibri" w:hAnsi="Times New Roman" w:cs="Times New Roman"/>
              </w:rPr>
              <w:t xml:space="preserve"> им. Д.П. Коркина»</w:t>
            </w:r>
          </w:p>
        </w:tc>
        <w:tc>
          <w:tcPr>
            <w:tcW w:w="1311" w:type="dxa"/>
          </w:tcPr>
          <w:p w:rsidR="002C31A5" w:rsidRPr="0058097C" w:rsidRDefault="002C31A5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097C">
              <w:rPr>
                <w:rFonts w:ascii="Times New Roman" w:eastAsia="Calibri" w:hAnsi="Times New Roman" w:cs="Times New Roman"/>
              </w:rPr>
              <w:t>2013</w:t>
            </w:r>
          </w:p>
        </w:tc>
        <w:tc>
          <w:tcPr>
            <w:tcW w:w="1311" w:type="dxa"/>
          </w:tcPr>
          <w:p w:rsidR="002C31A5" w:rsidRPr="0058097C" w:rsidRDefault="002C31A5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:rsidR="002C31A5" w:rsidRPr="0058097C" w:rsidRDefault="002C31A5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097C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363" w:type="dxa"/>
          </w:tcPr>
          <w:p w:rsidR="002C31A5" w:rsidRPr="0058097C" w:rsidRDefault="001302A9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097C">
              <w:rPr>
                <w:rFonts w:ascii="Times New Roman" w:eastAsia="Calibri" w:hAnsi="Times New Roman" w:cs="Times New Roman"/>
              </w:rPr>
              <w:t>2</w:t>
            </w:r>
            <w:r w:rsidR="002C31A5" w:rsidRPr="0058097C">
              <w:rPr>
                <w:rFonts w:ascii="Times New Roman" w:eastAsia="Calibri" w:hAnsi="Times New Roman" w:cs="Times New Roman"/>
              </w:rPr>
              <w:t>-й год</w:t>
            </w:r>
          </w:p>
        </w:tc>
      </w:tr>
    </w:tbl>
    <w:p w:rsidR="002C31A5" w:rsidRDefault="002C31A5" w:rsidP="005809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5F9" w:rsidRPr="0058097C" w:rsidRDefault="006B55F9" w:rsidP="005809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03A" w:rsidRDefault="0021664E" w:rsidP="0058097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816F9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34B70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F19B9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816F9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403A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</w:t>
      </w:r>
    </w:p>
    <w:p w:rsidR="00573FBC" w:rsidRDefault="00573FBC" w:rsidP="0058097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FBC" w:rsidRDefault="00573FBC" w:rsidP="00573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коллективе 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дятся  115 педагогов.  </w:t>
      </w:r>
      <w:r w:rsidRPr="004E47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о-управленческий персонал – 7 </w:t>
      </w:r>
      <w:r w:rsidRPr="004E47E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учителей –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E47ED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тренеров-преподавателей - 3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E47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воспитателей – 17, педагогов дополнительного образования – 6, 1 социальный педагог, 1 педагог-психолог, 1 педагог-библиотекарь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общей численности работников стаж работы свыше 20 лет имеют 34 педагога, от 10 до 20 лет – 27 педагогов.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Кадровый состав школы  стабилен. Это владеющие методиками обучения и воспитания, знакомые с современными образовательными технологиями специалисты. </w:t>
      </w:r>
      <w:r w:rsidRPr="001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удовлетворения растущих образовательных запросов учащихся и их родителей учителя осваивают новые педагогические технологии, составляют программы различных элективных курсов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73FBC" w:rsidRPr="00D65BD6" w:rsidRDefault="00573FBC" w:rsidP="00573FB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Приходят в школу и молодые педагоги, талантливые и перспектив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ные. В школе работают 24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молодых специалистов: </w:t>
      </w:r>
      <w:proofErr w:type="gramStart"/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Филатова Н.А, Григорьева В.Н., Монастырева Д.И.,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Аржаков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А.Е.,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Матвеева С.С.,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Кузьмина К.В., Лаврова С.Д., Постникова И.М., Степанов С.А., Ноговицына М.С.,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Токпоков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Варламова Е.И., Кузьмин А.В., Адамов П.М., Егоров Н.И.,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Д.И., Федулова Н.П., Сивцева В.А.,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Васильева И.В.,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Джуалов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З.С., Макарова М.И., Филимонова Н.Н., </w:t>
      </w:r>
    </w:p>
    <w:p w:rsidR="00573FBC" w:rsidRPr="00D65BD6" w:rsidRDefault="00573FBC" w:rsidP="00573FB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молодые специалисты имеют наставников с целью оказания методической помощи. Все молодые специалисты  стали участниками методических семинаров.  Проявила 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тивную позицию и стала участнико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профессионального  конкурса «Молодой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 Григорьева Виктория Никифоровна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73FBC" w:rsidRDefault="00573FBC" w:rsidP="00573FB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направлением работы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(организация и контроль) и стимулирование педагогов школы к аттестации на более высокие квалификационные категории.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высшую квалификационную категорию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первую квалификационную категорию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573FBC" w:rsidRDefault="00573FBC" w:rsidP="00573FB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FBC" w:rsidRPr="00D65BD6" w:rsidRDefault="00BA07C3" w:rsidP="00573FBC">
      <w:pPr>
        <w:spacing w:line="240" w:lineRule="atLeast"/>
        <w:ind w:hanging="14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2.5.</w:t>
      </w:r>
      <w:r w:rsidR="00573FBC" w:rsidRPr="00D65BD6">
        <w:rPr>
          <w:rFonts w:ascii="Times New Roman" w:eastAsia="Calibri" w:hAnsi="Times New Roman" w:cs="Times New Roman"/>
          <w:b/>
          <w:sz w:val="24"/>
          <w:szCs w:val="24"/>
        </w:rPr>
        <w:t>Качественный и количественный состав кадров на конец учебного года</w:t>
      </w:r>
    </w:p>
    <w:p w:rsidR="00573FBC" w:rsidRPr="00AC79A6" w:rsidRDefault="00573FBC" w:rsidP="00573FBC">
      <w:pPr>
        <w:spacing w:line="240" w:lineRule="atLeast"/>
        <w:ind w:left="720" w:hanging="141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1560"/>
        <w:gridCol w:w="1275"/>
        <w:gridCol w:w="1276"/>
        <w:gridCol w:w="1559"/>
      </w:tblGrid>
      <w:tr w:rsidR="00573FBC" w:rsidRPr="00D65BD6" w:rsidTr="00217043">
        <w:tc>
          <w:tcPr>
            <w:tcW w:w="567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22A9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7C22A9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7C22A9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3652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22A9">
              <w:rPr>
                <w:rFonts w:ascii="Times New Roman" w:eastAsia="Calibri" w:hAnsi="Times New Roman" w:cs="Times New Roman"/>
                <w:b/>
              </w:rPr>
              <w:t>Категория участников образовательного процесса</w:t>
            </w:r>
          </w:p>
        </w:tc>
        <w:tc>
          <w:tcPr>
            <w:tcW w:w="1560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22A9">
              <w:rPr>
                <w:rFonts w:ascii="Times New Roman" w:eastAsia="Calibri" w:hAnsi="Times New Roman" w:cs="Times New Roman"/>
                <w:b/>
              </w:rPr>
              <w:t>Всего в ОУ</w:t>
            </w:r>
          </w:p>
        </w:tc>
        <w:tc>
          <w:tcPr>
            <w:tcW w:w="1275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22A9">
              <w:rPr>
                <w:rFonts w:ascii="Times New Roman" w:eastAsia="Calibri" w:hAnsi="Times New Roman" w:cs="Times New Roman"/>
                <w:b/>
              </w:rPr>
              <w:t>Высшая категория</w:t>
            </w:r>
          </w:p>
        </w:tc>
        <w:tc>
          <w:tcPr>
            <w:tcW w:w="1276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Высокая </w:t>
            </w:r>
          </w:p>
        </w:tc>
        <w:tc>
          <w:tcPr>
            <w:tcW w:w="1559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Соотв.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зан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 должности</w:t>
            </w:r>
          </w:p>
        </w:tc>
      </w:tr>
      <w:tr w:rsidR="00573FBC" w:rsidRPr="00D65BD6" w:rsidTr="00217043">
        <w:tc>
          <w:tcPr>
            <w:tcW w:w="567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52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1560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3FBC" w:rsidRPr="00D65BD6" w:rsidTr="00217043">
        <w:tc>
          <w:tcPr>
            <w:tcW w:w="567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52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Заместитель директора по УР</w:t>
            </w:r>
          </w:p>
        </w:tc>
        <w:tc>
          <w:tcPr>
            <w:tcW w:w="1560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3FBC" w:rsidRPr="00D65BD6" w:rsidTr="00217043">
        <w:tc>
          <w:tcPr>
            <w:tcW w:w="567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52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директора по НЭ</w:t>
            </w:r>
            <w:r w:rsidRPr="007C22A9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1560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3FBC" w:rsidRPr="00D65BD6" w:rsidTr="00217043">
        <w:tc>
          <w:tcPr>
            <w:tcW w:w="567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52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  <w:tc>
          <w:tcPr>
            <w:tcW w:w="1560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3FBC" w:rsidRPr="00D65BD6" w:rsidTr="00217043">
        <w:tc>
          <w:tcPr>
            <w:tcW w:w="567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652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Заместитель директора по ВВР</w:t>
            </w:r>
          </w:p>
        </w:tc>
        <w:tc>
          <w:tcPr>
            <w:tcW w:w="1560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3FBC" w:rsidRPr="00D65BD6" w:rsidTr="00217043">
        <w:tc>
          <w:tcPr>
            <w:tcW w:w="567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652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 xml:space="preserve">Заместитель директора по </w:t>
            </w:r>
            <w:proofErr w:type="gramStart"/>
            <w:r w:rsidRPr="007C22A9">
              <w:rPr>
                <w:rFonts w:ascii="Times New Roman" w:eastAsia="Calibri" w:hAnsi="Times New Roman" w:cs="Times New Roman"/>
              </w:rPr>
              <w:t>СР</w:t>
            </w:r>
            <w:proofErr w:type="gramEnd"/>
          </w:p>
        </w:tc>
        <w:tc>
          <w:tcPr>
            <w:tcW w:w="1560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3FBC" w:rsidRPr="00D65BD6" w:rsidTr="00217043">
        <w:tc>
          <w:tcPr>
            <w:tcW w:w="567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652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Заместитель директора по АХЧ</w:t>
            </w:r>
          </w:p>
        </w:tc>
        <w:tc>
          <w:tcPr>
            <w:tcW w:w="1560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3FBC" w:rsidRPr="00D65BD6" w:rsidTr="00217043">
        <w:tc>
          <w:tcPr>
            <w:tcW w:w="567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52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1560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275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573FBC" w:rsidRPr="00D65BD6" w:rsidTr="00217043">
        <w:tc>
          <w:tcPr>
            <w:tcW w:w="567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9.</w:t>
            </w:r>
          </w:p>
        </w:tc>
        <w:tc>
          <w:tcPr>
            <w:tcW w:w="3652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Из них:</w:t>
            </w:r>
          </w:p>
        </w:tc>
        <w:tc>
          <w:tcPr>
            <w:tcW w:w="1560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3FBC" w:rsidRPr="00D65BD6" w:rsidTr="00217043">
        <w:tc>
          <w:tcPr>
            <w:tcW w:w="567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652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учителя начальных классов</w:t>
            </w:r>
          </w:p>
        </w:tc>
        <w:tc>
          <w:tcPr>
            <w:tcW w:w="1560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3FBC" w:rsidRPr="00D65BD6" w:rsidTr="00217043">
        <w:tc>
          <w:tcPr>
            <w:tcW w:w="567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652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учителя-предметники</w:t>
            </w:r>
          </w:p>
        </w:tc>
        <w:tc>
          <w:tcPr>
            <w:tcW w:w="1560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275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573FBC" w:rsidRPr="00D65BD6" w:rsidTr="00217043">
        <w:tc>
          <w:tcPr>
            <w:tcW w:w="567" w:type="dxa"/>
          </w:tcPr>
          <w:p w:rsidR="00573FBC" w:rsidRPr="00673745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3652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1560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73FBC" w:rsidRPr="00D65BD6" w:rsidTr="00217043">
        <w:tc>
          <w:tcPr>
            <w:tcW w:w="567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652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1560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573FBC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3FBC" w:rsidRPr="00D65BD6" w:rsidTr="00217043">
        <w:tc>
          <w:tcPr>
            <w:tcW w:w="567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652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  <w:tc>
          <w:tcPr>
            <w:tcW w:w="1560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73FBC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3FBC" w:rsidRPr="00D65BD6" w:rsidTr="00217043">
        <w:tc>
          <w:tcPr>
            <w:tcW w:w="567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652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Педагог </w:t>
            </w:r>
            <w:proofErr w:type="gramStart"/>
            <w:r>
              <w:rPr>
                <w:rFonts w:ascii="Times New Roman" w:eastAsia="Calibri" w:hAnsi="Times New Roman" w:cs="Times New Roman"/>
              </w:rPr>
              <w:t>-б</w:t>
            </w:r>
            <w:proofErr w:type="gramEnd"/>
            <w:r>
              <w:rPr>
                <w:rFonts w:ascii="Times New Roman" w:eastAsia="Calibri" w:hAnsi="Times New Roman" w:cs="Times New Roman"/>
              </w:rPr>
              <w:t>иблиотекарь</w:t>
            </w:r>
          </w:p>
        </w:tc>
        <w:tc>
          <w:tcPr>
            <w:tcW w:w="1560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573FBC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3FBC" w:rsidRPr="00D65BD6" w:rsidTr="00217043">
        <w:tc>
          <w:tcPr>
            <w:tcW w:w="567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652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1560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73FBC" w:rsidRPr="00D65BD6" w:rsidTr="00217043">
        <w:tc>
          <w:tcPr>
            <w:tcW w:w="567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3652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Тренеры – преподаватели</w:t>
            </w:r>
          </w:p>
        </w:tc>
        <w:tc>
          <w:tcPr>
            <w:tcW w:w="1560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275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3FBC" w:rsidRPr="00D65BD6" w:rsidTr="00217043">
        <w:tc>
          <w:tcPr>
            <w:tcW w:w="567" w:type="dxa"/>
          </w:tcPr>
          <w:p w:rsidR="00573FBC" w:rsidRPr="00570995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652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Молодые специалисты от 0 до 5 лет</w:t>
            </w:r>
          </w:p>
        </w:tc>
        <w:tc>
          <w:tcPr>
            <w:tcW w:w="1560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275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73FBC" w:rsidRPr="007C22A9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573FBC" w:rsidRPr="00D65BD6" w:rsidTr="00217043">
        <w:tc>
          <w:tcPr>
            <w:tcW w:w="567" w:type="dxa"/>
          </w:tcPr>
          <w:p w:rsidR="00573FBC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652" w:type="dxa"/>
          </w:tcPr>
          <w:p w:rsidR="00573FBC" w:rsidRPr="003A489F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489F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560" w:type="dxa"/>
          </w:tcPr>
          <w:p w:rsidR="00573FBC" w:rsidRPr="003A162D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162D">
              <w:rPr>
                <w:rFonts w:ascii="Times New Roman" w:eastAsia="Calibri" w:hAnsi="Times New Roman" w:cs="Times New Roman"/>
                <w:b/>
              </w:rPr>
              <w:t>11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:rsidR="00573FBC" w:rsidRPr="003A162D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162D">
              <w:rPr>
                <w:rFonts w:ascii="Times New Roman" w:eastAsia="Calibri" w:hAnsi="Times New Roman" w:cs="Times New Roman"/>
                <w:b/>
              </w:rPr>
              <w:t>45</w:t>
            </w:r>
          </w:p>
        </w:tc>
        <w:tc>
          <w:tcPr>
            <w:tcW w:w="1276" w:type="dxa"/>
          </w:tcPr>
          <w:p w:rsidR="00573FBC" w:rsidRPr="003A162D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162D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1559" w:type="dxa"/>
          </w:tcPr>
          <w:p w:rsidR="00573FBC" w:rsidRPr="003A162D" w:rsidRDefault="00573FBC" w:rsidP="00217043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162D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</w:tr>
    </w:tbl>
    <w:p w:rsidR="00573FBC" w:rsidRPr="00D65BD6" w:rsidRDefault="00573FBC" w:rsidP="00573FBC">
      <w:pPr>
        <w:spacing w:line="240" w:lineRule="atLeast"/>
        <w:ind w:left="360" w:hanging="141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73FBC" w:rsidRDefault="00573FBC" w:rsidP="00573FB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показатели подтверждают достаточно высокий уровень квалификации педагогического коллектива.    </w:t>
      </w:r>
      <w:r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квалификации педагогов, подготовка и переподготовка кадров, совершенствование педагогического мастерства в школе проводится системно, с целью укрепления области профессиональной деятельности как части образовательного процесса.  </w:t>
      </w:r>
    </w:p>
    <w:p w:rsidR="00573FBC" w:rsidRPr="00573FBC" w:rsidRDefault="00573FBC" w:rsidP="00573FB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986"/>
        <w:gridCol w:w="2800"/>
      </w:tblGrid>
      <w:tr w:rsidR="00573FBC" w:rsidTr="00217043">
        <w:tc>
          <w:tcPr>
            <w:tcW w:w="675" w:type="dxa"/>
            <w:vMerge w:val="restart"/>
          </w:tcPr>
          <w:p w:rsidR="00573FBC" w:rsidRPr="00673745" w:rsidRDefault="00573FBC" w:rsidP="0021704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vMerge w:val="restart"/>
          </w:tcPr>
          <w:p w:rsidR="00573FBC" w:rsidRPr="00673745" w:rsidRDefault="00573FBC" w:rsidP="0021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4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  <w:p w:rsidR="00573FBC" w:rsidRPr="00673745" w:rsidRDefault="00573FBC" w:rsidP="0021704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  <w:gridSpan w:val="2"/>
          </w:tcPr>
          <w:p w:rsidR="00573FBC" w:rsidRPr="00673745" w:rsidRDefault="00573FBC" w:rsidP="002170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73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2014-2015 уч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ебный </w:t>
            </w:r>
            <w:r w:rsidRPr="00673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573FBC" w:rsidTr="00217043">
        <w:tc>
          <w:tcPr>
            <w:tcW w:w="675" w:type="dxa"/>
            <w:vMerge/>
          </w:tcPr>
          <w:p w:rsidR="00573FBC" w:rsidRDefault="00573FBC" w:rsidP="00217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10" w:type="dxa"/>
            <w:vMerge/>
          </w:tcPr>
          <w:p w:rsidR="00573FBC" w:rsidRDefault="00573FBC" w:rsidP="00217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86" w:type="dxa"/>
            <w:vAlign w:val="center"/>
          </w:tcPr>
          <w:p w:rsidR="00573FBC" w:rsidRPr="0003713D" w:rsidRDefault="00573FBC" w:rsidP="00217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Начальная школа </w:t>
            </w:r>
          </w:p>
        </w:tc>
        <w:tc>
          <w:tcPr>
            <w:tcW w:w="2800" w:type="dxa"/>
            <w:vAlign w:val="center"/>
          </w:tcPr>
          <w:p w:rsidR="00573FBC" w:rsidRPr="0003713D" w:rsidRDefault="00573FBC" w:rsidP="00217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овная и средняя школа </w:t>
            </w:r>
          </w:p>
        </w:tc>
      </w:tr>
      <w:tr w:rsidR="00573FBC" w:rsidTr="00217043">
        <w:tc>
          <w:tcPr>
            <w:tcW w:w="675" w:type="dxa"/>
          </w:tcPr>
          <w:p w:rsidR="00573FBC" w:rsidRPr="00673745" w:rsidRDefault="00573FBC" w:rsidP="00217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573FBC" w:rsidRPr="00673745" w:rsidRDefault="00573FBC" w:rsidP="0021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4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ичество </w:t>
            </w:r>
            <w:r w:rsidRPr="00673745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работников школы</w:t>
            </w:r>
          </w:p>
        </w:tc>
        <w:tc>
          <w:tcPr>
            <w:tcW w:w="1986" w:type="dxa"/>
            <w:vAlign w:val="center"/>
          </w:tcPr>
          <w:p w:rsidR="00573FBC" w:rsidRPr="00673745" w:rsidRDefault="00573FBC" w:rsidP="00217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vAlign w:val="center"/>
          </w:tcPr>
          <w:p w:rsidR="00573FBC" w:rsidRPr="00673745" w:rsidRDefault="00573FBC" w:rsidP="00217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573FBC" w:rsidTr="00217043">
        <w:tc>
          <w:tcPr>
            <w:tcW w:w="675" w:type="dxa"/>
          </w:tcPr>
          <w:p w:rsidR="00573FBC" w:rsidRPr="00673745" w:rsidRDefault="00573FBC" w:rsidP="00217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573FBC" w:rsidRPr="00673745" w:rsidRDefault="00573FBC" w:rsidP="0021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4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673745">
              <w:rPr>
                <w:rFonts w:ascii="Times New Roman" w:hAnsi="Times New Roman" w:cs="Times New Roman"/>
                <w:sz w:val="24"/>
                <w:szCs w:val="24"/>
              </w:rPr>
              <w:t xml:space="preserve">во педагогов, имеющих высшую категорию, </w:t>
            </w:r>
            <w:proofErr w:type="gramStart"/>
            <w:r w:rsidRPr="00673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3745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67374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73745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работающих</w:t>
            </w:r>
          </w:p>
        </w:tc>
        <w:tc>
          <w:tcPr>
            <w:tcW w:w="1986" w:type="dxa"/>
            <w:vAlign w:val="center"/>
          </w:tcPr>
          <w:p w:rsidR="00573FBC" w:rsidRPr="00673745" w:rsidRDefault="00573FBC" w:rsidP="00217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800" w:type="dxa"/>
            <w:vAlign w:val="center"/>
          </w:tcPr>
          <w:p w:rsidR="00573FBC" w:rsidRPr="00673745" w:rsidRDefault="00573FBC" w:rsidP="00217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573FBC" w:rsidTr="00217043">
        <w:tc>
          <w:tcPr>
            <w:tcW w:w="675" w:type="dxa"/>
          </w:tcPr>
          <w:p w:rsidR="00573FBC" w:rsidRPr="00673745" w:rsidRDefault="00573FBC" w:rsidP="00217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573FBC" w:rsidRPr="00673745" w:rsidRDefault="00573FBC" w:rsidP="0021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4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673745">
              <w:rPr>
                <w:rFonts w:ascii="Times New Roman" w:hAnsi="Times New Roman" w:cs="Times New Roman"/>
                <w:sz w:val="24"/>
                <w:szCs w:val="24"/>
              </w:rPr>
              <w:t>во педагогов, окончивших курсы повышения квалификации.</w:t>
            </w:r>
          </w:p>
        </w:tc>
        <w:tc>
          <w:tcPr>
            <w:tcW w:w="1986" w:type="dxa"/>
            <w:vAlign w:val="center"/>
          </w:tcPr>
          <w:p w:rsidR="00573FBC" w:rsidRPr="00673745" w:rsidRDefault="00573FBC" w:rsidP="00217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vAlign w:val="center"/>
          </w:tcPr>
          <w:p w:rsidR="00573FBC" w:rsidRPr="00673745" w:rsidRDefault="00573FBC" w:rsidP="00217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573FBC" w:rsidTr="00217043">
        <w:tc>
          <w:tcPr>
            <w:tcW w:w="675" w:type="dxa"/>
          </w:tcPr>
          <w:p w:rsidR="00573FBC" w:rsidRPr="00673745" w:rsidRDefault="00573FBC" w:rsidP="00217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</w:tcPr>
          <w:p w:rsidR="00573FBC" w:rsidRPr="00673745" w:rsidRDefault="00573FBC" w:rsidP="0021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4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673745">
              <w:rPr>
                <w:rFonts w:ascii="Times New Roman" w:hAnsi="Times New Roman" w:cs="Times New Roman"/>
                <w:sz w:val="24"/>
                <w:szCs w:val="24"/>
              </w:rPr>
              <w:t xml:space="preserve">во педагогов со средним спец. образованием </w:t>
            </w:r>
            <w:proofErr w:type="gramStart"/>
            <w:r w:rsidRPr="00673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3745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67374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73745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</w:t>
            </w:r>
          </w:p>
        </w:tc>
        <w:tc>
          <w:tcPr>
            <w:tcW w:w="1986" w:type="dxa"/>
            <w:vAlign w:val="center"/>
          </w:tcPr>
          <w:p w:rsidR="00573FBC" w:rsidRPr="00673745" w:rsidRDefault="00573FBC" w:rsidP="00217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00" w:type="dxa"/>
            <w:vAlign w:val="center"/>
          </w:tcPr>
          <w:p w:rsidR="00573FBC" w:rsidRPr="00673745" w:rsidRDefault="00573FBC" w:rsidP="00217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0,8%</w:t>
            </w:r>
          </w:p>
        </w:tc>
      </w:tr>
      <w:tr w:rsidR="00573FBC" w:rsidTr="00217043">
        <w:tc>
          <w:tcPr>
            <w:tcW w:w="675" w:type="dxa"/>
          </w:tcPr>
          <w:p w:rsidR="00573FBC" w:rsidRPr="00673745" w:rsidRDefault="00573FBC" w:rsidP="00217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</w:tcPr>
          <w:p w:rsidR="00573FBC" w:rsidRPr="00673745" w:rsidRDefault="00573FBC" w:rsidP="0021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4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673745">
              <w:rPr>
                <w:rFonts w:ascii="Times New Roman" w:hAnsi="Times New Roman" w:cs="Times New Roman"/>
                <w:sz w:val="24"/>
                <w:szCs w:val="24"/>
              </w:rPr>
              <w:t>во педагогов без высшего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агогического </w:t>
            </w:r>
            <w:r w:rsidRPr="0067374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gramStart"/>
            <w:r w:rsidRPr="00673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3745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67374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73745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</w:t>
            </w:r>
          </w:p>
        </w:tc>
        <w:tc>
          <w:tcPr>
            <w:tcW w:w="1986" w:type="dxa"/>
            <w:vAlign w:val="center"/>
          </w:tcPr>
          <w:p w:rsidR="00573FBC" w:rsidRPr="00673745" w:rsidRDefault="00573FBC" w:rsidP="00217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00" w:type="dxa"/>
            <w:vAlign w:val="center"/>
          </w:tcPr>
          <w:p w:rsidR="00573FBC" w:rsidRPr="00673745" w:rsidRDefault="00573FBC" w:rsidP="00217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0,8%</w:t>
            </w:r>
          </w:p>
        </w:tc>
      </w:tr>
      <w:tr w:rsidR="00573FBC" w:rsidTr="00217043">
        <w:tc>
          <w:tcPr>
            <w:tcW w:w="675" w:type="dxa"/>
          </w:tcPr>
          <w:p w:rsidR="00573FBC" w:rsidRPr="00673745" w:rsidRDefault="00573FBC" w:rsidP="00217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</w:tcPr>
          <w:p w:rsidR="00573FBC" w:rsidRPr="00673745" w:rsidRDefault="00573FBC" w:rsidP="0021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4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673745">
              <w:rPr>
                <w:rFonts w:ascii="Times New Roman" w:hAnsi="Times New Roman" w:cs="Times New Roman"/>
                <w:sz w:val="24"/>
                <w:szCs w:val="24"/>
              </w:rPr>
              <w:t>во педагогов, владеющих ИКТ</w:t>
            </w:r>
          </w:p>
        </w:tc>
        <w:tc>
          <w:tcPr>
            <w:tcW w:w="1986" w:type="dxa"/>
            <w:vAlign w:val="center"/>
          </w:tcPr>
          <w:p w:rsidR="00573FBC" w:rsidRPr="00673745" w:rsidRDefault="00573FBC" w:rsidP="00217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2800" w:type="dxa"/>
            <w:vAlign w:val="center"/>
          </w:tcPr>
          <w:p w:rsidR="00573FBC" w:rsidRPr="00673745" w:rsidRDefault="00573FBC" w:rsidP="00217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(100%)</w:t>
            </w:r>
          </w:p>
        </w:tc>
      </w:tr>
      <w:tr w:rsidR="00573FBC" w:rsidTr="00217043">
        <w:tc>
          <w:tcPr>
            <w:tcW w:w="675" w:type="dxa"/>
          </w:tcPr>
          <w:p w:rsidR="00573FBC" w:rsidRPr="00673745" w:rsidRDefault="00573FBC" w:rsidP="00217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</w:tcPr>
          <w:p w:rsidR="00573FBC" w:rsidRDefault="00573FBC" w:rsidP="0021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4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673745">
              <w:rPr>
                <w:rFonts w:ascii="Times New Roman" w:hAnsi="Times New Roman" w:cs="Times New Roman"/>
                <w:sz w:val="24"/>
                <w:szCs w:val="24"/>
              </w:rPr>
              <w:t>во молодых специалистов</w:t>
            </w:r>
          </w:p>
          <w:p w:rsidR="00573FBC" w:rsidRPr="00673745" w:rsidRDefault="00573FBC" w:rsidP="0021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45">
              <w:rPr>
                <w:rFonts w:ascii="Times New Roman" w:hAnsi="Times New Roman" w:cs="Times New Roman"/>
                <w:sz w:val="24"/>
                <w:szCs w:val="24"/>
              </w:rPr>
              <w:t xml:space="preserve"> (5 лет)</w:t>
            </w:r>
          </w:p>
        </w:tc>
        <w:tc>
          <w:tcPr>
            <w:tcW w:w="1986" w:type="dxa"/>
            <w:vAlign w:val="center"/>
          </w:tcPr>
          <w:p w:rsidR="00573FBC" w:rsidRPr="00673745" w:rsidRDefault="00573FBC" w:rsidP="00217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vAlign w:val="center"/>
          </w:tcPr>
          <w:p w:rsidR="00573FBC" w:rsidRPr="00673745" w:rsidRDefault="00573FBC" w:rsidP="00217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73FBC" w:rsidTr="00217043">
        <w:tc>
          <w:tcPr>
            <w:tcW w:w="675" w:type="dxa"/>
          </w:tcPr>
          <w:p w:rsidR="00573FBC" w:rsidRPr="00673745" w:rsidRDefault="00573FBC" w:rsidP="00217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</w:tcPr>
          <w:p w:rsidR="00573FBC" w:rsidRPr="00673745" w:rsidRDefault="00573FBC" w:rsidP="0021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4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673745">
              <w:rPr>
                <w:rFonts w:ascii="Times New Roman" w:hAnsi="Times New Roman" w:cs="Times New Roman"/>
                <w:sz w:val="24"/>
                <w:szCs w:val="24"/>
              </w:rPr>
              <w:t xml:space="preserve">во педагогов пенсионного возраста </w:t>
            </w:r>
            <w:proofErr w:type="gramStart"/>
            <w:r w:rsidRPr="00673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3745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67374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73745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работающих учителей</w:t>
            </w:r>
          </w:p>
        </w:tc>
        <w:tc>
          <w:tcPr>
            <w:tcW w:w="1986" w:type="dxa"/>
            <w:vAlign w:val="center"/>
          </w:tcPr>
          <w:p w:rsidR="00573FBC" w:rsidRPr="00673745" w:rsidRDefault="00573FBC" w:rsidP="00217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00" w:type="dxa"/>
            <w:vAlign w:val="center"/>
          </w:tcPr>
          <w:p w:rsidR="00573FBC" w:rsidRPr="00673745" w:rsidRDefault="00573FBC" w:rsidP="00217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</w:tr>
      <w:tr w:rsidR="00573FBC" w:rsidTr="00217043">
        <w:tc>
          <w:tcPr>
            <w:tcW w:w="675" w:type="dxa"/>
          </w:tcPr>
          <w:p w:rsidR="00573FBC" w:rsidRPr="00673745" w:rsidRDefault="00573FBC" w:rsidP="00217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0" w:type="dxa"/>
          </w:tcPr>
          <w:p w:rsidR="00573FBC" w:rsidRPr="00673745" w:rsidRDefault="00573FBC" w:rsidP="0021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45">
              <w:rPr>
                <w:rFonts w:ascii="Times New Roman" w:hAnsi="Times New Roman" w:cs="Times New Roman"/>
                <w:sz w:val="24"/>
                <w:szCs w:val="24"/>
              </w:rPr>
              <w:t>Средний возраст педагогов</w:t>
            </w:r>
          </w:p>
        </w:tc>
        <w:tc>
          <w:tcPr>
            <w:tcW w:w="1986" w:type="dxa"/>
            <w:vAlign w:val="center"/>
          </w:tcPr>
          <w:p w:rsidR="00573FBC" w:rsidRPr="00673745" w:rsidRDefault="00573FBC" w:rsidP="00217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vAlign w:val="center"/>
          </w:tcPr>
          <w:p w:rsidR="00573FBC" w:rsidRPr="00673745" w:rsidRDefault="00573FBC" w:rsidP="00217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73FBC" w:rsidTr="00217043">
        <w:tc>
          <w:tcPr>
            <w:tcW w:w="675" w:type="dxa"/>
          </w:tcPr>
          <w:p w:rsidR="00573FBC" w:rsidRPr="00673745" w:rsidRDefault="00573FBC" w:rsidP="00217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0" w:type="dxa"/>
          </w:tcPr>
          <w:p w:rsidR="00573FBC" w:rsidRPr="00673745" w:rsidRDefault="00573FBC" w:rsidP="0021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4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недельная учебная нагрузка педагогов</w:t>
            </w:r>
          </w:p>
        </w:tc>
        <w:tc>
          <w:tcPr>
            <w:tcW w:w="4786" w:type="dxa"/>
            <w:gridSpan w:val="2"/>
            <w:vAlign w:val="center"/>
          </w:tcPr>
          <w:p w:rsidR="00573FBC" w:rsidRPr="00673745" w:rsidRDefault="00573FBC" w:rsidP="00217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573FBC" w:rsidRPr="00673745" w:rsidRDefault="00573FBC" w:rsidP="00573FB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56E0B" w:rsidRPr="00956E0B" w:rsidRDefault="00BA07C3" w:rsidP="00956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</w:t>
      </w:r>
      <w:r w:rsidR="00956E0B" w:rsidRPr="0095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Ресурсная обеспеченность           </w:t>
      </w:r>
    </w:p>
    <w:p w:rsidR="00956E0B" w:rsidRPr="00956E0B" w:rsidRDefault="00956E0B" w:rsidP="009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Администрация-</w:t>
      </w: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  социальные педагоги -1,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-1, </w:t>
      </w: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</w:t>
      </w:r>
      <w:proofErr w:type="gramStart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proofErr w:type="gramEnd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иблиотекарь-1,   педагогов дополнительного образования-6</w:t>
      </w:r>
    </w:p>
    <w:p w:rsidR="00956E0B" w:rsidRDefault="00956E0B" w:rsidP="009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настоящее время работает  учителей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</w:t>
      </w: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,  воспитателей - 17, тренеров – преподавателей - 3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 них имеют высшее образование - 83 чел.  –  76,1%,  неоконченное  высшее образование – 10 чел.  - 8,1%,  средне - специальное образование – 14 чел. - 12,8%.</w:t>
      </w:r>
    </w:p>
    <w:p w:rsidR="00956E0B" w:rsidRPr="00956E0B" w:rsidRDefault="00956E0B" w:rsidP="009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Заслуженный учитель РФ -1; (Яковлев Г.М.)</w:t>
      </w:r>
    </w:p>
    <w:p w:rsidR="00956E0B" w:rsidRPr="00956E0B" w:rsidRDefault="00956E0B" w:rsidP="009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Заслуженный учитель РС (Я)-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;  (Яковлев Г.М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Гуляева А.Н.</w:t>
      </w: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6E0B" w:rsidRDefault="00956E0B" w:rsidP="009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Заслуженный тренер ЯАССР-1;  (Неустроев Р.В.)</w:t>
      </w:r>
    </w:p>
    <w:p w:rsidR="00B3035F" w:rsidRDefault="00B3035F" w:rsidP="009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Заслуженный тренер РС (Я)-2;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Кычкин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Нохтунский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Г.Ф.)</w:t>
      </w:r>
    </w:p>
    <w:p w:rsidR="00B3035F" w:rsidRPr="00956E0B" w:rsidRDefault="00B3035F" w:rsidP="009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Заслуженный тренер РФ-1; ((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Кычкин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Н.Н.)</w:t>
      </w:r>
      <w:proofErr w:type="gramEnd"/>
    </w:p>
    <w:p w:rsidR="00956E0B" w:rsidRDefault="00956E0B" w:rsidP="009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Заслуженный работник ФК и</w:t>
      </w:r>
      <w:proofErr w:type="gramStart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ЯАССР - 1;  (Пудов Е.В.)</w:t>
      </w:r>
    </w:p>
    <w:p w:rsidR="00B3035F" w:rsidRPr="00956E0B" w:rsidRDefault="00B3035F" w:rsidP="009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Заслуженный работник ФК и</w:t>
      </w:r>
      <w:proofErr w:type="gramStart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 (Я) -2;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Аржаков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Е.Д., Гуляев Н.Н.)</w:t>
      </w:r>
    </w:p>
    <w:p w:rsidR="00956E0B" w:rsidRPr="00956E0B" w:rsidRDefault="00956E0B" w:rsidP="009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Почетный работник ОО  РФ - </w:t>
      </w:r>
      <w:r w:rsidR="00B303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(Дьячковская Т.Н., </w:t>
      </w:r>
      <w:r w:rsidR="00B3035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Гуляев Н.Н., Давыдова Н.К.</w:t>
      </w: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56E0B" w:rsidRPr="00956E0B" w:rsidRDefault="00956E0B" w:rsidP="009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Обладатель Г</w:t>
      </w:r>
      <w:r w:rsidR="00864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ранта Президента РС (Я) - 1;  (</w:t>
      </w:r>
      <w:r w:rsidR="00B30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Решетникова Т.Н.</w:t>
      </w: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6E0B" w:rsidRPr="00956E0B" w:rsidRDefault="00B3035F" w:rsidP="009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Грамота </w:t>
      </w:r>
      <w:r w:rsidR="00956E0B"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РС (Я) - 1;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Давыдова Н.К.</w:t>
      </w:r>
      <w:r w:rsidR="00956E0B"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6E0B" w:rsidRPr="00956E0B" w:rsidRDefault="00956E0B" w:rsidP="009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Почетная грамота МО и Н  РФ -</w:t>
      </w:r>
      <w:r w:rsidR="00B303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;   (</w:t>
      </w:r>
      <w:r w:rsidR="00B30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А.Н.,</w:t>
      </w: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Барабанская</w:t>
      </w:r>
      <w:proofErr w:type="spellEnd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</w:t>
      </w:r>
      <w:r w:rsidR="00B3035F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Попова А.Н.,</w:t>
      </w:r>
      <w:proofErr w:type="gramStart"/>
      <w:r w:rsidR="00B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956E0B" w:rsidRPr="00956E0B" w:rsidRDefault="00956E0B" w:rsidP="009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Почетная грамота ЦК </w:t>
      </w:r>
      <w:proofErr w:type="gramStart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Н РФ –</w:t>
      </w:r>
      <w:r w:rsidR="00B303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;  (Давыдова Н.К.)</w:t>
      </w:r>
    </w:p>
    <w:p w:rsidR="00956E0B" w:rsidRPr="00956E0B" w:rsidRDefault="00956E0B" w:rsidP="00306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Отличник народного просвещения РФ- </w:t>
      </w:r>
      <w:r w:rsidR="00B3035F">
        <w:rPr>
          <w:rFonts w:ascii="Times New Roman" w:eastAsia="Times New Roman" w:hAnsi="Times New Roman" w:cs="Times New Roman"/>
          <w:sz w:val="24"/>
          <w:szCs w:val="24"/>
          <w:lang w:eastAsia="ru-RU"/>
        </w:rPr>
        <w:t>3; (Спиридонова А.П., Гуляева А.Н., Яковлев Г.М.)</w:t>
      </w: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Отличник образования РС (Я) - </w:t>
      </w:r>
      <w:r w:rsidR="0030696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0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(Егорова М.А, Ноговицына М.Н., Макарова А.Н., Кривошапкина С.С, Максимова У.И., Рожина М.В., Петрова А.А., </w:t>
      </w:r>
      <w:proofErr w:type="spellStart"/>
      <w:r w:rsidR="00306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Сысолятина</w:t>
      </w:r>
      <w:proofErr w:type="spellEnd"/>
      <w:r w:rsidR="0030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Е.К., </w:t>
      </w:r>
      <w:proofErr w:type="spellStart"/>
      <w:r w:rsidR="00306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Колодезников</w:t>
      </w:r>
      <w:proofErr w:type="spellEnd"/>
      <w:r w:rsidR="0030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С.М., Давыдова Н.К., Дьячковская Т.Н., </w:t>
      </w:r>
      <w:proofErr w:type="spellStart"/>
      <w:r w:rsidR="00306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Нохтунский</w:t>
      </w:r>
      <w:proofErr w:type="spellEnd"/>
      <w:r w:rsidR="0030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Г.Ф., Матвеева С.Н., Федорова Р.А., Марков А.Е, </w:t>
      </w:r>
      <w:proofErr w:type="spellStart"/>
      <w:r w:rsidR="00306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Барабанская</w:t>
      </w:r>
      <w:proofErr w:type="spellEnd"/>
      <w:r w:rsidR="0030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Д.В.)</w:t>
      </w:r>
    </w:p>
    <w:p w:rsidR="00956E0B" w:rsidRPr="00956E0B" w:rsidRDefault="00956E0B" w:rsidP="00306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Отличник ФК и</w:t>
      </w:r>
      <w:proofErr w:type="gramStart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proofErr w:type="gramEnd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РФ- </w:t>
      </w:r>
      <w:r w:rsidR="00B303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;  (</w:t>
      </w:r>
      <w:proofErr w:type="spellStart"/>
      <w:r w:rsidR="00B30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Посельский</w:t>
      </w:r>
      <w:proofErr w:type="spellEnd"/>
      <w:r w:rsidR="00B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И.С., Собакин А.И., </w:t>
      </w:r>
      <w:proofErr w:type="spellStart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Нохтунский</w:t>
      </w:r>
      <w:proofErr w:type="spellEnd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Г.Ф., Гуляев Н.Н.)</w:t>
      </w:r>
    </w:p>
    <w:p w:rsidR="00956E0B" w:rsidRPr="00956E0B" w:rsidRDefault="00956E0B" w:rsidP="0086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Отличник ФК и</w:t>
      </w:r>
      <w:proofErr w:type="gramStart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РС (Я)- 1;   (Яковлев Е.И.)</w:t>
      </w:r>
    </w:p>
    <w:p w:rsidR="00956E0B" w:rsidRPr="00956E0B" w:rsidRDefault="00956E0B" w:rsidP="0086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 «Учитель  </w:t>
      </w:r>
      <w:r w:rsidRPr="00956E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века»  ИПКРО РС (Я) -1;  (Гуляева А.Н.)</w:t>
      </w:r>
    </w:p>
    <w:p w:rsidR="00956E0B" w:rsidRPr="00956E0B" w:rsidRDefault="00956E0B" w:rsidP="0086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«За заслуги  в развитие ФК и</w:t>
      </w:r>
      <w:proofErr w:type="gramStart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proofErr w:type="gramEnd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РФ » - 1;  (</w:t>
      </w:r>
      <w:proofErr w:type="spellStart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Нохтунский</w:t>
      </w:r>
      <w:proofErr w:type="spellEnd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Г.Ф.) </w:t>
      </w:r>
    </w:p>
    <w:p w:rsidR="00956E0B" w:rsidRPr="00956E0B" w:rsidRDefault="00956E0B" w:rsidP="0086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«Династия педагогов РС (Я)» - 3;  (Давыдова Н.К., </w:t>
      </w:r>
      <w:r w:rsidR="00B30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Постникова И.М.,</w:t>
      </w:r>
      <w:proofErr w:type="spellStart"/>
      <w:r w:rsidR="00B3035F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Сысолятина</w:t>
      </w:r>
      <w:proofErr w:type="spellEnd"/>
      <w:r w:rsidR="00B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</w:t>
      </w: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956E0B" w:rsidRPr="00956E0B" w:rsidRDefault="00956E0B" w:rsidP="0086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«Учитель – методист» - </w:t>
      </w:r>
      <w:r w:rsidR="00B303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proofErr w:type="gramStart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Ноговицына М.Н.)</w:t>
      </w:r>
    </w:p>
    <w:p w:rsidR="00956E0B" w:rsidRPr="00956E0B" w:rsidRDefault="00956E0B" w:rsidP="0086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="00B30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ак «Учитель  учителей РС (Я)» -5</w:t>
      </w: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;  (</w:t>
      </w:r>
      <w:proofErr w:type="spellStart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Нохтунский</w:t>
      </w:r>
      <w:proofErr w:type="spellEnd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Г.Ф., Яковлев Г.М.,</w:t>
      </w:r>
      <w:r w:rsidR="00B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Гуляева А.Н., Давыдова Н.К., Дьячковская Т.Н.</w:t>
      </w: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6E0B" w:rsidRPr="00956E0B" w:rsidRDefault="00956E0B" w:rsidP="0086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 республиканского конкурса «Учитель года РС (Я)-92» -1;  (Яковлев Г.М.)</w:t>
      </w:r>
    </w:p>
    <w:p w:rsidR="00956E0B" w:rsidRPr="00956E0B" w:rsidRDefault="00956E0B" w:rsidP="0086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Супер-финалист</w:t>
      </w:r>
      <w:proofErr w:type="gramEnd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Всероссийского конкурса « Учитель года России-93» -1;  (Яковлев Г.М.)</w:t>
      </w:r>
    </w:p>
    <w:p w:rsidR="00956E0B" w:rsidRPr="00956E0B" w:rsidRDefault="00956E0B" w:rsidP="0086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муниципального конкурса «Учитель года» - </w:t>
      </w:r>
      <w:r w:rsidR="00B303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(Яковлев Г.М., </w:t>
      </w:r>
      <w:smartTag w:uri="urn:schemas-microsoft-com:office:smarttags" w:element="metricconverter">
        <w:smartTagPr>
          <w:attr w:name="ProductID" w:val="1992 г"/>
        </w:smartTagPr>
        <w:r w:rsidRPr="00956E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1992 г</w:t>
        </w:r>
      </w:smartTag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Гуляева А.Н., 1995, Дьячковская Т.Н., </w:t>
      </w:r>
      <w:smartTag w:uri="urn:schemas-microsoft-com:office:smarttags" w:element="metricconverter">
        <w:smartTagPr>
          <w:attr w:name="ProductID" w:val="2000 г"/>
        </w:smartTagPr>
        <w:r w:rsidRPr="00956E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</w:t>
        </w:r>
      </w:smartTag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956E0B" w:rsidRPr="00956E0B" w:rsidRDefault="00956E0B" w:rsidP="0086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Финалист республиканского конкурса «Учитель года РС (Я) - 96» -1; (Гуляева А.Н.)</w:t>
      </w:r>
    </w:p>
    <w:p w:rsidR="00956E0B" w:rsidRPr="00956E0B" w:rsidRDefault="00956E0B" w:rsidP="0086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Финалист  республиканского конкурса «Учитель года РС (Я)-2000»-1; (</w:t>
      </w:r>
      <w:proofErr w:type="gramStart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Дьячковская</w:t>
      </w:r>
      <w:proofErr w:type="gramEnd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Т.Н.)</w:t>
      </w:r>
    </w:p>
    <w:p w:rsidR="00956E0B" w:rsidRPr="00956E0B" w:rsidRDefault="00956E0B" w:rsidP="0086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Региональный(2002,2003), национальный (2004) финалист Российско – </w:t>
      </w:r>
      <w:proofErr w:type="gramStart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Американского</w:t>
      </w:r>
      <w:proofErr w:type="gramEnd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956E0B" w:rsidRPr="00956E0B" w:rsidRDefault="00956E0B" w:rsidP="0086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учителей  английского языка и страноведения США —1;  (</w:t>
      </w:r>
      <w:proofErr w:type="gramStart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Дьячковская</w:t>
      </w:r>
      <w:proofErr w:type="gramEnd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Т.Н.)</w:t>
      </w:r>
    </w:p>
    <w:p w:rsidR="00956E0B" w:rsidRPr="00956E0B" w:rsidRDefault="00956E0B" w:rsidP="0086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 премии Сороса  – </w:t>
      </w:r>
      <w:r w:rsidR="00B3035F">
        <w:rPr>
          <w:rFonts w:ascii="Times New Roman" w:eastAsia="Times New Roman" w:hAnsi="Times New Roman" w:cs="Times New Roman"/>
          <w:sz w:val="24"/>
          <w:szCs w:val="24"/>
          <w:lang w:eastAsia="ru-RU"/>
        </w:rPr>
        <w:t>1; (Яковлев Г.М.</w:t>
      </w: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6E0B" w:rsidRPr="00956E0B" w:rsidRDefault="00956E0B" w:rsidP="0086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премии братьев Зиминых  в области физики —1;  (Яковлев Г.М.)</w:t>
      </w:r>
    </w:p>
    <w:p w:rsidR="00956E0B" w:rsidRPr="00956E0B" w:rsidRDefault="00956E0B" w:rsidP="0086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Обладатель знака «Лучшие люди России» - </w:t>
      </w:r>
      <w:r w:rsidR="00B3035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(Яковлев Г.М., Гуляева А.Н., Давыдова Н.К., Дьячковская Т.Н., Гуляев Н.Н., Макарова А.Н., </w:t>
      </w:r>
      <w:proofErr w:type="spellStart"/>
      <w:r w:rsidR="00B303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Барабанская</w:t>
      </w:r>
      <w:proofErr w:type="spellEnd"/>
      <w:r w:rsidR="00B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</w:t>
      </w:r>
      <w:proofErr w:type="gramStart"/>
      <w:r w:rsidR="003069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</w:p>
    <w:p w:rsidR="00956E0B" w:rsidRDefault="00956E0B" w:rsidP="0086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Обладатель Гранта Президента РФ « Лучший  учитель России» в рамках реализации приоритетного национального проекта «Образование» - </w:t>
      </w:r>
      <w:r w:rsidR="003069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;  (</w:t>
      </w:r>
      <w:r w:rsidR="00B3035F">
        <w:rPr>
          <w:rFonts w:ascii="Times New Roman" w:eastAsia="Times New Roman" w:hAnsi="Times New Roman" w:cs="Times New Roman"/>
          <w:sz w:val="24"/>
          <w:szCs w:val="24"/>
          <w:lang w:eastAsia="ru-RU"/>
        </w:rPr>
        <w:t>2006г</w:t>
      </w:r>
      <w:proofErr w:type="gramStart"/>
      <w:r w:rsidR="00B3035F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 Г.М.,</w:t>
      </w:r>
      <w:r w:rsidR="0030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</w:t>
      </w:r>
      <w:r w:rsidR="00B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Дьячковская Т.Н., </w:t>
      </w:r>
      <w:r w:rsidR="00306961">
        <w:rPr>
          <w:rFonts w:ascii="Times New Roman" w:eastAsia="Times New Roman" w:hAnsi="Times New Roman" w:cs="Times New Roman"/>
          <w:sz w:val="24"/>
          <w:szCs w:val="24"/>
          <w:lang w:eastAsia="ru-RU"/>
        </w:rPr>
        <w:t>2008-Ноговицына М.Н., 2014г</w:t>
      </w:r>
      <w:proofErr w:type="gramStart"/>
      <w:r w:rsidR="0030696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306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Рожина М.В.</w:t>
      </w:r>
      <w:r w:rsidRPr="00956E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410D" w:rsidRPr="009D410D" w:rsidRDefault="009D410D" w:rsidP="0086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D410D">
        <w:rPr>
          <w:rFonts w:ascii="Times New Roman" w:hAnsi="Times New Roman" w:cs="Times New Roman"/>
          <w:sz w:val="24"/>
          <w:szCs w:val="24"/>
        </w:rPr>
        <w:t>анесены в Педагогическую энциклопедию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 РС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(Я)-4; (Пудов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Нохтунский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Г.Ф., Гуляева А.Н., Яковлев Г.М.).</w:t>
      </w:r>
    </w:p>
    <w:p w:rsidR="00956E0B" w:rsidRDefault="00956E0B" w:rsidP="0095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B5E" w:rsidRPr="0058097C" w:rsidRDefault="00BA07C3" w:rsidP="005809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2.7.</w:t>
      </w:r>
      <w:r w:rsidR="00796B5E" w:rsidRPr="0058097C">
        <w:rPr>
          <w:rFonts w:ascii="Times New Roman" w:eastAsia="Calibri" w:hAnsi="Times New Roman" w:cs="Times New Roman"/>
          <w:b/>
          <w:sz w:val="24"/>
          <w:szCs w:val="24"/>
        </w:rPr>
        <w:t>Аттестованные педагоги в за 2014 – 2015  учебный год</w:t>
      </w:r>
    </w:p>
    <w:p w:rsidR="00796B5E" w:rsidRPr="0058097C" w:rsidRDefault="00796B5E" w:rsidP="005809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5"/>
        <w:gridCol w:w="3089"/>
        <w:gridCol w:w="1889"/>
        <w:gridCol w:w="1778"/>
      </w:tblGrid>
      <w:tr w:rsidR="00796B5E" w:rsidRPr="0058097C" w:rsidTr="00796B5E">
        <w:tc>
          <w:tcPr>
            <w:tcW w:w="4503" w:type="dxa"/>
            <w:vMerge w:val="restart"/>
          </w:tcPr>
          <w:p w:rsidR="00796B5E" w:rsidRPr="0058097C" w:rsidRDefault="00796B5E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педагогов </w:t>
            </w:r>
          </w:p>
          <w:p w:rsidR="00796B5E" w:rsidRPr="0058097C" w:rsidRDefault="00796B5E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4536" w:type="dxa"/>
            <w:vMerge w:val="restart"/>
          </w:tcPr>
          <w:p w:rsidR="00796B5E" w:rsidRPr="0058097C" w:rsidRDefault="00796B5E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Всего аттестованных  педагогов  (количество)</w:t>
            </w:r>
          </w:p>
        </w:tc>
        <w:tc>
          <w:tcPr>
            <w:tcW w:w="5386" w:type="dxa"/>
            <w:gridSpan w:val="2"/>
          </w:tcPr>
          <w:p w:rsidR="00796B5E" w:rsidRPr="0058097C" w:rsidRDefault="00796B5E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 категориям</w:t>
            </w:r>
          </w:p>
        </w:tc>
      </w:tr>
      <w:tr w:rsidR="00796B5E" w:rsidRPr="0058097C" w:rsidTr="00796B5E">
        <w:tc>
          <w:tcPr>
            <w:tcW w:w="4503" w:type="dxa"/>
            <w:vMerge/>
          </w:tcPr>
          <w:p w:rsidR="00796B5E" w:rsidRPr="0058097C" w:rsidRDefault="00796B5E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96B5E" w:rsidRPr="0058097C" w:rsidRDefault="00796B5E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B5E" w:rsidRPr="0058097C" w:rsidRDefault="00796B5E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796B5E" w:rsidRPr="0058097C" w:rsidRDefault="00573FBC" w:rsidP="00573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796B5E" w:rsidRPr="0058097C" w:rsidTr="00796B5E">
        <w:tc>
          <w:tcPr>
            <w:tcW w:w="4503" w:type="dxa"/>
          </w:tcPr>
          <w:p w:rsidR="00796B5E" w:rsidRPr="00573FBC" w:rsidRDefault="00796B5E" w:rsidP="00573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573F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796B5E" w:rsidRPr="00573FBC" w:rsidRDefault="00796B5E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796B5E" w:rsidRPr="00573FBC" w:rsidRDefault="00796B5E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96B5E" w:rsidRPr="00573FBC" w:rsidRDefault="00796B5E" w:rsidP="00580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73E97" w:rsidRPr="0058097C" w:rsidRDefault="00473E97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9D4" w:rsidRDefault="00AC69D3" w:rsidP="0058097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75F0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F0C31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показатели подтверждают достаточно высокий уровень квалификации педагогического коллектива.    </w:t>
      </w:r>
      <w:r w:rsidR="005B09D4"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квалификации педагогов, подготовка и переподготовка кадров, совершенствование педагогического мастерства в школе проводится системно, с целью укрепления области профессиональной деятельности как части образовательного процесса.  </w:t>
      </w:r>
    </w:p>
    <w:p w:rsidR="0058097C" w:rsidRDefault="0058097C" w:rsidP="0058097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97C" w:rsidRDefault="0058097C" w:rsidP="0058097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0C9D" w:rsidRPr="00130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BA0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30C9D" w:rsidRPr="00130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30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</w:t>
      </w:r>
      <w:r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Педагогического совета</w:t>
      </w:r>
    </w:p>
    <w:p w:rsidR="0058097C" w:rsidRDefault="0058097C" w:rsidP="0058097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97C" w:rsidRPr="0058097C" w:rsidRDefault="0058097C" w:rsidP="0058097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педагогических советов была направлена на решение приоритетных направлений и задач программы развития школы. В структуру работы педсоветов были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включены такие технологии как работа творческих групп учителей в рамках педсовета, демонстрация фрагментов уроков с комментариями учителя, анкетирование обучающихся, учителей.</w:t>
      </w:r>
    </w:p>
    <w:p w:rsidR="0058097C" w:rsidRPr="0058097C" w:rsidRDefault="0058097C" w:rsidP="0058097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было проведено пять тематических педагогических совета:</w:t>
      </w:r>
    </w:p>
    <w:p w:rsidR="0058097C" w:rsidRPr="0058097C" w:rsidRDefault="0058097C" w:rsidP="0058097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1.Анализ учебно-воспитательной и спортивной деятельности за 2013-2014 </w:t>
      </w:r>
      <w:proofErr w:type="spellStart"/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097C" w:rsidRPr="0058097C" w:rsidRDefault="0058097C" w:rsidP="0058097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общешкольного плана работы за 2014-2015 </w:t>
      </w:r>
      <w:proofErr w:type="spellStart"/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58097C" w:rsidRPr="0058097C" w:rsidRDefault="0058097C" w:rsidP="0058097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программы ЗОЖ «</w:t>
      </w:r>
      <w:proofErr w:type="spellStart"/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Харысхал</w:t>
      </w:r>
      <w:proofErr w:type="spellEnd"/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8097C" w:rsidRPr="0058097C" w:rsidRDefault="0058097C" w:rsidP="0058097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сдачи ОГЭ и ЕГЭ через использования современных педагогических технология.</w:t>
      </w:r>
    </w:p>
    <w:p w:rsidR="0058097C" w:rsidRPr="0058097C" w:rsidRDefault="0058097C" w:rsidP="0058097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Олимпийское образование учащихся: проблемы, идеи, перспективы</w:t>
      </w:r>
    </w:p>
    <w:p w:rsidR="0058097C" w:rsidRPr="0058097C" w:rsidRDefault="0058097C" w:rsidP="0058097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Целенаправленная</w:t>
      </w:r>
      <w:r w:rsidRPr="00580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893">
        <w:rPr>
          <w:rFonts w:ascii="Times New Roman" w:eastAsia="Times New Roman" w:hAnsi="Times New Roman" w:cs="Times New Roman"/>
          <w:sz w:val="24"/>
          <w:szCs w:val="24"/>
        </w:rPr>
        <w:t>работа с классным коллективом  как важное усло</w:t>
      </w:r>
      <w:r w:rsidRPr="0058097C">
        <w:rPr>
          <w:rFonts w:ascii="Times New Roman" w:eastAsia="Times New Roman" w:hAnsi="Times New Roman" w:cs="Times New Roman"/>
          <w:sz w:val="24"/>
          <w:szCs w:val="24"/>
        </w:rPr>
        <w:t>вие развития личности учащегося</w:t>
      </w:r>
    </w:p>
    <w:p w:rsidR="0058097C" w:rsidRPr="0058097C" w:rsidRDefault="0058097C" w:rsidP="0058097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A48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допуске к итоговой аттестации учащихся 9-х классов и о переводе в следующий класс учащихся 1-8,10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Итоги второго полугодия и 2014-2015 учебного года </w:t>
      </w:r>
    </w:p>
    <w:p w:rsidR="0058097C" w:rsidRPr="0058097C" w:rsidRDefault="0058097C" w:rsidP="0058097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течение учебного года администрация проводила малые педагогические советы, методические семинары и психолого-педагогические консилиумы, направленные на решение основных проблем, выдвинутых на основе анализа работы за прошлый учебный год. </w:t>
      </w:r>
    </w:p>
    <w:p w:rsidR="0058097C" w:rsidRPr="0058097C" w:rsidRDefault="0058097C" w:rsidP="0058097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Малые педагогические советы </w:t>
      </w:r>
    </w:p>
    <w:p w:rsidR="00BE72E9" w:rsidRPr="0058097C" w:rsidRDefault="0058097C" w:rsidP="00BE72E9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E72E9" w:rsidRPr="000A489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первой четверти</w:t>
      </w:r>
      <w:r w:rsidR="00BE72E9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по воспитательной работе</w:t>
      </w:r>
      <w:r w:rsidR="00BE72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72E9" w:rsidRDefault="0058097C" w:rsidP="00BE72E9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2.Преемственность обучения при переходе из дошкольного учреждения на начальную ступень среднего образования (1 класс);</w:t>
      </w:r>
    </w:p>
    <w:p w:rsidR="00BE72E9" w:rsidRPr="0058097C" w:rsidRDefault="0058097C" w:rsidP="00BE72E9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E72E9" w:rsidRPr="00BE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2E9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</w:t>
      </w:r>
      <w:r w:rsidR="00BE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полугодия. Итоги 1 полугодия;</w:t>
      </w:r>
    </w:p>
    <w:p w:rsidR="00BE72E9" w:rsidRDefault="0058097C" w:rsidP="00BE72E9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4.Анализ реализации Плана внедрения ФГОС в образовательный процесс школы в 201</w:t>
      </w:r>
      <w:r w:rsidR="00BE72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BE72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="00BE72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72E9" w:rsidRPr="0058097C" w:rsidRDefault="00BE72E9" w:rsidP="00BE72E9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 реализации программы по олимпийскому образованию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097C" w:rsidRPr="0058097C" w:rsidRDefault="00BE72E9" w:rsidP="0058097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58097C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аттестатов об общем среднем образовании выпускникам 9-х классов;</w:t>
      </w:r>
    </w:p>
    <w:p w:rsidR="0058097C" w:rsidRPr="0058097C" w:rsidRDefault="0058097C" w:rsidP="0058097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аттестатов о среднем (полном) общем образован</w:t>
      </w:r>
      <w:r w:rsidR="00BE72E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 выпускникам 11 классов.</w:t>
      </w:r>
    </w:p>
    <w:p w:rsidR="0058097C" w:rsidRPr="0058097C" w:rsidRDefault="0058097C" w:rsidP="0058097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01F7" w:rsidRPr="0058097C" w:rsidRDefault="00BA07C3" w:rsidP="0058097C">
      <w:pPr>
        <w:tabs>
          <w:tab w:val="left" w:pos="426"/>
        </w:tabs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</w:t>
      </w:r>
      <w:r w:rsidR="00130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B01F7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образовательного процесса:</w:t>
      </w:r>
    </w:p>
    <w:p w:rsidR="002B5058" w:rsidRPr="0058097C" w:rsidRDefault="002B5058" w:rsidP="0058097C">
      <w:pPr>
        <w:tabs>
          <w:tab w:val="left" w:pos="426"/>
        </w:tabs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058" w:rsidRPr="0058097C" w:rsidRDefault="002B5058" w:rsidP="00BA07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8097C">
        <w:rPr>
          <w:rFonts w:ascii="Times New Roman" w:hAnsi="Times New Roman" w:cs="Times New Roman"/>
          <w:sz w:val="24"/>
          <w:szCs w:val="24"/>
        </w:rPr>
        <w:t>Непрерывная профессиональная подготовка вводится через интеграцию уроков физики, математики, биологии, химии, физической культуры и  дополнительного образования.</w:t>
      </w:r>
    </w:p>
    <w:p w:rsidR="00B73BD6" w:rsidRPr="0058097C" w:rsidRDefault="005B01F7" w:rsidP="00580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 на поступление </w:t>
      </w:r>
      <w:r w:rsidR="00BA7064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школу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 анализ результатов выступлений в обучающихся по видам спорта в республиканских, всероссийских и  международных соревнованиях.</w:t>
      </w:r>
      <w:proofErr w:type="gramEnd"/>
      <w:r w:rsidR="000055E7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 конкурса, без вступительных испытаний в Учреждение принимаются и могут быть зачислены в период всего года – победители и призеры  первенств и чемпионатов Республики Саха (Якутия), России, Европы и Мира, члены сборных команд республики, по предоставлению аттестата.  </w:t>
      </w:r>
    </w:p>
    <w:p w:rsidR="00B73BD6" w:rsidRPr="0058097C" w:rsidRDefault="005B01F7" w:rsidP="0058097C">
      <w:pPr>
        <w:pStyle w:val="a8"/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</w:rPr>
      </w:pPr>
      <w:r w:rsidRPr="0058097C">
        <w:rPr>
          <w:rFonts w:ascii="Times New Roman" w:hAnsi="Times New Roman" w:cs="Times New Roman"/>
        </w:rPr>
        <w:t xml:space="preserve">Начало обучения 1 сентября. </w:t>
      </w:r>
      <w:r w:rsidR="00B73BD6" w:rsidRPr="0058097C">
        <w:rPr>
          <w:rFonts w:ascii="Times New Roman" w:hAnsi="Times New Roman" w:cs="Times New Roman"/>
        </w:rPr>
        <w:t xml:space="preserve"> Продолжительность учебного года в 1-х классах – 33 недели, во 2-11 классах – не менее 34 недель без учета государственной (итоговой аттестации). </w:t>
      </w:r>
      <w:r w:rsidR="00B73BD6" w:rsidRPr="0058097C">
        <w:rPr>
          <w:rFonts w:ascii="Times New Roman" w:eastAsia="Calibri" w:hAnsi="Times New Roman" w:cs="Times New Roman"/>
        </w:rPr>
        <w:t xml:space="preserve">Перемены между уроками: две по 20 минут, остальные – по 10 минут. В режиме дня </w:t>
      </w:r>
      <w:proofErr w:type="gramStart"/>
      <w:r w:rsidR="00B73BD6" w:rsidRPr="0058097C">
        <w:rPr>
          <w:rFonts w:ascii="Times New Roman" w:eastAsia="Calibri" w:hAnsi="Times New Roman" w:cs="Times New Roman"/>
        </w:rPr>
        <w:t>обучающихся</w:t>
      </w:r>
      <w:proofErr w:type="gramEnd"/>
      <w:r w:rsidR="00B73BD6" w:rsidRPr="0058097C">
        <w:rPr>
          <w:rFonts w:ascii="Times New Roman" w:eastAsia="Calibri" w:hAnsi="Times New Roman" w:cs="Times New Roman"/>
        </w:rPr>
        <w:t xml:space="preserve"> вводятся  ежедневные 2-разовые спортивные тренировки и время на самоподготовку к учебным занятиям.</w:t>
      </w:r>
    </w:p>
    <w:p w:rsidR="00F15DB5" w:rsidRPr="0058097C" w:rsidRDefault="00BA7064" w:rsidP="00580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="00B73BD6"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работает с 8.00 до 22 часов  в режиме шестидневной рабочей (учебной) недели в соответствии с расписанием занятий. Продолжительность урока до 45 мин. Обучение в </w:t>
      </w:r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="00B73BD6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BD6"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с соблюдением санитарно-эпидемиологических требований. Расписание занятий утверждается директором </w:t>
      </w:r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B73BD6"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3BD6" w:rsidRPr="0058097C" w:rsidRDefault="00B73BD6" w:rsidP="005809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Пятидневная (для 1 классов) и шестидневная учебная неделя в </w:t>
      </w:r>
      <w:r w:rsidR="00BA7064"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Школе </w:t>
      </w:r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с учетом максимально допустимой недельной нагрузки на одного обучающегося</w:t>
      </w:r>
      <w:r w:rsidR="00F15DB5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5809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соответствии с постановлением Главного государственного санитарного врача РФ от 29 декабря 2010 г. N 189 "Об утверждении СанПиН 2.4.2.2821-10 "Санитарно-эпидемиологические требования к условиям и организации обучения в о</w:t>
      </w:r>
      <w:r w:rsidR="00F15DB5" w:rsidRPr="005809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бщеобразовательных учреждениях".</w:t>
      </w:r>
      <w:proofErr w:type="gramEnd"/>
    </w:p>
    <w:p w:rsidR="00B73BD6" w:rsidRPr="0058097C" w:rsidRDefault="00B73BD6" w:rsidP="005809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в 1 классе осуществляется с соблюдением следующих дополнительных требований: использование «ступенчатого» режима обучения в первом полугодии (в сентябре, октябре-по 3 урока в день по 35 минут каждый, в ноябре-декабре – по 4 урока по 35 минут каждый; январь-ма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4 урока по 45 минут каждый).</w:t>
      </w:r>
    </w:p>
    <w:p w:rsidR="005B09D4" w:rsidRPr="0058097C" w:rsidRDefault="005B09D4" w:rsidP="0058097C">
      <w:pPr>
        <w:adjustRightInd w:val="0"/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Предоставляемые школой образовательные услуги ориентированы в равной </w:t>
      </w:r>
      <w:proofErr w:type="gramStart"/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</w:t>
      </w:r>
      <w:proofErr w:type="gramEnd"/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мальчиков, так и на девочек.    В начальном звене у детей 4-5 уроков в день, где наряду с  традиционными предметами изучаются английский  язык (два часа в неделю) за счет бюджетных средств. Режим дня ученика начальной школы предусматривает обязательный  динамический час (дополнительные занятия физической культурой) и одноразовый прием горячей пищи.</w:t>
      </w:r>
      <w:r w:rsidR="000055E7"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Нагрузка учащихся не превышала норм, рекомендованных базисным учебным планом: это 4-5 уроков в день в младшем, 5-6 в среднем и старшем звене. </w:t>
      </w:r>
    </w:p>
    <w:p w:rsidR="00B73BD6" w:rsidRPr="0058097C" w:rsidRDefault="0080103E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73BD6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Учебно-тренировочный процесс осуществляется в одновозрастных и разновозрастных группах, а также по индивидуальной форме и строится на базе освоения соревновательных нагрузок, рациональной организации режима дня, учебы.</w:t>
      </w:r>
    </w:p>
    <w:p w:rsidR="00B73BD6" w:rsidRPr="0058097C" w:rsidRDefault="0080103E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73BD6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учебно-тренировочного процесса включает в себя следующие этапы:</w:t>
      </w:r>
    </w:p>
    <w:p w:rsidR="00B73BD6" w:rsidRPr="0058097C" w:rsidRDefault="00B73BD6" w:rsidP="0058097C">
      <w:pPr>
        <w:shd w:val="clear" w:color="auto" w:fill="FFFFFF"/>
        <w:spacing w:after="0" w:line="240" w:lineRule="auto"/>
        <w:ind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спортивно-оздоровительный;</w:t>
      </w:r>
    </w:p>
    <w:p w:rsidR="00B73BD6" w:rsidRPr="0058097C" w:rsidRDefault="00B73BD6" w:rsidP="0058097C">
      <w:pPr>
        <w:shd w:val="clear" w:color="auto" w:fill="FFFFFF"/>
        <w:spacing w:after="0" w:line="240" w:lineRule="auto"/>
        <w:ind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начальная подготовка;</w:t>
      </w:r>
    </w:p>
    <w:p w:rsidR="00B73BD6" w:rsidRPr="0058097C" w:rsidRDefault="00B73BD6" w:rsidP="0058097C">
      <w:pPr>
        <w:shd w:val="clear" w:color="auto" w:fill="FFFFFF"/>
        <w:spacing w:after="0" w:line="240" w:lineRule="auto"/>
        <w:ind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учебно-тренировочный;</w:t>
      </w:r>
    </w:p>
    <w:p w:rsidR="00B73BD6" w:rsidRPr="0058097C" w:rsidRDefault="00B73BD6" w:rsidP="0058097C">
      <w:pPr>
        <w:shd w:val="clear" w:color="auto" w:fill="FFFFFF"/>
        <w:spacing w:after="0" w:line="240" w:lineRule="auto"/>
        <w:ind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спортивного мастерства;</w:t>
      </w:r>
    </w:p>
    <w:p w:rsidR="00B73BD6" w:rsidRPr="0058097C" w:rsidRDefault="00B73BD6" w:rsidP="0058097C">
      <w:pPr>
        <w:shd w:val="clear" w:color="auto" w:fill="FFFFFF"/>
        <w:spacing w:after="0" w:line="240" w:lineRule="auto"/>
        <w:ind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высшее спортивное мастерство.</w:t>
      </w:r>
    </w:p>
    <w:p w:rsidR="00B73BD6" w:rsidRPr="0058097C" w:rsidRDefault="0080103E" w:rsidP="005809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B73BD6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обучения на спортивно-оздоровительном этапе – весь период обучения, на этапе начальной подготовки — до 2 лет, на учебно-тренировочном этапе – до 5 лет, на этапе совершенствования спортивного мастерства – до 3 лет, на этапе высшего спортивного мастерства – с момента перевода на этап и до окончания обучения при наличии спортивного разряда не ниже «Кандидат в мастера спорта России» и положительной динамики роста спорт</w:t>
      </w:r>
      <w:r w:rsidR="005F0C31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ивных результатов.</w:t>
      </w:r>
      <w:proofErr w:type="gramEnd"/>
    </w:p>
    <w:p w:rsidR="00B73BD6" w:rsidRPr="0058097C" w:rsidRDefault="0080103E" w:rsidP="005809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73BD6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 определяется программой по конкретному виду спорта.</w:t>
      </w:r>
      <w:r w:rsidR="00F15DB5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BD6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формами организации учебно-тренировочного процесса являются: </w:t>
      </w:r>
    </w:p>
    <w:p w:rsidR="00B73BD6" w:rsidRPr="0058097C" w:rsidRDefault="00B73BD6" w:rsidP="0058097C">
      <w:pPr>
        <w:shd w:val="clear" w:color="auto" w:fill="FFFFFF"/>
        <w:spacing w:after="0" w:line="240" w:lineRule="auto"/>
        <w:ind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-групповые, учебно-тренировочные, практические и теоретические занятия;</w:t>
      </w:r>
    </w:p>
    <w:p w:rsidR="00B73BD6" w:rsidRPr="0058097C" w:rsidRDefault="00B73BD6" w:rsidP="0058097C">
      <w:pPr>
        <w:shd w:val="clear" w:color="auto" w:fill="FFFFFF"/>
        <w:spacing w:after="0" w:line="240" w:lineRule="auto"/>
        <w:ind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по индивидуальным планам;</w:t>
      </w:r>
    </w:p>
    <w:p w:rsidR="00B73BD6" w:rsidRPr="0058097C" w:rsidRDefault="00B73BD6" w:rsidP="0058097C">
      <w:pPr>
        <w:shd w:val="clear" w:color="auto" w:fill="FFFFFF"/>
        <w:spacing w:after="0" w:line="240" w:lineRule="auto"/>
        <w:ind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-учебно-тренировочные  сборы;</w:t>
      </w:r>
    </w:p>
    <w:p w:rsidR="00B73BD6" w:rsidRPr="0058097C" w:rsidRDefault="00B73BD6" w:rsidP="0058097C">
      <w:pPr>
        <w:shd w:val="clear" w:color="auto" w:fill="FFFFFF"/>
        <w:spacing w:after="0" w:line="240" w:lineRule="auto"/>
        <w:ind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-медицинский контроль, медико-восстановительные, профилактические и оздоровительные мероприятия;</w:t>
      </w:r>
    </w:p>
    <w:p w:rsidR="00B73BD6" w:rsidRPr="0058097C" w:rsidRDefault="00B73BD6" w:rsidP="0058097C">
      <w:pPr>
        <w:shd w:val="clear" w:color="auto" w:fill="FFFFFF"/>
        <w:spacing w:after="0" w:line="240" w:lineRule="auto"/>
        <w:ind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республиканских, всероссийских, международных соревнованиях, матчевых  встречах, турнирах, спортивных фестивалях и т. д;</w:t>
      </w:r>
    </w:p>
    <w:p w:rsidR="00B73BD6" w:rsidRDefault="00B73BD6" w:rsidP="00130C9D">
      <w:pPr>
        <w:shd w:val="clear" w:color="auto" w:fill="FFFFFF"/>
        <w:tabs>
          <w:tab w:val="center" w:pos="4607"/>
        </w:tabs>
        <w:spacing w:after="0" w:line="240" w:lineRule="auto"/>
        <w:ind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-инструкторская и судейская практика.</w:t>
      </w:r>
      <w:r w:rsidR="00130C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0C9D" w:rsidRPr="0058097C" w:rsidRDefault="00130C9D" w:rsidP="00130C9D">
      <w:pPr>
        <w:shd w:val="clear" w:color="auto" w:fill="FFFFFF"/>
        <w:tabs>
          <w:tab w:val="center" w:pos="4607"/>
        </w:tabs>
        <w:spacing w:after="0" w:line="240" w:lineRule="auto"/>
        <w:ind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DB5" w:rsidRDefault="000C1A5F" w:rsidP="0058097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5809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15DB5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</w:t>
      </w:r>
      <w:r w:rsidR="007775F0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АЛИЗ ВЫПОЛНЕНИЯ УЧЕБНОГО ПЛАНА</w:t>
      </w:r>
      <w:r w:rsidR="007C22A9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75F0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F15DB5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B22EA4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ED7B10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B5058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D7B10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2B5058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22EA4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A0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="00BA0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A07C3" w:rsidRDefault="00BA07C3" w:rsidP="0058097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7C3" w:rsidRPr="0058097C" w:rsidRDefault="00BA07C3" w:rsidP="0058097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3.1.Выполнение учебного плана за 2014-2015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22EA4" w:rsidRPr="0058097C" w:rsidRDefault="007775F0" w:rsidP="0058097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</w:t>
      </w:r>
      <w:r w:rsidR="00B22EA4" w:rsidRPr="005809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разработке учебного план</w:t>
      </w:r>
      <w:r w:rsidR="00850EDA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B22EA4" w:rsidRPr="005809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570D71" w:rsidRPr="0058097C">
        <w:rPr>
          <w:rFonts w:ascii="Times New Roman" w:eastAsia="Times New Roman" w:hAnsi="Times New Roman" w:cs="Times New Roman"/>
          <w:sz w:val="24"/>
          <w:szCs w:val="24"/>
          <w:lang w:eastAsia="x-none"/>
        </w:rPr>
        <w:t>ГБ</w:t>
      </w:r>
      <w:r w:rsidR="00850EDA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="00570D71" w:rsidRPr="005809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 РС (Я) «ЧРССОШИ им. Д.П. Коркина» </w:t>
      </w:r>
      <w:r w:rsidR="00B22EA4" w:rsidRPr="005809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использовались следующие нормативные документы:</w:t>
      </w:r>
    </w:p>
    <w:p w:rsidR="00B22EA4" w:rsidRPr="0058097C" w:rsidRDefault="00B22EA4" w:rsidP="0058097C">
      <w:pPr>
        <w:numPr>
          <w:ilvl w:val="0"/>
          <w:numId w:val="9"/>
        </w:numPr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Закон РФ</w:t>
      </w:r>
      <w:r w:rsidR="00ED7B10" w:rsidRPr="005809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РС (Я) </w:t>
      </w:r>
      <w:r w:rsidRPr="005809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«Об образовании»</w:t>
      </w:r>
      <w:r w:rsidR="00F15DB5" w:rsidRPr="0058097C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B22EA4" w:rsidRPr="0058097C" w:rsidRDefault="00B22EA4" w:rsidP="0058097C">
      <w:pPr>
        <w:numPr>
          <w:ilvl w:val="0"/>
          <w:numId w:val="9"/>
        </w:numPr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Федеральный закон о внесении изменений и дополнений в Закон РФ «Об образовании»</w:t>
      </w:r>
      <w:r w:rsidR="00F15DB5" w:rsidRPr="0058097C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B22EA4" w:rsidRPr="0058097C" w:rsidRDefault="00B22EA4" w:rsidP="0058097C">
      <w:pPr>
        <w:numPr>
          <w:ilvl w:val="0"/>
          <w:numId w:val="9"/>
        </w:numPr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Типовое положение об общеобразовательном учреждении, утвержденное постановлением Правительства РФ от 19.03.01 №196</w:t>
      </w:r>
      <w:r w:rsidR="00F15DB5" w:rsidRPr="0058097C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B22EA4" w:rsidRPr="0058097C" w:rsidRDefault="00B22EA4" w:rsidP="0058097C">
      <w:pPr>
        <w:numPr>
          <w:ilvl w:val="0"/>
          <w:numId w:val="9"/>
        </w:numPr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Устав Школы</w:t>
      </w:r>
    </w:p>
    <w:p w:rsidR="00502257" w:rsidRPr="0058097C" w:rsidRDefault="00502257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Педагогический коллектив постоянно изучает мнение родителей о процессе воспитания в школе.  </w:t>
      </w:r>
      <w:r w:rsidRPr="0058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Учащиеся и их родители показывают доброжелательное отношение к школе.  Родители высоко оценивают качество работы  педагогов, психологический климат, сложившийся в учреждении. </w:t>
      </w:r>
    </w:p>
    <w:p w:rsidR="00502257" w:rsidRPr="0058097C" w:rsidRDefault="00502257" w:rsidP="0058097C">
      <w:pPr>
        <w:shd w:val="clear" w:color="auto" w:fill="FFFFFF"/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Отмечается повышение активности родителей в участии во всех  школьных мероприятиях, их готовности к сотрудничеству с учреждением, оказанию добровольной помощи. Значительная часть родителей считает, что школа - обеспечивает высокий уровень знаний.</w:t>
      </w:r>
    </w:p>
    <w:p w:rsidR="00502257" w:rsidRPr="0058097C" w:rsidRDefault="00502257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Родители отмечают следующие достоинства школы: профессионализм учителей,  положительное отношение к ученикам, желание ребенка посещать школу, улучшение материально-технической базы школы, внеклассную работу, проводимую в школе, большое количество мероприятий в которых они с интересом принимают участие.</w:t>
      </w:r>
    </w:p>
    <w:p w:rsidR="00502257" w:rsidRPr="0058097C" w:rsidRDefault="00502257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Большинство родителей отмечают высокий уровень преподавания  в школе,  доброжелательное отношение педагога к детям, готовность оказать помощь в воспитании детей, заинтересованность каждого педагога в судьбе отдельного ученика. Родители старшеклассников отмечают создание благоприятных условий для эффективной подготовки к ЕГЭ посредством организации индивидуальных занятий.</w:t>
      </w:r>
    </w:p>
    <w:p w:rsidR="00502257" w:rsidRPr="0058097C" w:rsidRDefault="00502257" w:rsidP="0058097C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Работа педагогического коллектива носит системный целенаправленный характер.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продвигается формирование командной организационной культуры в педагогическом коллективе. </w:t>
      </w:r>
      <w:proofErr w:type="gramStart"/>
      <w:r w:rsidRPr="0058097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Последовательно реализуется программа развития,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образовательной среды, обеспечивающая условия для формирования и совершенствования всесторонне развитой, творческой, компетентной, социально ответственной, которая сможет реализовать свои способности, склонности и потребности в дальнейшей  профессиональной деятельности.</w:t>
      </w:r>
      <w:proofErr w:type="gramEnd"/>
    </w:p>
    <w:p w:rsidR="00502257" w:rsidRPr="0058097C" w:rsidRDefault="00502257" w:rsidP="00580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учебный год  школа служит базой прохождения педагогической практики студентов. Поэтому удобно провести круглогодичную непрерывную педагогическую практику студентов на базе нашей школы без отрыва от учебных занятий студентов.</w:t>
      </w:r>
    </w:p>
    <w:p w:rsidR="00502257" w:rsidRPr="0058097C" w:rsidRDefault="00502257" w:rsidP="00580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Основной целью информатизации школы является повышение качества образования через создание единой информационно-образовательной среды в школе. 100 % учителей владеют информационно-коммуникационными технологиями и внедряют в образовательный процесс, имеют персональные страницы.</w:t>
      </w:r>
    </w:p>
    <w:p w:rsidR="00DF412F" w:rsidRPr="0058097C" w:rsidRDefault="00DF412F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F412F" w:rsidRPr="0058097C" w:rsidRDefault="00DF412F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Успеваемость за </w:t>
      </w:r>
      <w:proofErr w:type="gramStart"/>
      <w:r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последние</w:t>
      </w:r>
      <w:proofErr w:type="gramEnd"/>
      <w:r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 год</w:t>
      </w:r>
      <w:r w:rsidR="00734B70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DF412F" w:rsidRPr="0058097C" w:rsidRDefault="00DF412F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1297"/>
        <w:gridCol w:w="1902"/>
        <w:gridCol w:w="1703"/>
        <w:gridCol w:w="1564"/>
        <w:gridCol w:w="1553"/>
      </w:tblGrid>
      <w:tr w:rsidR="00DF412F" w:rsidRPr="0058097C" w:rsidTr="00502257">
        <w:trPr>
          <w:trHeight w:val="318"/>
        </w:trPr>
        <w:tc>
          <w:tcPr>
            <w:tcW w:w="2046" w:type="dxa"/>
            <w:vMerge w:val="restart"/>
          </w:tcPr>
          <w:p w:rsidR="00DF412F" w:rsidRPr="0058097C" w:rsidRDefault="00DF412F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годы</w:t>
            </w:r>
          </w:p>
        </w:tc>
        <w:tc>
          <w:tcPr>
            <w:tcW w:w="3199" w:type="dxa"/>
            <w:gridSpan w:val="2"/>
          </w:tcPr>
          <w:p w:rsidR="00DF412F" w:rsidRPr="0058097C" w:rsidRDefault="00DF412F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703" w:type="dxa"/>
            <w:vMerge w:val="restart"/>
          </w:tcPr>
          <w:p w:rsidR="00DF412F" w:rsidRPr="0058097C" w:rsidRDefault="00DF412F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564" w:type="dxa"/>
            <w:vMerge w:val="restart"/>
          </w:tcPr>
          <w:p w:rsidR="00DF412F" w:rsidRPr="0058097C" w:rsidRDefault="00DF412F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качества</w:t>
            </w:r>
          </w:p>
          <w:p w:rsidR="00DF412F" w:rsidRPr="0058097C" w:rsidRDefault="00DF412F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53" w:type="dxa"/>
            <w:vMerge w:val="restart"/>
          </w:tcPr>
          <w:p w:rsidR="00DF412F" w:rsidRPr="0058097C" w:rsidRDefault="00DF412F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качества</w:t>
            </w:r>
          </w:p>
          <w:p w:rsidR="00DF412F" w:rsidRPr="0058097C" w:rsidRDefault="00DF412F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улус</w:t>
            </w:r>
          </w:p>
        </w:tc>
      </w:tr>
      <w:tr w:rsidR="00DF412F" w:rsidRPr="0058097C" w:rsidTr="00502257">
        <w:trPr>
          <w:trHeight w:val="222"/>
        </w:trPr>
        <w:tc>
          <w:tcPr>
            <w:tcW w:w="2046" w:type="dxa"/>
            <w:vMerge/>
          </w:tcPr>
          <w:p w:rsidR="00DF412F" w:rsidRPr="0058097C" w:rsidRDefault="00DF412F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DF412F" w:rsidRPr="0058097C" w:rsidRDefault="00DF412F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ОШ-1</w:t>
            </w:r>
          </w:p>
        </w:tc>
        <w:tc>
          <w:tcPr>
            <w:tcW w:w="1902" w:type="dxa"/>
          </w:tcPr>
          <w:p w:rsidR="00DF412F" w:rsidRPr="0058097C" w:rsidRDefault="00DF412F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конце учебного года</w:t>
            </w:r>
          </w:p>
        </w:tc>
        <w:tc>
          <w:tcPr>
            <w:tcW w:w="1703" w:type="dxa"/>
            <w:vMerge/>
          </w:tcPr>
          <w:p w:rsidR="00DF412F" w:rsidRPr="0058097C" w:rsidRDefault="00DF412F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</w:tcPr>
          <w:p w:rsidR="00DF412F" w:rsidRPr="0058097C" w:rsidRDefault="00DF412F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</w:tcPr>
          <w:p w:rsidR="00DF412F" w:rsidRPr="0058097C" w:rsidRDefault="00DF412F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12F" w:rsidRPr="0058097C" w:rsidTr="00502257">
        <w:tc>
          <w:tcPr>
            <w:tcW w:w="2046" w:type="dxa"/>
          </w:tcPr>
          <w:p w:rsidR="00DF412F" w:rsidRPr="0058097C" w:rsidRDefault="00DF412F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297" w:type="dxa"/>
          </w:tcPr>
          <w:p w:rsidR="00DF412F" w:rsidRPr="0058097C" w:rsidRDefault="00DF412F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902" w:type="dxa"/>
          </w:tcPr>
          <w:p w:rsidR="00DF412F" w:rsidRPr="0058097C" w:rsidRDefault="00DF412F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703" w:type="dxa"/>
          </w:tcPr>
          <w:p w:rsidR="00DF412F" w:rsidRPr="0058097C" w:rsidRDefault="00DF412F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</w:tcPr>
          <w:p w:rsidR="00DF412F" w:rsidRPr="0058097C" w:rsidRDefault="00DF412F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553" w:type="dxa"/>
          </w:tcPr>
          <w:p w:rsidR="00DF412F" w:rsidRPr="0058097C" w:rsidRDefault="00DF412F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</w:tr>
      <w:tr w:rsidR="00DF412F" w:rsidRPr="0058097C" w:rsidTr="00502257">
        <w:tc>
          <w:tcPr>
            <w:tcW w:w="2046" w:type="dxa"/>
          </w:tcPr>
          <w:p w:rsidR="00DF412F" w:rsidRPr="0058097C" w:rsidRDefault="00DF412F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297" w:type="dxa"/>
          </w:tcPr>
          <w:p w:rsidR="00DF412F" w:rsidRPr="0058097C" w:rsidRDefault="00DF412F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902" w:type="dxa"/>
          </w:tcPr>
          <w:p w:rsidR="00DF412F" w:rsidRPr="0058097C" w:rsidRDefault="00DF412F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703" w:type="dxa"/>
          </w:tcPr>
          <w:p w:rsidR="00DF412F" w:rsidRPr="0058097C" w:rsidRDefault="00DF412F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</w:tcPr>
          <w:p w:rsidR="00DF412F" w:rsidRPr="0058097C" w:rsidRDefault="00DF412F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3" w:type="dxa"/>
          </w:tcPr>
          <w:p w:rsidR="00DF412F" w:rsidRPr="0058097C" w:rsidRDefault="00DF412F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DF412F" w:rsidRPr="0058097C" w:rsidTr="00502257">
        <w:tc>
          <w:tcPr>
            <w:tcW w:w="2046" w:type="dxa"/>
          </w:tcPr>
          <w:p w:rsidR="00DF412F" w:rsidRPr="0058097C" w:rsidRDefault="00DF412F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297" w:type="dxa"/>
          </w:tcPr>
          <w:p w:rsidR="00DF412F" w:rsidRPr="0058097C" w:rsidRDefault="00DF412F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902" w:type="dxa"/>
          </w:tcPr>
          <w:p w:rsidR="00DF412F" w:rsidRPr="0058097C" w:rsidRDefault="00DF412F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03" w:type="dxa"/>
          </w:tcPr>
          <w:p w:rsidR="00DF412F" w:rsidRPr="0058097C" w:rsidRDefault="00DF412F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</w:tcPr>
          <w:p w:rsidR="00DF412F" w:rsidRPr="0058097C" w:rsidRDefault="00DF412F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3" w:type="dxa"/>
          </w:tcPr>
          <w:p w:rsidR="00DF412F" w:rsidRPr="0058097C" w:rsidRDefault="00DF412F" w:rsidP="0058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412F" w:rsidRPr="0058097C" w:rsidRDefault="00DF412F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F412F" w:rsidRPr="0058097C" w:rsidRDefault="00DF412F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02257" w:rsidRPr="0058097C" w:rsidRDefault="00502257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Закончили </w:t>
      </w:r>
      <w:r w:rsidR="00734B70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года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460 учащихся,  из них не считая 1 классов (32 учащихся) усвоили учебные программы по всем предметам 428 учащихся.   82 учащихся  закончили  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«отлично» (19,1 %),  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«отлично»  и «хорошо»  закончили учебный год  188 учащихся  (43,9 %), общий процент качества 63%.</w:t>
      </w:r>
    </w:p>
    <w:p w:rsidR="00502257" w:rsidRPr="0058097C" w:rsidRDefault="00502257" w:rsidP="00580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bCs/>
          <w:sz w:val="24"/>
          <w:szCs w:val="24"/>
          <w:lang w:val="sr-Cyrl-CS" w:eastAsia="ru-RU"/>
        </w:rPr>
        <w:t xml:space="preserve">Из 52 выпускников поступили  51 учащихся (96,07%), из них в ВУЗ 38 учащихся (74,5 %) и ССУЗ – 13 учащихся это составляет 25,5 %. Школу окончили  меделями 7 учащихся. Все они поступили в центральные ВУЗы на бюджетной основе.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02257" w:rsidRPr="0058097C" w:rsidRDefault="00502257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состояния преподавания в начальной школе и  мониторинг качества знаний в течение года  показал по формированию качественных знаний у учащихся 1-4 классов достаточный уровень (учителя Рожина М.В., Петрова А.А.,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Сысолятина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Е.К., Оконешникова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Нь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Майорова А.А.). </w:t>
      </w:r>
    </w:p>
    <w:p w:rsidR="00502257" w:rsidRPr="0058097C" w:rsidRDefault="00502257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Проанализировав посещенные уроки, итоги года и срезов в основной и средней   школе, проведенных в этом учебном году, можно сделать следующие  выводы:</w:t>
      </w:r>
    </w:p>
    <w:p w:rsidR="00502257" w:rsidRPr="0058097C" w:rsidRDefault="00502257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Анализ уровня учебных достижений учащихся   школы за три года свидетельствует о стабильности овладения федеральными государственными образовательными стандартами учащимися.</w:t>
      </w:r>
    </w:p>
    <w:p w:rsidR="00502257" w:rsidRPr="0058097C" w:rsidRDefault="00502257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Качество знаний по школе при 100% успеваемости увеличилось на 6,8% (в сравнении с 2013 годом), что свидетельствует о более слаженной работе учителей – предметников и классных руководителей по работе с мотивированными учащимися. </w:t>
      </w:r>
    </w:p>
    <w:p w:rsidR="00502257" w:rsidRPr="0058097C" w:rsidRDefault="00502257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итогам 2014-2015 года  высокое качество знаний: 55 %  до 70% добились: </w:t>
      </w:r>
    </w:p>
    <w:p w:rsidR="00502257" w:rsidRPr="0058097C" w:rsidRDefault="00502257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-4 клас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рук. Рожина М.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2257" w:rsidRPr="0058097C" w:rsidRDefault="00502257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-5 «б» клас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Романова Л.И., воспитатель Варламова Е.И.;</w:t>
      </w:r>
    </w:p>
    <w:p w:rsidR="00502257" w:rsidRPr="0058097C" w:rsidRDefault="00502257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-6 «б» класс -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Матвеева Т.П., воспитатель Захарова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Нь.П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02257" w:rsidRPr="0058097C" w:rsidRDefault="00502257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-7 «а» клас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Григорьева В.Н., воспитатель Максимова А.Н.,; </w:t>
      </w:r>
    </w:p>
    <w:p w:rsidR="00502257" w:rsidRPr="0058097C" w:rsidRDefault="00502257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«а» класс –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Сергеева А.А., воспитатель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Аржакова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С.С.;  </w:t>
      </w:r>
    </w:p>
    <w:p w:rsidR="00502257" w:rsidRPr="0058097C" w:rsidRDefault="00502257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-10 «б» класс  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Горбунова Л.М., воспитатель Матвеева С.С.  </w:t>
      </w:r>
    </w:p>
    <w:p w:rsidR="00502257" w:rsidRPr="0058097C" w:rsidRDefault="00502257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Добились результатов 70% и выше:</w:t>
      </w:r>
    </w:p>
    <w:p w:rsidR="00502257" w:rsidRPr="0058097C" w:rsidRDefault="00502257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 класс,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Сысолятина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Е.К.;</w:t>
      </w:r>
    </w:p>
    <w:p w:rsidR="00502257" w:rsidRPr="0058097C" w:rsidRDefault="00502257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 класс,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рук. Майорова А.А.,;</w:t>
      </w:r>
    </w:p>
    <w:p w:rsidR="00502257" w:rsidRPr="0058097C" w:rsidRDefault="00502257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 «а» класс 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 Монастырева Д.И., воспитатель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Барабанская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Д.В.;</w:t>
      </w:r>
    </w:p>
    <w:p w:rsidR="00502257" w:rsidRPr="0058097C" w:rsidRDefault="00502257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- 8 «а» 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 Павлова А.К., воспитатель Ермолаева Е.В.; </w:t>
      </w:r>
    </w:p>
    <w:p w:rsidR="00502257" w:rsidRPr="0058097C" w:rsidRDefault="00502257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-10 «в»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Прпокопьев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Федорова Р.А.  </w:t>
      </w:r>
    </w:p>
    <w:p w:rsidR="00502257" w:rsidRPr="0058097C" w:rsidRDefault="00502257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80% добились:</w:t>
      </w:r>
    </w:p>
    <w:p w:rsidR="00502257" w:rsidRPr="0058097C" w:rsidRDefault="00502257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-6 «а» класс-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Эверстова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Н.Л., воспитатель Кузьмина Е.В.;</w:t>
      </w:r>
    </w:p>
    <w:p w:rsidR="00502257" w:rsidRPr="0058097C" w:rsidRDefault="00502257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- 11«в» класс 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рук. Яковлев Г.М., воспитатель Гоголева О.Н..</w:t>
      </w:r>
    </w:p>
    <w:p w:rsidR="00502257" w:rsidRPr="0058097C" w:rsidRDefault="00502257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02257" w:rsidRPr="0058097C" w:rsidRDefault="00502257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58097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Одной из основных задач учебно-воспитательного процесса является повышение качества </w:t>
      </w:r>
      <w:proofErr w:type="spellStart"/>
      <w:r w:rsidRPr="0058097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обученности</w:t>
      </w:r>
      <w:proofErr w:type="spellEnd"/>
      <w:r w:rsidRPr="0058097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,  которое включает индивидуальный подход к обучающимся, адресную помощь, знание вопросов возрастной психологии,  способы повышения мотивации к предметам, которые вызывают у учащихся затруднения. </w:t>
      </w:r>
      <w:proofErr w:type="gramEnd"/>
    </w:p>
    <w:p w:rsidR="00502257" w:rsidRPr="0058097C" w:rsidRDefault="00502257" w:rsidP="00580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сегодняшний день можно говорить о вполне сложившейся системе работы по подготовке выпускников 9-х, 11-х классов к ОГЭ и ЕГЭ. В 11-х классах обучались 52 ученика. Все учащиеся   были допущены к государственной (итоговой) аттестации. Выпускники сдавали два обязательных экзамена – по русскому языку и математике и экзамены по выбору учащихся. </w:t>
      </w:r>
    </w:p>
    <w:p w:rsidR="00502257" w:rsidRPr="0058097C" w:rsidRDefault="00502257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11 «а» класс по русскому языку все учащиеся сдали 100%, по математике (базовый)  11 «а» класс сдали - 68, 7% учащихся, 5  учащиеся не сдали в основном этапе, пересдали в резервный  этап. Математика (профильный)  из 3 учащихся 21 провал,  сдали -66%.</w:t>
      </w:r>
    </w:p>
    <w:p w:rsidR="00502257" w:rsidRPr="0058097C" w:rsidRDefault="00502257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11 «б» класс по русскому языку  сдали  все- 100%, по математике (базовый)   сдали - 89% учащихся, 2  учащиеся не сдали в основном этапе, пересдали в резервный день.  Математика (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профильный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)  из 4 учащихся  сдали  3 учащихся -75%.</w:t>
      </w:r>
    </w:p>
    <w:p w:rsidR="00502257" w:rsidRPr="0058097C" w:rsidRDefault="00502257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11  «в» класс по русскому языку  сдали  все- 100%, по математике (базовый)   сдали – 100% учащихся, (профильный)  из 17 учащихся  сдали  16 учащихся -94%.</w:t>
      </w:r>
    </w:p>
    <w:p w:rsidR="00502257" w:rsidRDefault="00502257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Самый высокий процент выбора для прохождения государственной (итоговой) аттестации предмета – обществознание и биология. Все учащиеся освоили образовательный стандарт по математике, по русскому языку, получили  аттестат государственного образца.      </w:t>
      </w:r>
    </w:p>
    <w:p w:rsidR="00573FBC" w:rsidRDefault="00573FBC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EA4" w:rsidRPr="0058097C" w:rsidRDefault="007775F0" w:rsidP="0058097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A85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0323EF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B22EA4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инамика численности </w:t>
      </w:r>
      <w:proofErr w:type="gramStart"/>
      <w:r w:rsidR="00B22EA4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B22EA4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годам</w:t>
      </w:r>
      <w:r w:rsidR="00AC79A6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79A6" w:rsidRPr="0058097C" w:rsidRDefault="00AC79A6" w:rsidP="0058097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1843"/>
        <w:gridCol w:w="1502"/>
        <w:gridCol w:w="1418"/>
        <w:gridCol w:w="1568"/>
      </w:tblGrid>
      <w:tr w:rsidR="001C2BBD" w:rsidRPr="0058097C" w:rsidTr="00BA233D">
        <w:trPr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BD" w:rsidRPr="0058097C" w:rsidRDefault="001C2BBD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BD" w:rsidRPr="0058097C" w:rsidRDefault="001C2BBD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BD" w:rsidRPr="0058097C" w:rsidRDefault="001C2BBD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BD" w:rsidRPr="0058097C" w:rsidRDefault="001C2BBD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BD" w:rsidRPr="0058097C" w:rsidRDefault="001C2BBD" w:rsidP="00B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2014-2015</w:t>
            </w:r>
          </w:p>
        </w:tc>
      </w:tr>
      <w:tr w:rsidR="001C2BBD" w:rsidRPr="0058097C" w:rsidTr="00BA233D">
        <w:trPr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BD" w:rsidRPr="0058097C" w:rsidRDefault="001C2BBD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BD" w:rsidRPr="0058097C" w:rsidRDefault="001C2BBD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BD" w:rsidRPr="0058097C" w:rsidRDefault="001C2BBD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BD" w:rsidRPr="0058097C" w:rsidRDefault="001C2BBD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BD" w:rsidRPr="0058097C" w:rsidRDefault="001C2BBD" w:rsidP="00B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1C2BBD" w:rsidRPr="0058097C" w:rsidTr="00BA233D">
        <w:trPr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BD" w:rsidRPr="0058097C" w:rsidRDefault="001C2BBD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1-я ступень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BD" w:rsidRPr="0058097C" w:rsidRDefault="001C2BBD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BD" w:rsidRPr="0058097C" w:rsidRDefault="001C2BBD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BD" w:rsidRPr="0058097C" w:rsidRDefault="001C2BBD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BD" w:rsidRPr="0058097C" w:rsidRDefault="001C2BBD" w:rsidP="00B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1C2BBD" w:rsidRPr="0058097C" w:rsidTr="00BA233D">
        <w:trPr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BD" w:rsidRPr="0058097C" w:rsidRDefault="001C2BBD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2-я ступень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BD" w:rsidRPr="0058097C" w:rsidRDefault="001C2BBD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BD" w:rsidRPr="0058097C" w:rsidRDefault="001C2BBD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BD" w:rsidRPr="0058097C" w:rsidRDefault="001C2BBD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BD" w:rsidRPr="0058097C" w:rsidRDefault="001C2BBD" w:rsidP="00B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259</w:t>
            </w:r>
          </w:p>
        </w:tc>
      </w:tr>
      <w:tr w:rsidR="001C2BBD" w:rsidRPr="0058097C" w:rsidTr="00BA233D">
        <w:trPr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BD" w:rsidRPr="0058097C" w:rsidRDefault="001C2BBD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3-я ступень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BD" w:rsidRPr="0058097C" w:rsidRDefault="001C2BBD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BD" w:rsidRPr="0058097C" w:rsidRDefault="001C2BBD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BD" w:rsidRPr="0058097C" w:rsidRDefault="001C2BBD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BD" w:rsidRPr="0058097C" w:rsidRDefault="001C2BBD" w:rsidP="00B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</w:tr>
      <w:tr w:rsidR="001C2BBD" w:rsidRPr="0058097C" w:rsidTr="00BA233D">
        <w:trPr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BD" w:rsidRPr="0058097C" w:rsidRDefault="001C2BBD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BD" w:rsidRPr="0058097C" w:rsidRDefault="001C2BBD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BD" w:rsidRPr="0058097C" w:rsidRDefault="001C2BBD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BD" w:rsidRPr="0058097C" w:rsidRDefault="001C2BBD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BD" w:rsidRPr="0058097C" w:rsidRDefault="001C2BBD" w:rsidP="00B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</w:t>
            </w:r>
          </w:p>
        </w:tc>
      </w:tr>
    </w:tbl>
    <w:p w:rsidR="00473E97" w:rsidRPr="0058097C" w:rsidRDefault="00473E97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B95A77" w:rsidRPr="0058097C" w:rsidRDefault="00B95A77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B95A77" w:rsidRPr="0058097C" w:rsidRDefault="00B95A77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B95A77" w:rsidRPr="0058097C" w:rsidRDefault="00B95A77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B95A77" w:rsidRPr="0058097C" w:rsidRDefault="00B95A77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D54615C" wp14:editId="292805BA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5A77" w:rsidRPr="0058097C" w:rsidRDefault="00B22EA4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ab/>
      </w:r>
      <w:r w:rsidR="001B4C6B" w:rsidRPr="0058097C">
        <w:rPr>
          <w:rFonts w:ascii="Times New Roman" w:hAnsi="Times New Roman" w:cs="Times New Roman"/>
          <w:sz w:val="24"/>
          <w:szCs w:val="24"/>
        </w:rPr>
        <w:tab/>
      </w:r>
    </w:p>
    <w:p w:rsidR="00B22EA4" w:rsidRPr="0058097C" w:rsidRDefault="00B22EA4" w:rsidP="00580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школы в целом характеризуются как воспитанные, мотивированные на положительные учебные и спортивные  результаты и позитивно относящиеся к школе. В школе соблюдаются Правила для обучающихся, проводится систематическая  работа по недопущению пропуска занятий без уважительных причин, ведется строгий контроль посещаемости уроков и спортивных тренировок.</w:t>
      </w:r>
    </w:p>
    <w:p w:rsidR="00AA2F79" w:rsidRPr="0058097C" w:rsidRDefault="00AA2F79" w:rsidP="00580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F79" w:rsidRPr="0058097C" w:rsidRDefault="00AA2F79" w:rsidP="00580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A5F" w:rsidRPr="0058097C" w:rsidRDefault="00A85528" w:rsidP="0058097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="000C1A5F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Итоги учебной деятельности  за 201</w:t>
      </w:r>
      <w:r w:rsidR="00AA2F79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C1A5F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AA2F79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C1A5F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 </w:t>
      </w:r>
    </w:p>
    <w:p w:rsidR="000C1A5F" w:rsidRPr="0058097C" w:rsidRDefault="000C1A5F" w:rsidP="0058097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05B" w:rsidRPr="0058097C" w:rsidRDefault="000C1A5F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1F7" w:rsidRPr="0058097C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51498F" w:rsidRPr="005809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01F7" w:rsidRPr="0058097C">
        <w:rPr>
          <w:rFonts w:ascii="Times New Roman" w:hAnsi="Times New Roman" w:cs="Times New Roman"/>
          <w:b/>
          <w:sz w:val="24"/>
          <w:szCs w:val="24"/>
        </w:rPr>
        <w:t>%</w:t>
      </w:r>
      <w:r w:rsidR="00473E97" w:rsidRPr="00580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05B" w:rsidRPr="0058097C">
        <w:rPr>
          <w:rFonts w:ascii="Times New Roman" w:hAnsi="Times New Roman" w:cs="Times New Roman"/>
          <w:b/>
          <w:sz w:val="24"/>
          <w:szCs w:val="24"/>
        </w:rPr>
        <w:t xml:space="preserve"> успеваемости, качества </w:t>
      </w:r>
      <w:proofErr w:type="spellStart"/>
      <w:r w:rsidR="0031005B" w:rsidRPr="0058097C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="0031005B" w:rsidRPr="0058097C">
        <w:rPr>
          <w:rFonts w:ascii="Times New Roman" w:hAnsi="Times New Roman" w:cs="Times New Roman"/>
          <w:b/>
          <w:sz w:val="24"/>
          <w:szCs w:val="24"/>
        </w:rPr>
        <w:t xml:space="preserve"> по ступеням образования  </w:t>
      </w:r>
      <w:r w:rsidR="00AA2F79" w:rsidRPr="0058097C">
        <w:rPr>
          <w:rFonts w:ascii="Times New Roman" w:hAnsi="Times New Roman" w:cs="Times New Roman"/>
          <w:b/>
          <w:sz w:val="24"/>
          <w:szCs w:val="24"/>
        </w:rPr>
        <w:t>по годам</w:t>
      </w:r>
    </w:p>
    <w:p w:rsidR="00397C53" w:rsidRPr="0058097C" w:rsidRDefault="0068543B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Таблица 8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685"/>
        <w:gridCol w:w="1367"/>
        <w:gridCol w:w="1367"/>
        <w:gridCol w:w="1367"/>
        <w:gridCol w:w="1367"/>
        <w:gridCol w:w="1368"/>
        <w:gridCol w:w="1368"/>
      </w:tblGrid>
      <w:tr w:rsidR="00397C53" w:rsidRPr="0058097C" w:rsidTr="00EB65F2">
        <w:tc>
          <w:tcPr>
            <w:tcW w:w="1685" w:type="dxa"/>
            <w:vMerge w:val="restart"/>
          </w:tcPr>
          <w:p w:rsidR="00397C53" w:rsidRPr="0058097C" w:rsidRDefault="00397C53" w:rsidP="00BA233D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734" w:type="dxa"/>
            <w:gridSpan w:val="2"/>
          </w:tcPr>
          <w:p w:rsidR="00397C53" w:rsidRPr="0058097C" w:rsidRDefault="00397C53" w:rsidP="00BA233D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2734" w:type="dxa"/>
            <w:gridSpan w:val="2"/>
          </w:tcPr>
          <w:p w:rsidR="00397C53" w:rsidRPr="0058097C" w:rsidRDefault="00397C53" w:rsidP="00BA233D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2736" w:type="dxa"/>
            <w:gridSpan w:val="2"/>
          </w:tcPr>
          <w:p w:rsidR="00397C53" w:rsidRPr="0058097C" w:rsidRDefault="00397C53" w:rsidP="00BA233D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</w:tr>
      <w:tr w:rsidR="00397C53" w:rsidRPr="0058097C" w:rsidTr="00EB65F2">
        <w:tc>
          <w:tcPr>
            <w:tcW w:w="1685" w:type="dxa"/>
            <w:vMerge/>
          </w:tcPr>
          <w:p w:rsidR="00397C53" w:rsidRPr="0058097C" w:rsidRDefault="00397C53" w:rsidP="00BA233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97C53" w:rsidRPr="0058097C" w:rsidRDefault="00397C53" w:rsidP="00BA233D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% успев</w:t>
            </w:r>
          </w:p>
        </w:tc>
        <w:tc>
          <w:tcPr>
            <w:tcW w:w="1367" w:type="dxa"/>
          </w:tcPr>
          <w:p w:rsidR="00397C53" w:rsidRPr="0058097C" w:rsidRDefault="00397C53" w:rsidP="00BA233D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1367" w:type="dxa"/>
          </w:tcPr>
          <w:p w:rsidR="00397C53" w:rsidRPr="0058097C" w:rsidRDefault="00397C53" w:rsidP="00BA233D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% успев</w:t>
            </w:r>
          </w:p>
        </w:tc>
        <w:tc>
          <w:tcPr>
            <w:tcW w:w="1367" w:type="dxa"/>
          </w:tcPr>
          <w:p w:rsidR="00397C53" w:rsidRPr="0058097C" w:rsidRDefault="00397C53" w:rsidP="00BA233D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1368" w:type="dxa"/>
          </w:tcPr>
          <w:p w:rsidR="00397C53" w:rsidRPr="0058097C" w:rsidRDefault="00397C53" w:rsidP="00BA233D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% успев</w:t>
            </w:r>
          </w:p>
        </w:tc>
        <w:tc>
          <w:tcPr>
            <w:tcW w:w="1368" w:type="dxa"/>
          </w:tcPr>
          <w:p w:rsidR="00397C53" w:rsidRPr="0058097C" w:rsidRDefault="00397C53" w:rsidP="00BA233D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</w:tr>
      <w:tr w:rsidR="00397C53" w:rsidRPr="0058097C" w:rsidTr="00EB65F2">
        <w:tc>
          <w:tcPr>
            <w:tcW w:w="1685" w:type="dxa"/>
          </w:tcPr>
          <w:p w:rsidR="00397C53" w:rsidRPr="0058097C" w:rsidRDefault="00397C53" w:rsidP="00BA233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367" w:type="dxa"/>
          </w:tcPr>
          <w:p w:rsidR="00397C53" w:rsidRPr="0058097C" w:rsidRDefault="00397C53" w:rsidP="00BA233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</w:tcPr>
          <w:p w:rsidR="00397C53" w:rsidRPr="0058097C" w:rsidRDefault="00397C53" w:rsidP="00BA233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367" w:type="dxa"/>
          </w:tcPr>
          <w:p w:rsidR="00397C53" w:rsidRPr="0058097C" w:rsidRDefault="00397C53" w:rsidP="00BA233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</w:tcPr>
          <w:p w:rsidR="00397C53" w:rsidRPr="0058097C" w:rsidRDefault="008E01A6" w:rsidP="00BA233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368" w:type="dxa"/>
          </w:tcPr>
          <w:p w:rsidR="00397C53" w:rsidRPr="0058097C" w:rsidRDefault="00397C53" w:rsidP="00BA233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397C53" w:rsidRPr="0058097C" w:rsidRDefault="008E01A6" w:rsidP="00BA233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397C53" w:rsidRPr="0058097C" w:rsidTr="00EB65F2">
        <w:tc>
          <w:tcPr>
            <w:tcW w:w="1685" w:type="dxa"/>
          </w:tcPr>
          <w:p w:rsidR="00397C53" w:rsidRPr="0058097C" w:rsidRDefault="00397C53" w:rsidP="00BA233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367" w:type="dxa"/>
          </w:tcPr>
          <w:p w:rsidR="00397C53" w:rsidRPr="0058097C" w:rsidRDefault="00397C53" w:rsidP="00BA233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</w:tcPr>
          <w:p w:rsidR="00397C53" w:rsidRPr="0058097C" w:rsidRDefault="00397C53" w:rsidP="00BA233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367" w:type="dxa"/>
          </w:tcPr>
          <w:p w:rsidR="00397C53" w:rsidRPr="0058097C" w:rsidRDefault="00397C53" w:rsidP="00BA233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</w:tcPr>
          <w:p w:rsidR="00397C53" w:rsidRPr="0058097C" w:rsidRDefault="008E01A6" w:rsidP="00BA233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368" w:type="dxa"/>
          </w:tcPr>
          <w:p w:rsidR="00397C53" w:rsidRPr="0058097C" w:rsidRDefault="00397C53" w:rsidP="00BA233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397C53" w:rsidRPr="0058097C" w:rsidRDefault="008E01A6" w:rsidP="00BA233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397C53" w:rsidRPr="0058097C" w:rsidTr="00EB65F2">
        <w:tc>
          <w:tcPr>
            <w:tcW w:w="1685" w:type="dxa"/>
          </w:tcPr>
          <w:p w:rsidR="00397C53" w:rsidRPr="0058097C" w:rsidRDefault="00397C53" w:rsidP="00BA233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367" w:type="dxa"/>
          </w:tcPr>
          <w:p w:rsidR="00397C53" w:rsidRPr="0058097C" w:rsidRDefault="00397C53" w:rsidP="00BA233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</w:tcPr>
          <w:p w:rsidR="00397C53" w:rsidRPr="0058097C" w:rsidRDefault="00A7281E" w:rsidP="00BA233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367" w:type="dxa"/>
          </w:tcPr>
          <w:p w:rsidR="00397C53" w:rsidRPr="0058097C" w:rsidRDefault="00397C53" w:rsidP="00BA233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</w:tcPr>
          <w:p w:rsidR="00397C53" w:rsidRPr="0058097C" w:rsidRDefault="00054105" w:rsidP="00BA233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8" w:type="dxa"/>
          </w:tcPr>
          <w:p w:rsidR="00397C53" w:rsidRPr="0058097C" w:rsidRDefault="00397C53" w:rsidP="00BA233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397C53" w:rsidRPr="0058097C" w:rsidRDefault="00054105" w:rsidP="00BA233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AA2F79" w:rsidRPr="0058097C" w:rsidTr="00EB65F2">
        <w:tc>
          <w:tcPr>
            <w:tcW w:w="1685" w:type="dxa"/>
          </w:tcPr>
          <w:p w:rsidR="00AA2F79" w:rsidRPr="0058097C" w:rsidRDefault="00AA2F79" w:rsidP="00BA233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367" w:type="dxa"/>
          </w:tcPr>
          <w:p w:rsidR="00AA2F79" w:rsidRPr="0058097C" w:rsidRDefault="00AA2F79" w:rsidP="00BA233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</w:tcPr>
          <w:p w:rsidR="00AA2F79" w:rsidRPr="0058097C" w:rsidRDefault="00AA2F79" w:rsidP="00BA233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367" w:type="dxa"/>
          </w:tcPr>
          <w:p w:rsidR="00AA2F79" w:rsidRPr="0058097C" w:rsidRDefault="00AA2F79" w:rsidP="00BA233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</w:tcPr>
          <w:p w:rsidR="00AA2F79" w:rsidRPr="0058097C" w:rsidRDefault="00AA2F79" w:rsidP="00BA233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68" w:type="dxa"/>
          </w:tcPr>
          <w:p w:rsidR="00AA2F79" w:rsidRPr="0058097C" w:rsidRDefault="00AA2F79" w:rsidP="00BA233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AA2F79" w:rsidRPr="0058097C" w:rsidRDefault="00AA2F79" w:rsidP="00BA233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</w:tr>
    </w:tbl>
    <w:p w:rsidR="00AA2F79" w:rsidRPr="0058097C" w:rsidRDefault="00AA2F79" w:rsidP="00580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87A" w:rsidRPr="0058097C" w:rsidRDefault="00C3687A" w:rsidP="00580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87A" w:rsidRPr="0058097C" w:rsidRDefault="00C3687A" w:rsidP="005809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7C">
        <w:rPr>
          <w:rFonts w:ascii="Times New Roman" w:hAnsi="Times New Roman" w:cs="Times New Roman"/>
          <w:b/>
          <w:sz w:val="24"/>
          <w:szCs w:val="24"/>
        </w:rPr>
        <w:t xml:space="preserve">Процент качества  </w:t>
      </w:r>
      <w:proofErr w:type="gramStart"/>
      <w:r w:rsidRPr="0058097C">
        <w:rPr>
          <w:rFonts w:ascii="Times New Roman" w:hAnsi="Times New Roman" w:cs="Times New Roman"/>
          <w:b/>
          <w:sz w:val="24"/>
          <w:szCs w:val="24"/>
        </w:rPr>
        <w:t>обучения по годам</w:t>
      </w:r>
      <w:proofErr w:type="gramEnd"/>
      <w:r w:rsidRPr="005809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543B" w:rsidRPr="0058097C" w:rsidRDefault="0068543B" w:rsidP="00580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707B6C" wp14:editId="193BC9AF">
            <wp:extent cx="4835611" cy="2767914"/>
            <wp:effectExtent l="0" t="0" r="22225" b="1397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458A" w:rsidRDefault="00AA2F79" w:rsidP="00580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BF222B" w:rsidRPr="0058097C">
        <w:rPr>
          <w:rFonts w:ascii="Times New Roman" w:hAnsi="Times New Roman" w:cs="Times New Roman"/>
          <w:sz w:val="24"/>
          <w:szCs w:val="24"/>
        </w:rPr>
        <w:t>За последние три года анализ качество показывает   увеличение  процентов  во второ</w:t>
      </w:r>
      <w:r w:rsidR="000D458A" w:rsidRPr="0058097C">
        <w:rPr>
          <w:rFonts w:ascii="Times New Roman" w:hAnsi="Times New Roman" w:cs="Times New Roman"/>
          <w:sz w:val="24"/>
          <w:szCs w:val="24"/>
        </w:rPr>
        <w:t xml:space="preserve">й и третьей  ступенях обучения на 2 и 4 %. </w:t>
      </w:r>
      <w:r w:rsidR="00BF222B" w:rsidRPr="0058097C">
        <w:rPr>
          <w:rFonts w:ascii="Times New Roman" w:hAnsi="Times New Roman" w:cs="Times New Roman"/>
          <w:sz w:val="24"/>
          <w:szCs w:val="24"/>
        </w:rPr>
        <w:t xml:space="preserve"> В начальной ступени  идет  снижение качество обучения на 2 %. </w:t>
      </w:r>
    </w:p>
    <w:p w:rsidR="00A85528" w:rsidRPr="0058097C" w:rsidRDefault="00A85528" w:rsidP="00580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87A" w:rsidRPr="0058097C" w:rsidRDefault="00BF222B" w:rsidP="005809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7C">
        <w:rPr>
          <w:rFonts w:ascii="Times New Roman" w:hAnsi="Times New Roman" w:cs="Times New Roman"/>
          <w:b/>
          <w:sz w:val="24"/>
          <w:szCs w:val="24"/>
        </w:rPr>
        <w:t xml:space="preserve">Успеваемость </w:t>
      </w:r>
      <w:r w:rsidR="000D458A" w:rsidRPr="0058097C">
        <w:rPr>
          <w:rFonts w:ascii="Times New Roman" w:hAnsi="Times New Roman" w:cs="Times New Roman"/>
          <w:b/>
          <w:sz w:val="24"/>
          <w:szCs w:val="24"/>
        </w:rPr>
        <w:t>школы по годам</w:t>
      </w:r>
    </w:p>
    <w:p w:rsidR="00EB65F2" w:rsidRPr="0058097C" w:rsidRDefault="00C3687A" w:rsidP="00580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019"/>
        <w:gridCol w:w="2092"/>
        <w:gridCol w:w="2126"/>
        <w:gridCol w:w="1525"/>
      </w:tblGrid>
      <w:tr w:rsidR="00BF222B" w:rsidRPr="0058097C" w:rsidTr="00BF222B">
        <w:tc>
          <w:tcPr>
            <w:tcW w:w="1809" w:type="dxa"/>
            <w:vMerge w:val="restart"/>
          </w:tcPr>
          <w:p w:rsidR="00BF222B" w:rsidRPr="0058097C" w:rsidRDefault="00BF222B" w:rsidP="00BE7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годы</w:t>
            </w:r>
          </w:p>
        </w:tc>
        <w:tc>
          <w:tcPr>
            <w:tcW w:w="4111" w:type="dxa"/>
            <w:gridSpan w:val="2"/>
          </w:tcPr>
          <w:p w:rsidR="00BF222B" w:rsidRPr="0058097C" w:rsidRDefault="00BF222B" w:rsidP="00BE7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126" w:type="dxa"/>
            <w:vMerge w:val="restart"/>
          </w:tcPr>
          <w:p w:rsidR="00BF222B" w:rsidRPr="0058097C" w:rsidRDefault="00BF222B" w:rsidP="00BE7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1525" w:type="dxa"/>
            <w:vMerge w:val="restart"/>
          </w:tcPr>
          <w:p w:rsidR="00BF222B" w:rsidRPr="0058097C" w:rsidRDefault="00BF222B" w:rsidP="00BE7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</w:tr>
      <w:tr w:rsidR="00BF222B" w:rsidRPr="0058097C" w:rsidTr="00BF222B">
        <w:tc>
          <w:tcPr>
            <w:tcW w:w="1809" w:type="dxa"/>
            <w:vMerge/>
          </w:tcPr>
          <w:p w:rsidR="00BF222B" w:rsidRPr="0058097C" w:rsidRDefault="00BF222B" w:rsidP="00BE7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BF222B" w:rsidRPr="0058097C" w:rsidRDefault="00BF222B" w:rsidP="00BE7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По ОШ -1</w:t>
            </w:r>
          </w:p>
        </w:tc>
        <w:tc>
          <w:tcPr>
            <w:tcW w:w="2092" w:type="dxa"/>
          </w:tcPr>
          <w:p w:rsidR="00BF222B" w:rsidRPr="0058097C" w:rsidRDefault="00BF222B" w:rsidP="00BE7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В конце учебного года</w:t>
            </w:r>
          </w:p>
        </w:tc>
        <w:tc>
          <w:tcPr>
            <w:tcW w:w="2126" w:type="dxa"/>
            <w:vMerge/>
          </w:tcPr>
          <w:p w:rsidR="00BF222B" w:rsidRPr="0058097C" w:rsidRDefault="00BF222B" w:rsidP="00BE7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BF222B" w:rsidRPr="0058097C" w:rsidRDefault="00BF222B" w:rsidP="00BE7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22B" w:rsidRPr="0058097C" w:rsidTr="00BF222B">
        <w:tc>
          <w:tcPr>
            <w:tcW w:w="1809" w:type="dxa"/>
          </w:tcPr>
          <w:p w:rsidR="00BF222B" w:rsidRPr="0058097C" w:rsidRDefault="00BF222B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019" w:type="dxa"/>
          </w:tcPr>
          <w:p w:rsidR="00BF222B" w:rsidRPr="0058097C" w:rsidRDefault="00BF222B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092" w:type="dxa"/>
          </w:tcPr>
          <w:p w:rsidR="00BF222B" w:rsidRPr="0058097C" w:rsidRDefault="00BF222B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126" w:type="dxa"/>
          </w:tcPr>
          <w:p w:rsidR="00BF222B" w:rsidRPr="0058097C" w:rsidRDefault="00BF222B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99,8 %</w:t>
            </w:r>
          </w:p>
        </w:tc>
        <w:tc>
          <w:tcPr>
            <w:tcW w:w="1525" w:type="dxa"/>
          </w:tcPr>
          <w:p w:rsidR="00BF222B" w:rsidRPr="0058097C" w:rsidRDefault="00BF222B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54 %</w:t>
            </w:r>
          </w:p>
        </w:tc>
      </w:tr>
      <w:tr w:rsidR="00BF222B" w:rsidRPr="0058097C" w:rsidTr="00BF222B">
        <w:tc>
          <w:tcPr>
            <w:tcW w:w="1809" w:type="dxa"/>
          </w:tcPr>
          <w:p w:rsidR="00BF222B" w:rsidRPr="0058097C" w:rsidRDefault="00BF222B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019" w:type="dxa"/>
          </w:tcPr>
          <w:p w:rsidR="00BF222B" w:rsidRPr="0058097C" w:rsidRDefault="00BF222B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092" w:type="dxa"/>
          </w:tcPr>
          <w:p w:rsidR="00BF222B" w:rsidRPr="0058097C" w:rsidRDefault="00BF222B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126" w:type="dxa"/>
          </w:tcPr>
          <w:p w:rsidR="00BF222B" w:rsidRPr="0058097C" w:rsidRDefault="00BF222B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25" w:type="dxa"/>
          </w:tcPr>
          <w:p w:rsidR="00BF222B" w:rsidRPr="0058097C" w:rsidRDefault="00BF222B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56,4%</w:t>
            </w:r>
          </w:p>
        </w:tc>
      </w:tr>
      <w:tr w:rsidR="00BF222B" w:rsidRPr="0058097C" w:rsidTr="00BF222B">
        <w:tc>
          <w:tcPr>
            <w:tcW w:w="1809" w:type="dxa"/>
          </w:tcPr>
          <w:p w:rsidR="00BF222B" w:rsidRPr="0058097C" w:rsidRDefault="00BF222B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019" w:type="dxa"/>
          </w:tcPr>
          <w:p w:rsidR="00BF222B" w:rsidRPr="0058097C" w:rsidRDefault="00BF222B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092" w:type="dxa"/>
          </w:tcPr>
          <w:p w:rsidR="00BF222B" w:rsidRPr="0058097C" w:rsidRDefault="00BF222B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126" w:type="dxa"/>
          </w:tcPr>
          <w:p w:rsidR="00BF222B" w:rsidRPr="0058097C" w:rsidRDefault="00BF222B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25" w:type="dxa"/>
          </w:tcPr>
          <w:p w:rsidR="00BF222B" w:rsidRPr="0058097C" w:rsidRDefault="00BF222B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0D458A" w:rsidRPr="0058097C" w:rsidTr="00BF222B">
        <w:tc>
          <w:tcPr>
            <w:tcW w:w="1809" w:type="dxa"/>
          </w:tcPr>
          <w:p w:rsidR="000D458A" w:rsidRPr="0058097C" w:rsidRDefault="000D458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2014--2015</w:t>
            </w:r>
          </w:p>
        </w:tc>
        <w:tc>
          <w:tcPr>
            <w:tcW w:w="2019" w:type="dxa"/>
          </w:tcPr>
          <w:p w:rsidR="000D458A" w:rsidRPr="0058097C" w:rsidRDefault="000D458A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092" w:type="dxa"/>
          </w:tcPr>
          <w:p w:rsidR="000D458A" w:rsidRPr="0058097C" w:rsidRDefault="000D458A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126" w:type="dxa"/>
          </w:tcPr>
          <w:p w:rsidR="000D458A" w:rsidRPr="0058097C" w:rsidRDefault="000D458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1000%</w:t>
            </w:r>
          </w:p>
        </w:tc>
        <w:tc>
          <w:tcPr>
            <w:tcW w:w="1525" w:type="dxa"/>
          </w:tcPr>
          <w:p w:rsidR="000D458A" w:rsidRPr="0058097C" w:rsidRDefault="000D458A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</w:tbl>
    <w:p w:rsidR="00A85528" w:rsidRDefault="00A85528" w:rsidP="00580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22B" w:rsidRDefault="00BF222B" w:rsidP="00580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97C">
        <w:rPr>
          <w:rFonts w:ascii="Times New Roman" w:hAnsi="Times New Roman" w:cs="Times New Roman"/>
          <w:sz w:val="24"/>
          <w:szCs w:val="24"/>
        </w:rPr>
        <w:t>Как показывает анализ качества обучения  по школе за последние  года в целом  идет увеличение  в процентных  соотношениях: в 2012г  – качество 54 %;  в 2013г.  – качество 56,4 %;  в 2014г. -</w:t>
      </w:r>
      <w:r w:rsidR="007C22A9" w:rsidRPr="0058097C">
        <w:rPr>
          <w:rFonts w:ascii="Times New Roman" w:hAnsi="Times New Roman" w:cs="Times New Roman"/>
          <w:sz w:val="24"/>
          <w:szCs w:val="24"/>
        </w:rPr>
        <w:t xml:space="preserve"> </w:t>
      </w:r>
      <w:r w:rsidR="000D458A" w:rsidRPr="0058097C">
        <w:rPr>
          <w:rFonts w:ascii="Times New Roman" w:hAnsi="Times New Roman" w:cs="Times New Roman"/>
          <w:sz w:val="24"/>
          <w:szCs w:val="24"/>
        </w:rPr>
        <w:t>качество 60 %, в 2015г-качество 63%.</w:t>
      </w:r>
      <w:r w:rsidRPr="005809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85528" w:rsidRPr="0058097C" w:rsidRDefault="00A85528" w:rsidP="00580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05B" w:rsidRPr="0058097C" w:rsidRDefault="0051498F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7C">
        <w:rPr>
          <w:rFonts w:ascii="Times New Roman" w:hAnsi="Times New Roman" w:cs="Times New Roman"/>
          <w:b/>
          <w:sz w:val="24"/>
          <w:szCs w:val="24"/>
        </w:rPr>
        <w:t xml:space="preserve">Сведения % </w:t>
      </w:r>
      <w:r w:rsidR="00473E97" w:rsidRPr="005809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005B" w:rsidRPr="0058097C">
        <w:rPr>
          <w:rFonts w:ascii="Times New Roman" w:hAnsi="Times New Roman" w:cs="Times New Roman"/>
          <w:b/>
          <w:sz w:val="24"/>
          <w:szCs w:val="24"/>
        </w:rPr>
        <w:t xml:space="preserve">успеваемости и качества </w:t>
      </w:r>
      <w:proofErr w:type="spellStart"/>
      <w:r w:rsidR="0031005B" w:rsidRPr="0058097C">
        <w:rPr>
          <w:rFonts w:ascii="Times New Roman" w:hAnsi="Times New Roman" w:cs="Times New Roman"/>
          <w:b/>
          <w:sz w:val="24"/>
          <w:szCs w:val="24"/>
        </w:rPr>
        <w:t>о</w:t>
      </w:r>
      <w:r w:rsidR="000D458A" w:rsidRPr="0058097C">
        <w:rPr>
          <w:rFonts w:ascii="Times New Roman" w:hAnsi="Times New Roman" w:cs="Times New Roman"/>
          <w:b/>
          <w:sz w:val="24"/>
          <w:szCs w:val="24"/>
        </w:rPr>
        <w:t>бученности</w:t>
      </w:r>
      <w:proofErr w:type="spellEnd"/>
      <w:r w:rsidR="000D458A" w:rsidRPr="0058097C">
        <w:rPr>
          <w:rFonts w:ascii="Times New Roman" w:hAnsi="Times New Roman" w:cs="Times New Roman"/>
          <w:b/>
          <w:sz w:val="24"/>
          <w:szCs w:val="24"/>
        </w:rPr>
        <w:t xml:space="preserve"> в выпускных классах по годам</w:t>
      </w:r>
    </w:p>
    <w:tbl>
      <w:tblPr>
        <w:tblStyle w:val="a4"/>
        <w:tblW w:w="108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72"/>
        <w:gridCol w:w="992"/>
        <w:gridCol w:w="851"/>
        <w:gridCol w:w="1275"/>
        <w:gridCol w:w="851"/>
        <w:gridCol w:w="992"/>
        <w:gridCol w:w="1276"/>
        <w:gridCol w:w="992"/>
        <w:gridCol w:w="992"/>
        <w:gridCol w:w="1418"/>
      </w:tblGrid>
      <w:tr w:rsidR="00A7281E" w:rsidRPr="0058097C" w:rsidTr="007775F0">
        <w:tc>
          <w:tcPr>
            <w:tcW w:w="1172" w:type="dxa"/>
            <w:vMerge w:val="restart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118" w:type="dxa"/>
            <w:gridSpan w:val="3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3119" w:type="dxa"/>
            <w:gridSpan w:val="3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3402" w:type="dxa"/>
            <w:gridSpan w:val="3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A7281E" w:rsidRPr="0058097C" w:rsidTr="007775F0">
        <w:tc>
          <w:tcPr>
            <w:tcW w:w="1172" w:type="dxa"/>
            <w:vMerge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% успев</w:t>
            </w:r>
          </w:p>
        </w:tc>
        <w:tc>
          <w:tcPr>
            <w:tcW w:w="1275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851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992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% успев</w:t>
            </w:r>
          </w:p>
        </w:tc>
        <w:tc>
          <w:tcPr>
            <w:tcW w:w="1276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992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уч-ся</w:t>
            </w:r>
          </w:p>
        </w:tc>
        <w:tc>
          <w:tcPr>
            <w:tcW w:w="992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</w:p>
        </w:tc>
        <w:tc>
          <w:tcPr>
            <w:tcW w:w="1418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</w:tr>
      <w:tr w:rsidR="00A7281E" w:rsidRPr="0058097C" w:rsidTr="007775F0">
        <w:tc>
          <w:tcPr>
            <w:tcW w:w="1172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992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7281E" w:rsidRPr="0058097C" w:rsidTr="007775F0">
        <w:tc>
          <w:tcPr>
            <w:tcW w:w="1172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992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851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A7281E" w:rsidRPr="0058097C" w:rsidTr="007775F0">
        <w:tc>
          <w:tcPr>
            <w:tcW w:w="1172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992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851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92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7281E" w:rsidRPr="0058097C" w:rsidRDefault="00A7281E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0D458A" w:rsidRPr="0058097C" w:rsidTr="007775F0">
        <w:tc>
          <w:tcPr>
            <w:tcW w:w="1172" w:type="dxa"/>
          </w:tcPr>
          <w:p w:rsidR="000D458A" w:rsidRPr="0058097C" w:rsidRDefault="000D458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992" w:type="dxa"/>
          </w:tcPr>
          <w:p w:rsidR="000D458A" w:rsidRPr="0058097C" w:rsidRDefault="000D458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D458A" w:rsidRPr="0058097C" w:rsidRDefault="000D458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D458A" w:rsidRPr="0058097C" w:rsidRDefault="000D458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0D458A" w:rsidRPr="0058097C" w:rsidRDefault="000D458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0D458A" w:rsidRPr="0058097C" w:rsidRDefault="000D458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D458A" w:rsidRPr="0058097C" w:rsidRDefault="000D458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92" w:type="dxa"/>
          </w:tcPr>
          <w:p w:rsidR="000D458A" w:rsidRPr="0058097C" w:rsidRDefault="000D458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0D458A" w:rsidRPr="0058097C" w:rsidRDefault="000D458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D458A" w:rsidRPr="0058097C" w:rsidRDefault="000D458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</w:tbl>
    <w:p w:rsidR="00054105" w:rsidRPr="0058097C" w:rsidRDefault="00054105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7467BB" w:rsidRPr="0058097C" w:rsidRDefault="007467BB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7467BB" w:rsidRPr="0058097C" w:rsidRDefault="007467BB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7C">
        <w:rPr>
          <w:rFonts w:ascii="Times New Roman" w:hAnsi="Times New Roman" w:cs="Times New Roman"/>
          <w:b/>
          <w:sz w:val="24"/>
          <w:szCs w:val="24"/>
        </w:rPr>
        <w:t xml:space="preserve">Диаграмма % успеваемости и качество </w:t>
      </w:r>
      <w:proofErr w:type="spellStart"/>
      <w:r w:rsidRPr="0058097C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58097C">
        <w:rPr>
          <w:rFonts w:ascii="Times New Roman" w:hAnsi="Times New Roman" w:cs="Times New Roman"/>
          <w:b/>
          <w:sz w:val="24"/>
          <w:szCs w:val="24"/>
        </w:rPr>
        <w:t xml:space="preserve">  выпускного 4 класса </w:t>
      </w:r>
      <w:r w:rsidR="000D458A" w:rsidRPr="0058097C">
        <w:rPr>
          <w:rFonts w:ascii="Times New Roman" w:hAnsi="Times New Roman" w:cs="Times New Roman"/>
          <w:b/>
          <w:sz w:val="24"/>
          <w:szCs w:val="24"/>
        </w:rPr>
        <w:t>по годам</w:t>
      </w:r>
      <w:r w:rsidRPr="005809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67BB" w:rsidRPr="0058097C" w:rsidRDefault="007467BB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B5042F" wp14:editId="2C6E4F19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67BB" w:rsidRPr="0058097C" w:rsidRDefault="007467BB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7C">
        <w:rPr>
          <w:rFonts w:ascii="Times New Roman" w:hAnsi="Times New Roman" w:cs="Times New Roman"/>
          <w:b/>
          <w:sz w:val="24"/>
          <w:szCs w:val="24"/>
        </w:rPr>
        <w:t xml:space="preserve">Диаграмма % успеваемости и качество </w:t>
      </w:r>
      <w:proofErr w:type="spellStart"/>
      <w:r w:rsidRPr="0058097C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58097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58097C">
        <w:rPr>
          <w:rFonts w:ascii="Times New Roman" w:hAnsi="Times New Roman" w:cs="Times New Roman"/>
          <w:b/>
          <w:sz w:val="24"/>
          <w:szCs w:val="24"/>
        </w:rPr>
        <w:t>выпускного</w:t>
      </w:r>
      <w:proofErr w:type="gramEnd"/>
      <w:r w:rsidRPr="0058097C">
        <w:rPr>
          <w:rFonts w:ascii="Times New Roman" w:hAnsi="Times New Roman" w:cs="Times New Roman"/>
          <w:b/>
          <w:sz w:val="24"/>
          <w:szCs w:val="24"/>
        </w:rPr>
        <w:t xml:space="preserve"> 9 классов </w:t>
      </w:r>
      <w:r w:rsidR="000D458A" w:rsidRPr="0058097C">
        <w:rPr>
          <w:rFonts w:ascii="Times New Roman" w:hAnsi="Times New Roman" w:cs="Times New Roman"/>
          <w:b/>
          <w:sz w:val="24"/>
          <w:szCs w:val="24"/>
        </w:rPr>
        <w:t>по годам</w:t>
      </w:r>
      <w:r w:rsidRPr="005809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67BB" w:rsidRPr="0058097C" w:rsidRDefault="007467BB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7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EDD4BA0" wp14:editId="2AAAEEED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67BB" w:rsidRPr="0058097C" w:rsidRDefault="007467BB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7BB" w:rsidRPr="0058097C" w:rsidRDefault="007467BB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7BB" w:rsidRPr="0058097C" w:rsidRDefault="007467BB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7C">
        <w:rPr>
          <w:rFonts w:ascii="Times New Roman" w:hAnsi="Times New Roman" w:cs="Times New Roman"/>
          <w:b/>
          <w:sz w:val="24"/>
          <w:szCs w:val="24"/>
        </w:rPr>
        <w:t xml:space="preserve">Диаграмма % успеваемости и качество </w:t>
      </w:r>
      <w:proofErr w:type="spellStart"/>
      <w:r w:rsidRPr="0058097C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58097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58097C">
        <w:rPr>
          <w:rFonts w:ascii="Times New Roman" w:hAnsi="Times New Roman" w:cs="Times New Roman"/>
          <w:b/>
          <w:sz w:val="24"/>
          <w:szCs w:val="24"/>
        </w:rPr>
        <w:t>выпускного</w:t>
      </w:r>
      <w:proofErr w:type="gramEnd"/>
      <w:r w:rsidRPr="0058097C">
        <w:rPr>
          <w:rFonts w:ascii="Times New Roman" w:hAnsi="Times New Roman" w:cs="Times New Roman"/>
          <w:b/>
          <w:sz w:val="24"/>
          <w:szCs w:val="24"/>
        </w:rPr>
        <w:t xml:space="preserve"> 11 классов </w:t>
      </w:r>
      <w:r w:rsidR="000D458A" w:rsidRPr="0058097C">
        <w:rPr>
          <w:rFonts w:ascii="Times New Roman" w:hAnsi="Times New Roman" w:cs="Times New Roman"/>
          <w:b/>
          <w:sz w:val="24"/>
          <w:szCs w:val="24"/>
        </w:rPr>
        <w:t>по годам</w:t>
      </w:r>
      <w:r w:rsidRPr="005809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67BB" w:rsidRPr="0058097C" w:rsidRDefault="007467BB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7BB" w:rsidRPr="0058097C" w:rsidRDefault="007467BB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7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9CBD9B" wp14:editId="6A22D665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E3073" w:rsidRDefault="003E3073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05B" w:rsidRPr="0058097C" w:rsidRDefault="0051498F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7C">
        <w:rPr>
          <w:rFonts w:ascii="Times New Roman" w:hAnsi="Times New Roman" w:cs="Times New Roman"/>
          <w:b/>
          <w:sz w:val="24"/>
          <w:szCs w:val="24"/>
        </w:rPr>
        <w:t>Сведения об участии выпускников в ЕГЭ</w:t>
      </w:r>
      <w:r w:rsidR="0031005B" w:rsidRPr="0058097C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5F1BEE" w:rsidRPr="0058097C">
        <w:rPr>
          <w:rFonts w:ascii="Times New Roman" w:hAnsi="Times New Roman" w:cs="Times New Roman"/>
          <w:b/>
          <w:sz w:val="24"/>
          <w:szCs w:val="24"/>
        </w:rPr>
        <w:t>4</w:t>
      </w:r>
      <w:r w:rsidR="0031005B" w:rsidRPr="0058097C">
        <w:rPr>
          <w:rFonts w:ascii="Times New Roman" w:hAnsi="Times New Roman" w:cs="Times New Roman"/>
          <w:b/>
          <w:sz w:val="24"/>
          <w:szCs w:val="24"/>
        </w:rPr>
        <w:t>-201</w:t>
      </w:r>
      <w:r w:rsidR="005F1BEE" w:rsidRPr="0058097C">
        <w:rPr>
          <w:rFonts w:ascii="Times New Roman" w:hAnsi="Times New Roman" w:cs="Times New Roman"/>
          <w:b/>
          <w:sz w:val="24"/>
          <w:szCs w:val="24"/>
        </w:rPr>
        <w:t>5</w:t>
      </w:r>
      <w:r w:rsidR="0031005B" w:rsidRPr="0058097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F1BEE" w:rsidRPr="0058097C" w:rsidRDefault="005F1BEE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2021"/>
        <w:gridCol w:w="2127"/>
        <w:gridCol w:w="1701"/>
      </w:tblGrid>
      <w:tr w:rsidR="005F1BEE" w:rsidRPr="0058097C" w:rsidTr="009A4077">
        <w:tc>
          <w:tcPr>
            <w:tcW w:w="817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3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021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сдавших</w:t>
            </w:r>
            <w:proofErr w:type="gramEnd"/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сдачи,</w:t>
            </w:r>
          </w:p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 качества</w:t>
            </w:r>
          </w:p>
        </w:tc>
        <w:tc>
          <w:tcPr>
            <w:tcW w:w="1701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показатель</w:t>
            </w:r>
          </w:p>
        </w:tc>
      </w:tr>
      <w:tr w:rsidR="005F1BEE" w:rsidRPr="0058097C" w:rsidTr="009A4077">
        <w:tc>
          <w:tcPr>
            <w:tcW w:w="817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3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21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2127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5F1BEE" w:rsidRPr="0058097C" w:rsidTr="009A4077">
        <w:tc>
          <w:tcPr>
            <w:tcW w:w="817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3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  <w:proofErr w:type="gramStart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базов)</w:t>
            </w:r>
          </w:p>
        </w:tc>
        <w:tc>
          <w:tcPr>
            <w:tcW w:w="2021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(7)</w:t>
            </w:r>
          </w:p>
        </w:tc>
        <w:tc>
          <w:tcPr>
            <w:tcW w:w="2127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100%,50%</w:t>
            </w:r>
          </w:p>
        </w:tc>
        <w:tc>
          <w:tcPr>
            <w:tcW w:w="1701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,62</w:t>
            </w:r>
          </w:p>
        </w:tc>
      </w:tr>
      <w:tr w:rsidR="005F1BEE" w:rsidRPr="0058097C" w:rsidTr="009A4077">
        <w:tc>
          <w:tcPr>
            <w:tcW w:w="817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3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</w:t>
            </w:r>
            <w:proofErr w:type="spellStart"/>
            <w:proofErr w:type="gramStart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1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24(3)</w:t>
            </w:r>
          </w:p>
        </w:tc>
        <w:tc>
          <w:tcPr>
            <w:tcW w:w="2127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701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5F1BEE" w:rsidRPr="0058097C" w:rsidTr="009A4077">
        <w:tc>
          <w:tcPr>
            <w:tcW w:w="817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3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21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29(3)</w:t>
            </w:r>
          </w:p>
        </w:tc>
        <w:tc>
          <w:tcPr>
            <w:tcW w:w="2127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701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5F1BEE" w:rsidRPr="0058097C" w:rsidTr="009A4077">
        <w:tc>
          <w:tcPr>
            <w:tcW w:w="817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73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21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19(3)</w:t>
            </w:r>
          </w:p>
        </w:tc>
        <w:tc>
          <w:tcPr>
            <w:tcW w:w="2127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701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5F1BEE" w:rsidRPr="0058097C" w:rsidTr="009A4077">
        <w:tc>
          <w:tcPr>
            <w:tcW w:w="817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73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21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5F1BEE" w:rsidRPr="0058097C" w:rsidTr="009A4077">
        <w:tc>
          <w:tcPr>
            <w:tcW w:w="817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73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21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BEE" w:rsidRPr="0058097C" w:rsidTr="009A4077">
        <w:tc>
          <w:tcPr>
            <w:tcW w:w="817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73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021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BEE" w:rsidRPr="0058097C" w:rsidTr="009A4077">
        <w:tc>
          <w:tcPr>
            <w:tcW w:w="817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73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21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</w:tr>
      <w:tr w:rsidR="005F1BEE" w:rsidRPr="0058097C" w:rsidTr="009A4077">
        <w:tc>
          <w:tcPr>
            <w:tcW w:w="817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73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Обществознания</w:t>
            </w:r>
          </w:p>
        </w:tc>
        <w:tc>
          <w:tcPr>
            <w:tcW w:w="2021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33(24)</w:t>
            </w:r>
          </w:p>
        </w:tc>
        <w:tc>
          <w:tcPr>
            <w:tcW w:w="2127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701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5F1BEE" w:rsidRPr="0058097C" w:rsidTr="009A4077">
        <w:tc>
          <w:tcPr>
            <w:tcW w:w="817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373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21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F1BEE" w:rsidRPr="0058097C" w:rsidTr="009A4077">
        <w:tc>
          <w:tcPr>
            <w:tcW w:w="817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3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021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</w:tcPr>
          <w:p w:rsidR="005F1BEE" w:rsidRPr="0058097C" w:rsidRDefault="005F1BEE" w:rsidP="00580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</w:tbl>
    <w:p w:rsidR="000D458A" w:rsidRPr="0058097C" w:rsidRDefault="00397BBC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06BB1" w:rsidRPr="0058097C" w:rsidRDefault="005F1BEE" w:rsidP="00580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06BB1" w:rsidRPr="0058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Результатами продуманной системной организации образовательного процесса  на каждой из ступеней обучения и сложившейся в школе системы подготовки к ЕГЭ является  вполне успешное участие выпускников школы в ЕГЭ по различным предметам (русский язык, математика, физика, химия, биология, обществознания, история).</w:t>
      </w:r>
    </w:p>
    <w:p w:rsidR="00506BB1" w:rsidRDefault="00506BB1" w:rsidP="0058097C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F1BEE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 на основе анализа таблицы можно сделать вывод, что результаты государственной итоговой аттестации выпускников  11-х классов школы   показывает средний уровень знаний.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BEE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сдачи п</w:t>
      </w:r>
      <w:r w:rsidR="005F1BEE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оказали по предмету русский язык,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химия, история, литература, английский язык.   </w:t>
      </w:r>
      <w:r w:rsidR="005F1BEE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географии и информатик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не выбрали предмета </w:t>
      </w:r>
      <w:r w:rsidR="005F1BEE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ученик.</w:t>
      </w:r>
    </w:p>
    <w:p w:rsidR="00BE72E9" w:rsidRPr="0058097C" w:rsidRDefault="00BE72E9" w:rsidP="0058097C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05B" w:rsidRDefault="0031005B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7C">
        <w:rPr>
          <w:rFonts w:ascii="Times New Roman" w:hAnsi="Times New Roman" w:cs="Times New Roman"/>
          <w:b/>
          <w:sz w:val="24"/>
          <w:szCs w:val="24"/>
        </w:rPr>
        <w:t>Учащиеся, набравшие наивысшие баллы в ЕГЭ среди выпускников 201</w:t>
      </w:r>
      <w:r w:rsidR="009533A5" w:rsidRPr="0058097C">
        <w:rPr>
          <w:rFonts w:ascii="Times New Roman" w:hAnsi="Times New Roman" w:cs="Times New Roman"/>
          <w:b/>
          <w:sz w:val="24"/>
          <w:szCs w:val="24"/>
        </w:rPr>
        <w:t>5</w:t>
      </w:r>
      <w:r w:rsidRPr="0058097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E3073" w:rsidRPr="0058097C" w:rsidRDefault="003E3073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737"/>
        <w:gridCol w:w="2207"/>
        <w:gridCol w:w="1393"/>
        <w:gridCol w:w="2842"/>
      </w:tblGrid>
      <w:tr w:rsidR="009533A5" w:rsidRPr="0058097C" w:rsidTr="009A4077">
        <w:tc>
          <w:tcPr>
            <w:tcW w:w="9889" w:type="dxa"/>
            <w:gridSpan w:val="5"/>
          </w:tcPr>
          <w:p w:rsidR="009533A5" w:rsidRPr="0058097C" w:rsidRDefault="009533A5" w:rsidP="005809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2014-2015 учебный год</w:t>
            </w:r>
          </w:p>
        </w:tc>
      </w:tr>
      <w:tr w:rsidR="009533A5" w:rsidRPr="0058097C" w:rsidTr="00071C0A">
        <w:tc>
          <w:tcPr>
            <w:tcW w:w="710" w:type="dxa"/>
          </w:tcPr>
          <w:p w:rsidR="009533A5" w:rsidRPr="0058097C" w:rsidRDefault="009533A5" w:rsidP="00BE72E9">
            <w:pPr>
              <w:ind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7" w:type="dxa"/>
          </w:tcPr>
          <w:p w:rsidR="009533A5" w:rsidRPr="0058097C" w:rsidRDefault="009533A5" w:rsidP="00BE7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Ф И учащегося</w:t>
            </w:r>
          </w:p>
        </w:tc>
        <w:tc>
          <w:tcPr>
            <w:tcW w:w="2207" w:type="dxa"/>
          </w:tcPr>
          <w:p w:rsidR="009533A5" w:rsidRPr="0058097C" w:rsidRDefault="009533A5" w:rsidP="00BE72E9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93" w:type="dxa"/>
          </w:tcPr>
          <w:p w:rsidR="009533A5" w:rsidRPr="0058097C" w:rsidRDefault="009533A5" w:rsidP="00BE72E9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842" w:type="dxa"/>
          </w:tcPr>
          <w:p w:rsidR="009533A5" w:rsidRPr="0058097C" w:rsidRDefault="009533A5" w:rsidP="00BE72E9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ФИО  учителя</w:t>
            </w:r>
          </w:p>
        </w:tc>
      </w:tr>
      <w:tr w:rsidR="009533A5" w:rsidRPr="0058097C" w:rsidTr="00071C0A">
        <w:tc>
          <w:tcPr>
            <w:tcW w:w="710" w:type="dxa"/>
          </w:tcPr>
          <w:p w:rsidR="009533A5" w:rsidRPr="0058097C" w:rsidRDefault="00071C0A" w:rsidP="00BE72E9">
            <w:pPr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9533A5" w:rsidRPr="0058097C" w:rsidRDefault="009533A5" w:rsidP="00BE72E9">
            <w:pPr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Ира</w:t>
            </w:r>
          </w:p>
        </w:tc>
        <w:tc>
          <w:tcPr>
            <w:tcW w:w="2207" w:type="dxa"/>
            <w:vMerge w:val="restart"/>
          </w:tcPr>
          <w:p w:rsidR="009533A5" w:rsidRPr="0058097C" w:rsidRDefault="009533A5" w:rsidP="00BE72E9">
            <w:pPr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93" w:type="dxa"/>
          </w:tcPr>
          <w:p w:rsidR="009533A5" w:rsidRPr="0058097C" w:rsidRDefault="009533A5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42" w:type="dxa"/>
          </w:tcPr>
          <w:p w:rsidR="009533A5" w:rsidRPr="0058097C" w:rsidRDefault="00071C0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Кузьмина К.В.</w:t>
            </w:r>
          </w:p>
        </w:tc>
      </w:tr>
      <w:tr w:rsidR="00071C0A" w:rsidRPr="0058097C" w:rsidTr="00071C0A">
        <w:tc>
          <w:tcPr>
            <w:tcW w:w="710" w:type="dxa"/>
          </w:tcPr>
          <w:p w:rsidR="00071C0A" w:rsidRPr="0058097C" w:rsidRDefault="00071C0A" w:rsidP="00BE72E9">
            <w:pPr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7" w:type="dxa"/>
          </w:tcPr>
          <w:p w:rsidR="00071C0A" w:rsidRPr="0058097C" w:rsidRDefault="00071C0A" w:rsidP="00BE72E9">
            <w:pPr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Абрамова Света</w:t>
            </w:r>
          </w:p>
        </w:tc>
        <w:tc>
          <w:tcPr>
            <w:tcW w:w="2207" w:type="dxa"/>
            <w:vMerge/>
          </w:tcPr>
          <w:p w:rsidR="00071C0A" w:rsidRPr="0058097C" w:rsidRDefault="00071C0A" w:rsidP="00BE72E9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71C0A" w:rsidRPr="0058097C" w:rsidRDefault="00071C0A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42" w:type="dxa"/>
          </w:tcPr>
          <w:p w:rsidR="00071C0A" w:rsidRPr="0058097C" w:rsidRDefault="00071C0A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071C0A" w:rsidRPr="0058097C" w:rsidTr="00071C0A">
        <w:tc>
          <w:tcPr>
            <w:tcW w:w="710" w:type="dxa"/>
          </w:tcPr>
          <w:p w:rsidR="00071C0A" w:rsidRPr="0058097C" w:rsidRDefault="00071C0A" w:rsidP="00BE72E9">
            <w:pPr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7" w:type="dxa"/>
          </w:tcPr>
          <w:p w:rsidR="00071C0A" w:rsidRPr="0058097C" w:rsidRDefault="00071C0A" w:rsidP="00BE72E9">
            <w:pPr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2207" w:type="dxa"/>
            <w:vMerge/>
          </w:tcPr>
          <w:p w:rsidR="00071C0A" w:rsidRPr="0058097C" w:rsidRDefault="00071C0A" w:rsidP="00BE72E9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71C0A" w:rsidRPr="0058097C" w:rsidRDefault="00071C0A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42" w:type="dxa"/>
          </w:tcPr>
          <w:p w:rsidR="00071C0A" w:rsidRPr="0058097C" w:rsidRDefault="00071C0A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9533A5" w:rsidRPr="0058097C" w:rsidTr="00071C0A">
        <w:tc>
          <w:tcPr>
            <w:tcW w:w="710" w:type="dxa"/>
          </w:tcPr>
          <w:p w:rsidR="009533A5" w:rsidRPr="0058097C" w:rsidRDefault="00071C0A" w:rsidP="00BE72E9">
            <w:pPr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7" w:type="dxa"/>
          </w:tcPr>
          <w:p w:rsidR="009533A5" w:rsidRPr="0058097C" w:rsidRDefault="009533A5" w:rsidP="00BE72E9">
            <w:pPr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Ермолаева Маша</w:t>
            </w:r>
          </w:p>
        </w:tc>
        <w:tc>
          <w:tcPr>
            <w:tcW w:w="2207" w:type="dxa"/>
            <w:vMerge/>
          </w:tcPr>
          <w:p w:rsidR="009533A5" w:rsidRPr="0058097C" w:rsidRDefault="009533A5" w:rsidP="00BE72E9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533A5" w:rsidRPr="0058097C" w:rsidRDefault="00071C0A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42" w:type="dxa"/>
          </w:tcPr>
          <w:p w:rsidR="009533A5" w:rsidRPr="0058097C" w:rsidRDefault="00071C0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Кузьмина К.В.</w:t>
            </w:r>
          </w:p>
        </w:tc>
      </w:tr>
      <w:tr w:rsidR="00071C0A" w:rsidRPr="0058097C" w:rsidTr="00071C0A">
        <w:tc>
          <w:tcPr>
            <w:tcW w:w="710" w:type="dxa"/>
          </w:tcPr>
          <w:p w:rsidR="00071C0A" w:rsidRPr="0058097C" w:rsidRDefault="00071C0A" w:rsidP="00BE72E9">
            <w:pPr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7" w:type="dxa"/>
          </w:tcPr>
          <w:p w:rsidR="00071C0A" w:rsidRPr="0058097C" w:rsidRDefault="00071C0A" w:rsidP="00BE72E9">
            <w:pPr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</w:p>
        </w:tc>
        <w:tc>
          <w:tcPr>
            <w:tcW w:w="2207" w:type="dxa"/>
            <w:vMerge/>
          </w:tcPr>
          <w:p w:rsidR="00071C0A" w:rsidRPr="0058097C" w:rsidRDefault="00071C0A" w:rsidP="00BE72E9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71C0A" w:rsidRPr="0058097C" w:rsidRDefault="00071C0A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42" w:type="dxa"/>
          </w:tcPr>
          <w:p w:rsidR="00071C0A" w:rsidRPr="0058097C" w:rsidRDefault="00071C0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Кузьмина К.В.</w:t>
            </w:r>
          </w:p>
        </w:tc>
      </w:tr>
      <w:tr w:rsidR="009533A5" w:rsidRPr="0058097C" w:rsidTr="00071C0A">
        <w:tc>
          <w:tcPr>
            <w:tcW w:w="710" w:type="dxa"/>
          </w:tcPr>
          <w:p w:rsidR="009533A5" w:rsidRPr="0058097C" w:rsidRDefault="00071C0A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7" w:type="dxa"/>
          </w:tcPr>
          <w:p w:rsidR="009533A5" w:rsidRPr="0058097C" w:rsidRDefault="009533A5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Матвеева Лена</w:t>
            </w:r>
          </w:p>
        </w:tc>
        <w:tc>
          <w:tcPr>
            <w:tcW w:w="2207" w:type="dxa"/>
            <w:vMerge/>
          </w:tcPr>
          <w:p w:rsidR="009533A5" w:rsidRPr="0058097C" w:rsidRDefault="009533A5" w:rsidP="00BE72E9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533A5" w:rsidRPr="0058097C" w:rsidRDefault="009533A5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42" w:type="dxa"/>
          </w:tcPr>
          <w:p w:rsidR="009533A5" w:rsidRPr="0058097C" w:rsidRDefault="009533A5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Сергеева А.А.</w:t>
            </w:r>
          </w:p>
        </w:tc>
      </w:tr>
      <w:tr w:rsidR="00071C0A" w:rsidRPr="0058097C" w:rsidTr="00071C0A">
        <w:tc>
          <w:tcPr>
            <w:tcW w:w="710" w:type="dxa"/>
          </w:tcPr>
          <w:p w:rsidR="00071C0A" w:rsidRPr="0058097C" w:rsidRDefault="00071C0A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7" w:type="dxa"/>
          </w:tcPr>
          <w:p w:rsidR="00071C0A" w:rsidRPr="0058097C" w:rsidRDefault="00071C0A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Бурнашева Варя</w:t>
            </w:r>
          </w:p>
        </w:tc>
        <w:tc>
          <w:tcPr>
            <w:tcW w:w="2207" w:type="dxa"/>
            <w:vMerge/>
          </w:tcPr>
          <w:p w:rsidR="00071C0A" w:rsidRPr="0058097C" w:rsidRDefault="00071C0A" w:rsidP="00BE72E9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71C0A" w:rsidRPr="0058097C" w:rsidRDefault="00071C0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42" w:type="dxa"/>
          </w:tcPr>
          <w:p w:rsidR="00071C0A" w:rsidRPr="0058097C" w:rsidRDefault="00071C0A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071C0A" w:rsidRPr="0058097C" w:rsidTr="00071C0A">
        <w:tc>
          <w:tcPr>
            <w:tcW w:w="710" w:type="dxa"/>
          </w:tcPr>
          <w:p w:rsidR="00071C0A" w:rsidRPr="0058097C" w:rsidRDefault="00071C0A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7" w:type="dxa"/>
          </w:tcPr>
          <w:p w:rsidR="00071C0A" w:rsidRPr="0058097C" w:rsidRDefault="00071C0A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Никифорова Диана</w:t>
            </w:r>
          </w:p>
        </w:tc>
        <w:tc>
          <w:tcPr>
            <w:tcW w:w="2207" w:type="dxa"/>
            <w:vMerge/>
          </w:tcPr>
          <w:p w:rsidR="00071C0A" w:rsidRPr="0058097C" w:rsidRDefault="00071C0A" w:rsidP="00BE72E9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71C0A" w:rsidRPr="0058097C" w:rsidRDefault="00071C0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42" w:type="dxa"/>
          </w:tcPr>
          <w:p w:rsidR="00071C0A" w:rsidRPr="0058097C" w:rsidRDefault="00071C0A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9533A5" w:rsidRPr="0058097C" w:rsidTr="00071C0A">
        <w:tc>
          <w:tcPr>
            <w:tcW w:w="710" w:type="dxa"/>
          </w:tcPr>
          <w:p w:rsidR="009533A5" w:rsidRPr="0058097C" w:rsidRDefault="00071C0A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7" w:type="dxa"/>
          </w:tcPr>
          <w:p w:rsidR="009533A5" w:rsidRPr="0058097C" w:rsidRDefault="009533A5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Кривошапкин Петя</w:t>
            </w:r>
          </w:p>
        </w:tc>
        <w:tc>
          <w:tcPr>
            <w:tcW w:w="2207" w:type="dxa"/>
            <w:vMerge/>
          </w:tcPr>
          <w:p w:rsidR="009533A5" w:rsidRPr="0058097C" w:rsidRDefault="009533A5" w:rsidP="00BE72E9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533A5" w:rsidRPr="0058097C" w:rsidRDefault="009533A5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42" w:type="dxa"/>
          </w:tcPr>
          <w:p w:rsidR="009533A5" w:rsidRPr="0058097C" w:rsidRDefault="009533A5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9533A5" w:rsidRPr="0058097C" w:rsidTr="00071C0A">
        <w:tc>
          <w:tcPr>
            <w:tcW w:w="710" w:type="dxa"/>
          </w:tcPr>
          <w:p w:rsidR="009533A5" w:rsidRPr="0058097C" w:rsidRDefault="00071C0A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37" w:type="dxa"/>
          </w:tcPr>
          <w:p w:rsidR="009533A5" w:rsidRPr="0058097C" w:rsidRDefault="009533A5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Яковлева Алена</w:t>
            </w:r>
          </w:p>
        </w:tc>
        <w:tc>
          <w:tcPr>
            <w:tcW w:w="2207" w:type="dxa"/>
            <w:vMerge/>
          </w:tcPr>
          <w:p w:rsidR="009533A5" w:rsidRPr="0058097C" w:rsidRDefault="009533A5" w:rsidP="00BE72E9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533A5" w:rsidRPr="0058097C" w:rsidRDefault="009533A5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42" w:type="dxa"/>
          </w:tcPr>
          <w:p w:rsidR="009533A5" w:rsidRPr="0058097C" w:rsidRDefault="009533A5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Романова Л.И.</w:t>
            </w:r>
          </w:p>
        </w:tc>
      </w:tr>
      <w:tr w:rsidR="00071C0A" w:rsidRPr="0058097C" w:rsidTr="00071C0A">
        <w:tc>
          <w:tcPr>
            <w:tcW w:w="710" w:type="dxa"/>
          </w:tcPr>
          <w:p w:rsidR="00071C0A" w:rsidRPr="0058097C" w:rsidRDefault="00071C0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37" w:type="dxa"/>
          </w:tcPr>
          <w:p w:rsidR="00071C0A" w:rsidRPr="0058097C" w:rsidRDefault="00071C0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Оросин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Дьулустан</w:t>
            </w:r>
            <w:proofErr w:type="spellEnd"/>
          </w:p>
        </w:tc>
        <w:tc>
          <w:tcPr>
            <w:tcW w:w="2207" w:type="dxa"/>
            <w:vMerge w:val="restart"/>
          </w:tcPr>
          <w:p w:rsidR="00071C0A" w:rsidRPr="0058097C" w:rsidRDefault="00071C0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93" w:type="dxa"/>
          </w:tcPr>
          <w:p w:rsidR="00071C0A" w:rsidRPr="0058097C" w:rsidRDefault="00071C0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42" w:type="dxa"/>
          </w:tcPr>
          <w:p w:rsidR="00071C0A" w:rsidRPr="0058097C" w:rsidRDefault="00071C0A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Яковлев Г.М.</w:t>
            </w:r>
          </w:p>
        </w:tc>
      </w:tr>
      <w:tr w:rsidR="00071C0A" w:rsidRPr="0058097C" w:rsidTr="00071C0A">
        <w:tc>
          <w:tcPr>
            <w:tcW w:w="710" w:type="dxa"/>
          </w:tcPr>
          <w:p w:rsidR="00071C0A" w:rsidRPr="0058097C" w:rsidRDefault="00071C0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37" w:type="dxa"/>
          </w:tcPr>
          <w:p w:rsidR="00071C0A" w:rsidRPr="0058097C" w:rsidRDefault="00071C0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Собакина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Кыдаана</w:t>
            </w:r>
            <w:proofErr w:type="spellEnd"/>
          </w:p>
        </w:tc>
        <w:tc>
          <w:tcPr>
            <w:tcW w:w="2207" w:type="dxa"/>
            <w:vMerge/>
          </w:tcPr>
          <w:p w:rsidR="00071C0A" w:rsidRPr="0058097C" w:rsidRDefault="00071C0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71C0A" w:rsidRPr="0058097C" w:rsidRDefault="00071C0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42" w:type="dxa"/>
          </w:tcPr>
          <w:p w:rsidR="00071C0A" w:rsidRPr="0058097C" w:rsidRDefault="00071C0A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Егорова М.А.</w:t>
            </w:r>
          </w:p>
        </w:tc>
      </w:tr>
      <w:tr w:rsidR="00071C0A" w:rsidRPr="0058097C" w:rsidTr="00071C0A">
        <w:tc>
          <w:tcPr>
            <w:tcW w:w="710" w:type="dxa"/>
          </w:tcPr>
          <w:p w:rsidR="00071C0A" w:rsidRPr="0058097C" w:rsidRDefault="00071C0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37" w:type="dxa"/>
          </w:tcPr>
          <w:p w:rsidR="00071C0A" w:rsidRPr="0058097C" w:rsidRDefault="00071C0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2207" w:type="dxa"/>
            <w:vMerge/>
          </w:tcPr>
          <w:p w:rsidR="00071C0A" w:rsidRPr="0058097C" w:rsidRDefault="00071C0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71C0A" w:rsidRPr="0058097C" w:rsidRDefault="00071C0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42" w:type="dxa"/>
          </w:tcPr>
          <w:p w:rsidR="00071C0A" w:rsidRPr="0058097C" w:rsidRDefault="00071C0A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Яковлев Г.М.</w:t>
            </w:r>
          </w:p>
        </w:tc>
      </w:tr>
      <w:tr w:rsidR="00071C0A" w:rsidRPr="0058097C" w:rsidTr="00071C0A">
        <w:tc>
          <w:tcPr>
            <w:tcW w:w="710" w:type="dxa"/>
          </w:tcPr>
          <w:p w:rsidR="00071C0A" w:rsidRPr="0058097C" w:rsidRDefault="00071C0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37" w:type="dxa"/>
          </w:tcPr>
          <w:p w:rsidR="00071C0A" w:rsidRPr="0058097C" w:rsidRDefault="00071C0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Томский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Сарыал</w:t>
            </w:r>
            <w:proofErr w:type="spellEnd"/>
          </w:p>
        </w:tc>
        <w:tc>
          <w:tcPr>
            <w:tcW w:w="2207" w:type="dxa"/>
            <w:vMerge/>
          </w:tcPr>
          <w:p w:rsidR="00071C0A" w:rsidRPr="0058097C" w:rsidRDefault="00071C0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71C0A" w:rsidRPr="0058097C" w:rsidRDefault="00071C0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42" w:type="dxa"/>
          </w:tcPr>
          <w:p w:rsidR="00071C0A" w:rsidRPr="0058097C" w:rsidRDefault="00071C0A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Яковлев Г.М.</w:t>
            </w:r>
          </w:p>
        </w:tc>
      </w:tr>
      <w:tr w:rsidR="00071C0A" w:rsidRPr="0058097C" w:rsidTr="00071C0A">
        <w:tc>
          <w:tcPr>
            <w:tcW w:w="710" w:type="dxa"/>
          </w:tcPr>
          <w:p w:rsidR="00071C0A" w:rsidRPr="0058097C" w:rsidRDefault="00FC489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37" w:type="dxa"/>
          </w:tcPr>
          <w:p w:rsidR="00071C0A" w:rsidRPr="0058097C" w:rsidRDefault="00071C0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Пестрякова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Сахая</w:t>
            </w:r>
            <w:proofErr w:type="spellEnd"/>
          </w:p>
        </w:tc>
        <w:tc>
          <w:tcPr>
            <w:tcW w:w="2207" w:type="dxa"/>
          </w:tcPr>
          <w:p w:rsidR="00071C0A" w:rsidRPr="0058097C" w:rsidRDefault="00071C0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93" w:type="dxa"/>
          </w:tcPr>
          <w:p w:rsidR="00071C0A" w:rsidRPr="0058097C" w:rsidRDefault="00071C0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42" w:type="dxa"/>
          </w:tcPr>
          <w:p w:rsidR="00071C0A" w:rsidRPr="0058097C" w:rsidRDefault="00071C0A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Яковлев Г.М.</w:t>
            </w:r>
          </w:p>
        </w:tc>
      </w:tr>
      <w:tr w:rsidR="009533A5" w:rsidRPr="0058097C" w:rsidTr="00071C0A">
        <w:tc>
          <w:tcPr>
            <w:tcW w:w="710" w:type="dxa"/>
          </w:tcPr>
          <w:p w:rsidR="009533A5" w:rsidRPr="0058097C" w:rsidRDefault="00FC489A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37" w:type="dxa"/>
          </w:tcPr>
          <w:p w:rsidR="009533A5" w:rsidRPr="0058097C" w:rsidRDefault="00FC489A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Луквоцева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207" w:type="dxa"/>
          </w:tcPr>
          <w:p w:rsidR="009533A5" w:rsidRPr="0058097C" w:rsidRDefault="009533A5" w:rsidP="00BE72E9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93" w:type="dxa"/>
          </w:tcPr>
          <w:p w:rsidR="009533A5" w:rsidRPr="0058097C" w:rsidRDefault="00FC489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42" w:type="dxa"/>
          </w:tcPr>
          <w:p w:rsidR="009533A5" w:rsidRPr="0058097C" w:rsidRDefault="00FC489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Павлова А.К.</w:t>
            </w:r>
          </w:p>
        </w:tc>
      </w:tr>
      <w:tr w:rsidR="009533A5" w:rsidRPr="0058097C" w:rsidTr="00071C0A">
        <w:tc>
          <w:tcPr>
            <w:tcW w:w="710" w:type="dxa"/>
          </w:tcPr>
          <w:p w:rsidR="009533A5" w:rsidRPr="0058097C" w:rsidRDefault="00FC489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37" w:type="dxa"/>
          </w:tcPr>
          <w:p w:rsidR="009533A5" w:rsidRPr="0058097C" w:rsidRDefault="00FC489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Ира</w:t>
            </w:r>
          </w:p>
        </w:tc>
        <w:tc>
          <w:tcPr>
            <w:tcW w:w="2207" w:type="dxa"/>
          </w:tcPr>
          <w:p w:rsidR="009533A5" w:rsidRPr="0058097C" w:rsidRDefault="009533A5" w:rsidP="00BE72E9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393" w:type="dxa"/>
          </w:tcPr>
          <w:p w:rsidR="009533A5" w:rsidRPr="0058097C" w:rsidRDefault="00FC489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42" w:type="dxa"/>
          </w:tcPr>
          <w:p w:rsidR="009533A5" w:rsidRPr="0058097C" w:rsidRDefault="00FC489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Катакинов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</w:tc>
      </w:tr>
      <w:tr w:rsidR="009533A5" w:rsidRPr="0058097C" w:rsidTr="00071C0A">
        <w:tc>
          <w:tcPr>
            <w:tcW w:w="710" w:type="dxa"/>
          </w:tcPr>
          <w:p w:rsidR="009533A5" w:rsidRPr="0058097C" w:rsidRDefault="00FC489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37" w:type="dxa"/>
          </w:tcPr>
          <w:p w:rsidR="009533A5" w:rsidRPr="0058097C" w:rsidRDefault="00FC489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Ира</w:t>
            </w:r>
          </w:p>
        </w:tc>
        <w:tc>
          <w:tcPr>
            <w:tcW w:w="2207" w:type="dxa"/>
          </w:tcPr>
          <w:p w:rsidR="009533A5" w:rsidRPr="0058097C" w:rsidRDefault="009533A5" w:rsidP="00BE72E9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93" w:type="dxa"/>
          </w:tcPr>
          <w:p w:rsidR="009533A5" w:rsidRPr="0058097C" w:rsidRDefault="00FC489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42" w:type="dxa"/>
          </w:tcPr>
          <w:p w:rsidR="009533A5" w:rsidRPr="0058097C" w:rsidRDefault="00FC489A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Катакинов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</w:tc>
      </w:tr>
    </w:tbl>
    <w:p w:rsidR="00CC4A24" w:rsidRPr="0058097C" w:rsidRDefault="00CC4A24" w:rsidP="00580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489A" w:rsidRPr="0058097C" w:rsidRDefault="00FC489A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89A" w:rsidRDefault="00FC489A" w:rsidP="00580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7C">
        <w:rPr>
          <w:rFonts w:ascii="Times New Roman" w:hAnsi="Times New Roman" w:cs="Times New Roman"/>
          <w:b/>
          <w:sz w:val="24"/>
          <w:szCs w:val="24"/>
        </w:rPr>
        <w:t>Итоги ГИА 9кл. по предметам</w:t>
      </w:r>
    </w:p>
    <w:p w:rsidR="003E3073" w:rsidRPr="0058097C" w:rsidRDefault="003E3073" w:rsidP="00580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158"/>
        <w:gridCol w:w="827"/>
        <w:gridCol w:w="992"/>
        <w:gridCol w:w="850"/>
        <w:gridCol w:w="1701"/>
        <w:gridCol w:w="993"/>
      </w:tblGrid>
      <w:tr w:rsidR="005F1BEE" w:rsidRPr="0058097C" w:rsidTr="005F1BEE">
        <w:tc>
          <w:tcPr>
            <w:tcW w:w="675" w:type="dxa"/>
            <w:vMerge w:val="restart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985" w:type="dxa"/>
            <w:gridSpan w:val="2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842" w:type="dxa"/>
            <w:gridSpan w:val="2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694" w:type="dxa"/>
            <w:gridSpan w:val="2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2014-2015 (57+1д/</w:t>
            </w:r>
            <w:proofErr w:type="spellStart"/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F1BEE" w:rsidRPr="0058097C" w:rsidTr="005F1BEE">
        <w:tc>
          <w:tcPr>
            <w:tcW w:w="675" w:type="dxa"/>
            <w:vMerge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1BEE" w:rsidRPr="0058097C" w:rsidTr="005F1BEE">
        <w:tc>
          <w:tcPr>
            <w:tcW w:w="675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100(2)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5F1BEE" w:rsidRPr="0058097C" w:rsidTr="005F1BEE">
        <w:tc>
          <w:tcPr>
            <w:tcW w:w="675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BEE" w:rsidRPr="0058097C" w:rsidTr="005F1BEE">
        <w:tc>
          <w:tcPr>
            <w:tcW w:w="675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5F1BEE" w:rsidRPr="0058097C" w:rsidTr="005F1BEE">
        <w:tc>
          <w:tcPr>
            <w:tcW w:w="675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Якутская литература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EE" w:rsidRPr="0058097C" w:rsidTr="005F1BEE">
        <w:tc>
          <w:tcPr>
            <w:tcW w:w="675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8уч-87,5%(1)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F1BEE" w:rsidRPr="0058097C" w:rsidTr="005F1BEE">
        <w:tc>
          <w:tcPr>
            <w:tcW w:w="675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100(13)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5F1BEE" w:rsidRPr="0058097C" w:rsidTr="005F1BEE">
        <w:tc>
          <w:tcPr>
            <w:tcW w:w="675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BEE" w:rsidRPr="0058097C" w:rsidTr="005F1BEE">
        <w:tc>
          <w:tcPr>
            <w:tcW w:w="675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12-75%(3)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5F1BEE" w:rsidRPr="0058097C" w:rsidTr="005F1BEE">
        <w:tc>
          <w:tcPr>
            <w:tcW w:w="675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42-61,9%(16)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1BEE" w:rsidRPr="0058097C" w:rsidTr="005F1BEE">
        <w:tc>
          <w:tcPr>
            <w:tcW w:w="675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5-80%(1)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F1BEE" w:rsidRPr="0058097C" w:rsidTr="005F1BEE">
        <w:tc>
          <w:tcPr>
            <w:tcW w:w="675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35-60(14)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5F1BEE" w:rsidRPr="0058097C" w:rsidTr="005F1BEE">
        <w:tc>
          <w:tcPr>
            <w:tcW w:w="675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5-60(2)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F1BEE" w:rsidRPr="0058097C" w:rsidTr="005F1BEE">
        <w:tc>
          <w:tcPr>
            <w:tcW w:w="675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3-100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5F1BEE" w:rsidRPr="0058097C" w:rsidTr="005F1BEE">
        <w:tc>
          <w:tcPr>
            <w:tcW w:w="675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Культура народов Р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BEE" w:rsidRPr="0058097C" w:rsidTr="005F1BEE">
        <w:tc>
          <w:tcPr>
            <w:tcW w:w="675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BEE" w:rsidRPr="0058097C" w:rsidTr="005F1BEE">
        <w:tc>
          <w:tcPr>
            <w:tcW w:w="675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BEE" w:rsidRPr="0058097C" w:rsidTr="005F1BEE">
        <w:tc>
          <w:tcPr>
            <w:tcW w:w="675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1BEE" w:rsidRPr="0058097C" w:rsidRDefault="005F1BEE" w:rsidP="005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27AE" w:rsidRPr="0058097C" w:rsidRDefault="009027AE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BEE" w:rsidRDefault="005F1BEE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7C">
        <w:rPr>
          <w:rFonts w:ascii="Times New Roman" w:hAnsi="Times New Roman" w:cs="Times New Roman"/>
          <w:b/>
          <w:sz w:val="24"/>
          <w:szCs w:val="24"/>
        </w:rPr>
        <w:t>Сопоставление средних баллов сдачи ЕГЭ выпускниками школы с данными улуса, Республикой  Саха (Якутия)</w:t>
      </w:r>
    </w:p>
    <w:p w:rsidR="003E3073" w:rsidRPr="0058097C" w:rsidRDefault="003E3073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9"/>
        <w:gridCol w:w="1305"/>
        <w:gridCol w:w="1032"/>
        <w:gridCol w:w="1354"/>
        <w:gridCol w:w="1032"/>
        <w:gridCol w:w="1032"/>
        <w:gridCol w:w="1032"/>
        <w:gridCol w:w="1322"/>
      </w:tblGrid>
      <w:tr w:rsidR="00FC489A" w:rsidRPr="0058097C" w:rsidTr="00FC489A">
        <w:trPr>
          <w:trHeight w:val="290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</w:tr>
      <w:tr w:rsidR="00FC489A" w:rsidRPr="0058097C" w:rsidTr="00FC489A">
        <w:trPr>
          <w:trHeight w:val="305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46,4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49,7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49,6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50,9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56,8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48,3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54,9</w:t>
            </w:r>
          </w:p>
        </w:tc>
      </w:tr>
      <w:tr w:rsidR="00FC489A" w:rsidRPr="0058097C" w:rsidTr="00FC489A">
        <w:trPr>
          <w:trHeight w:val="391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  <w:proofErr w:type="gramStart"/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36/24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36/24</w:t>
            </w:r>
          </w:p>
        </w:tc>
      </w:tr>
      <w:tr w:rsidR="00FC489A" w:rsidRPr="0058097C" w:rsidTr="00FC489A">
        <w:trPr>
          <w:trHeight w:val="290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</w:tr>
      <w:tr w:rsidR="00FC489A" w:rsidRPr="0058097C" w:rsidTr="00FC489A">
        <w:trPr>
          <w:trHeight w:val="290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C489A" w:rsidRPr="0058097C" w:rsidTr="00FC489A">
        <w:trPr>
          <w:trHeight w:val="305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Матема</w:t>
            </w:r>
            <w:proofErr w:type="gramStart"/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</w:t>
            </w:r>
            <w:proofErr w:type="spellEnd"/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proofErr w:type="spellStart"/>
            <w:proofErr w:type="gramEnd"/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проф</w:t>
            </w:r>
            <w:proofErr w:type="spellEnd"/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50,8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49,17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46,15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53,5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34,9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46,1</w:t>
            </w:r>
          </w:p>
        </w:tc>
      </w:tr>
      <w:tr w:rsidR="00FC489A" w:rsidRPr="0058097C" w:rsidTr="00FC489A">
        <w:trPr>
          <w:trHeight w:val="305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  <w:proofErr w:type="gramStart"/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FC489A" w:rsidRPr="0058097C" w:rsidTr="00FC489A">
        <w:trPr>
          <w:trHeight w:val="290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32,01</w:t>
            </w:r>
          </w:p>
        </w:tc>
      </w:tr>
      <w:tr w:rsidR="00FC489A" w:rsidRPr="0058097C" w:rsidTr="00FC489A">
        <w:trPr>
          <w:trHeight w:val="290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C489A" w:rsidRPr="0058097C" w:rsidTr="00FC489A">
        <w:trPr>
          <w:trHeight w:val="305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Физика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57,08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50,59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49,33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47,3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61,06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40,5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44,6</w:t>
            </w:r>
          </w:p>
        </w:tc>
      </w:tr>
      <w:tr w:rsidR="00FC489A" w:rsidRPr="0058097C" w:rsidTr="00FC489A">
        <w:trPr>
          <w:trHeight w:val="305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gramStart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FC489A" w:rsidRPr="0058097C" w:rsidTr="00FC489A">
        <w:trPr>
          <w:trHeight w:val="290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43,79</w:t>
            </w:r>
          </w:p>
        </w:tc>
      </w:tr>
      <w:tr w:rsidR="00FC489A" w:rsidRPr="0058097C" w:rsidTr="00FC489A">
        <w:trPr>
          <w:trHeight w:val="290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FC489A" w:rsidRPr="0058097C" w:rsidTr="00FC489A">
        <w:trPr>
          <w:trHeight w:val="305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Биология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49,41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45,81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43,29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46,2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55,1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42,1</w:t>
            </w:r>
          </w:p>
        </w:tc>
      </w:tr>
      <w:tr w:rsidR="00FC489A" w:rsidRPr="0058097C" w:rsidTr="00FC489A">
        <w:trPr>
          <w:trHeight w:val="305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gramStart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FC489A" w:rsidRPr="0058097C" w:rsidTr="00FC489A">
        <w:trPr>
          <w:trHeight w:val="290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43,38</w:t>
            </w:r>
          </w:p>
        </w:tc>
      </w:tr>
      <w:tr w:rsidR="00FC489A" w:rsidRPr="0058097C" w:rsidTr="00FC489A">
        <w:trPr>
          <w:trHeight w:val="290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C489A" w:rsidRPr="0058097C" w:rsidTr="00FC489A">
        <w:trPr>
          <w:trHeight w:val="305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Химия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44,75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55,5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47,86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62,8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57,6</w:t>
            </w:r>
          </w:p>
        </w:tc>
      </w:tr>
      <w:tr w:rsidR="00FC489A" w:rsidRPr="0058097C" w:rsidTr="00FC489A">
        <w:trPr>
          <w:trHeight w:val="305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gramStart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FC489A" w:rsidRPr="0058097C" w:rsidTr="00FC489A">
        <w:trPr>
          <w:trHeight w:val="290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52,27</w:t>
            </w:r>
          </w:p>
        </w:tc>
      </w:tr>
      <w:tr w:rsidR="00FC489A" w:rsidRPr="0058097C" w:rsidTr="00FC489A">
        <w:trPr>
          <w:trHeight w:val="290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FC489A" w:rsidRPr="0058097C" w:rsidTr="00FC489A">
        <w:trPr>
          <w:trHeight w:val="305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История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37,25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41,67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48,6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65,3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38,3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44,3</w:t>
            </w:r>
          </w:p>
        </w:tc>
      </w:tr>
      <w:tr w:rsidR="00FC489A" w:rsidRPr="0058097C" w:rsidTr="00FC489A">
        <w:trPr>
          <w:trHeight w:val="305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gramStart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FC489A" w:rsidRPr="0058097C" w:rsidTr="00FC489A">
        <w:trPr>
          <w:trHeight w:val="290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</w:t>
            </w:r>
          </w:p>
        </w:tc>
      </w:tr>
      <w:tr w:rsidR="00FC489A" w:rsidRPr="0058097C" w:rsidTr="00FC489A">
        <w:trPr>
          <w:trHeight w:val="290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FC489A" w:rsidRPr="0058097C" w:rsidTr="00FC489A">
        <w:trPr>
          <w:trHeight w:val="305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Обществознание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50,67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46,78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44,9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46,7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32,3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34,7</w:t>
            </w:r>
          </w:p>
        </w:tc>
      </w:tr>
      <w:tr w:rsidR="00FC489A" w:rsidRPr="0058097C" w:rsidTr="00FC489A">
        <w:trPr>
          <w:trHeight w:val="305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gramStart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FC489A" w:rsidRPr="0058097C" w:rsidTr="00FC489A">
        <w:trPr>
          <w:trHeight w:val="290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</w:tr>
      <w:tr w:rsidR="00FC489A" w:rsidRPr="0058097C" w:rsidTr="00FC489A">
        <w:trPr>
          <w:trHeight w:val="290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C489A" w:rsidRPr="0058097C" w:rsidTr="00FC489A">
        <w:trPr>
          <w:trHeight w:val="305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Английский яз.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61,2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56,7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61,7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45,5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44,8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37,5</w:t>
            </w:r>
          </w:p>
        </w:tc>
      </w:tr>
      <w:tr w:rsidR="00FC489A" w:rsidRPr="0058097C" w:rsidTr="00FC489A">
        <w:trPr>
          <w:trHeight w:val="305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gramStart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FC489A" w:rsidRPr="0058097C" w:rsidTr="00FC489A">
        <w:trPr>
          <w:trHeight w:val="290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</w:tr>
      <w:tr w:rsidR="00FC489A" w:rsidRPr="0058097C" w:rsidTr="00FC489A">
        <w:trPr>
          <w:trHeight w:val="290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C489A" w:rsidRPr="0058097C" w:rsidTr="00FC489A">
        <w:trPr>
          <w:trHeight w:val="305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Информатика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64,5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60,13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C489A" w:rsidRPr="0058097C" w:rsidTr="00FC489A">
        <w:trPr>
          <w:trHeight w:val="290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gramStart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C489A" w:rsidRPr="0058097C" w:rsidTr="00FC489A">
        <w:trPr>
          <w:trHeight w:val="290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</w:tr>
      <w:tr w:rsidR="00FC489A" w:rsidRPr="0058097C" w:rsidTr="00FC489A">
        <w:trPr>
          <w:trHeight w:val="290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FC489A" w:rsidRPr="0058097C" w:rsidTr="00FC489A">
        <w:trPr>
          <w:trHeight w:val="305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География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53,5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41,33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C489A" w:rsidRPr="0058097C" w:rsidTr="00FC489A">
        <w:trPr>
          <w:trHeight w:val="290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</w:t>
            </w:r>
            <w:proofErr w:type="gramStart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FC489A" w:rsidRPr="0058097C" w:rsidTr="00FC489A">
        <w:trPr>
          <w:trHeight w:val="290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</w:tr>
      <w:tr w:rsidR="00FC489A" w:rsidRPr="0058097C" w:rsidTr="00FC489A">
        <w:trPr>
          <w:trHeight w:val="290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</w:tr>
      <w:tr w:rsidR="00FC489A" w:rsidRPr="0058097C" w:rsidTr="00FC489A">
        <w:trPr>
          <w:trHeight w:val="305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Литература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64,5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59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60</w:t>
            </w:r>
          </w:p>
        </w:tc>
      </w:tr>
      <w:tr w:rsidR="00FC489A" w:rsidRPr="0058097C" w:rsidTr="00FC489A">
        <w:trPr>
          <w:trHeight w:val="305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gramStart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FC489A" w:rsidRPr="0058097C" w:rsidTr="00FC489A">
        <w:trPr>
          <w:trHeight w:val="290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</w:tr>
      <w:tr w:rsidR="00FC489A" w:rsidRPr="0058097C" w:rsidTr="00FC489A">
        <w:trPr>
          <w:trHeight w:val="290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</w:tr>
      <w:tr w:rsidR="00FC489A" w:rsidRPr="0058097C" w:rsidTr="00FC489A">
        <w:trPr>
          <w:trHeight w:val="290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489A" w:rsidRPr="0058097C" w:rsidTr="00FC489A">
        <w:trPr>
          <w:trHeight w:val="290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C489A" w:rsidRPr="0058097C" w:rsidRDefault="00FC489A" w:rsidP="0058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498F" w:rsidRPr="0058097C" w:rsidRDefault="000323EF" w:rsidP="00BE72E9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24FC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C1A5F" w:rsidRPr="00580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</w:t>
      </w:r>
      <w:r w:rsidR="0051498F" w:rsidRPr="00580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дения о поступлении выпускников  в ВУЗ и ССУЗ</w:t>
      </w:r>
      <w:r w:rsidR="009027AE" w:rsidRPr="00580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годам </w:t>
      </w:r>
    </w:p>
    <w:p w:rsidR="00397BBC" w:rsidRPr="0058097C" w:rsidRDefault="00397BBC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9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126"/>
        <w:gridCol w:w="1701"/>
        <w:gridCol w:w="2127"/>
        <w:gridCol w:w="1735"/>
      </w:tblGrid>
      <w:tr w:rsidR="009027AE" w:rsidRPr="0058097C" w:rsidTr="009027AE">
        <w:tc>
          <w:tcPr>
            <w:tcW w:w="2518" w:type="dxa"/>
          </w:tcPr>
          <w:p w:rsidR="009027AE" w:rsidRPr="0058097C" w:rsidRDefault="009027AE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</w:tcPr>
          <w:p w:rsidR="009027AE" w:rsidRPr="0058097C" w:rsidRDefault="009027AE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2011-2012 г</w:t>
            </w:r>
          </w:p>
        </w:tc>
        <w:tc>
          <w:tcPr>
            <w:tcW w:w="1701" w:type="dxa"/>
          </w:tcPr>
          <w:p w:rsidR="009027AE" w:rsidRPr="0058097C" w:rsidRDefault="009027AE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2012-2013 г</w:t>
            </w:r>
          </w:p>
        </w:tc>
        <w:tc>
          <w:tcPr>
            <w:tcW w:w="2127" w:type="dxa"/>
          </w:tcPr>
          <w:p w:rsidR="009027AE" w:rsidRPr="0058097C" w:rsidRDefault="009027AE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 г</w:t>
            </w:r>
          </w:p>
        </w:tc>
        <w:tc>
          <w:tcPr>
            <w:tcW w:w="1735" w:type="dxa"/>
          </w:tcPr>
          <w:p w:rsidR="009027AE" w:rsidRPr="0058097C" w:rsidRDefault="009027AE" w:rsidP="00B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2014-2015г</w:t>
            </w:r>
          </w:p>
        </w:tc>
      </w:tr>
      <w:tr w:rsidR="009027AE" w:rsidRPr="0058097C" w:rsidTr="009027AE">
        <w:tc>
          <w:tcPr>
            <w:tcW w:w="2518" w:type="dxa"/>
          </w:tcPr>
          <w:p w:rsidR="009027AE" w:rsidRPr="0058097C" w:rsidRDefault="009027AE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2126" w:type="dxa"/>
          </w:tcPr>
          <w:p w:rsidR="009027AE" w:rsidRPr="0058097C" w:rsidRDefault="009027AE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учащихся</w:t>
            </w:r>
          </w:p>
        </w:tc>
        <w:tc>
          <w:tcPr>
            <w:tcW w:w="1701" w:type="dxa"/>
          </w:tcPr>
          <w:p w:rsidR="009027AE" w:rsidRPr="0058097C" w:rsidRDefault="009027AE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учащихся</w:t>
            </w:r>
          </w:p>
        </w:tc>
        <w:tc>
          <w:tcPr>
            <w:tcW w:w="2127" w:type="dxa"/>
          </w:tcPr>
          <w:p w:rsidR="009027AE" w:rsidRPr="0058097C" w:rsidRDefault="009027AE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учащихся</w:t>
            </w:r>
          </w:p>
        </w:tc>
        <w:tc>
          <w:tcPr>
            <w:tcW w:w="1735" w:type="dxa"/>
          </w:tcPr>
          <w:p w:rsidR="009027AE" w:rsidRPr="0058097C" w:rsidRDefault="009027AE" w:rsidP="00B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учащихся</w:t>
            </w:r>
          </w:p>
        </w:tc>
      </w:tr>
      <w:tr w:rsidR="009027AE" w:rsidRPr="0058097C" w:rsidTr="009027AE">
        <w:tc>
          <w:tcPr>
            <w:tcW w:w="2518" w:type="dxa"/>
          </w:tcPr>
          <w:p w:rsidR="009027AE" w:rsidRPr="0058097C" w:rsidRDefault="009027AE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 %</w:t>
            </w:r>
          </w:p>
        </w:tc>
        <w:tc>
          <w:tcPr>
            <w:tcW w:w="2126" w:type="dxa"/>
          </w:tcPr>
          <w:p w:rsidR="009027AE" w:rsidRPr="0058097C" w:rsidRDefault="009027AE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81,4%</w:t>
            </w:r>
          </w:p>
        </w:tc>
        <w:tc>
          <w:tcPr>
            <w:tcW w:w="1701" w:type="dxa"/>
          </w:tcPr>
          <w:p w:rsidR="009027AE" w:rsidRPr="0058097C" w:rsidRDefault="009027AE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</w:tcPr>
          <w:p w:rsidR="009027AE" w:rsidRPr="0058097C" w:rsidRDefault="009027AE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735" w:type="dxa"/>
          </w:tcPr>
          <w:p w:rsidR="009027AE" w:rsidRPr="0058097C" w:rsidRDefault="00EC14AC" w:rsidP="00B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</w:tr>
      <w:tr w:rsidR="009027AE" w:rsidRPr="0058097C" w:rsidTr="009027AE">
        <w:tc>
          <w:tcPr>
            <w:tcW w:w="2518" w:type="dxa"/>
          </w:tcPr>
          <w:p w:rsidR="009027AE" w:rsidRPr="0058097C" w:rsidRDefault="009027AE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 ВУЗ %</w:t>
            </w:r>
          </w:p>
        </w:tc>
        <w:tc>
          <w:tcPr>
            <w:tcW w:w="2126" w:type="dxa"/>
          </w:tcPr>
          <w:p w:rsidR="009027AE" w:rsidRPr="0058097C" w:rsidRDefault="009027AE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81,4% (44)</w:t>
            </w:r>
          </w:p>
        </w:tc>
        <w:tc>
          <w:tcPr>
            <w:tcW w:w="1701" w:type="dxa"/>
          </w:tcPr>
          <w:p w:rsidR="009027AE" w:rsidRPr="0058097C" w:rsidRDefault="009027AE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(54)</w:t>
            </w:r>
          </w:p>
        </w:tc>
        <w:tc>
          <w:tcPr>
            <w:tcW w:w="2127" w:type="dxa"/>
          </w:tcPr>
          <w:p w:rsidR="009027AE" w:rsidRPr="0058097C" w:rsidRDefault="009027AE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62,7% (32)</w:t>
            </w:r>
          </w:p>
        </w:tc>
        <w:tc>
          <w:tcPr>
            <w:tcW w:w="1735" w:type="dxa"/>
          </w:tcPr>
          <w:p w:rsidR="009027AE" w:rsidRPr="0058097C" w:rsidRDefault="009027AE" w:rsidP="00B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EC14AC"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(38)</w:t>
            </w:r>
          </w:p>
        </w:tc>
      </w:tr>
      <w:tr w:rsidR="009027AE" w:rsidRPr="0058097C" w:rsidTr="009027AE">
        <w:tc>
          <w:tcPr>
            <w:tcW w:w="2518" w:type="dxa"/>
          </w:tcPr>
          <w:p w:rsidR="009027AE" w:rsidRPr="0058097C" w:rsidRDefault="009027AE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 %</w:t>
            </w:r>
          </w:p>
        </w:tc>
        <w:tc>
          <w:tcPr>
            <w:tcW w:w="2126" w:type="dxa"/>
          </w:tcPr>
          <w:p w:rsidR="009027AE" w:rsidRPr="0058097C" w:rsidRDefault="009027AE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16,6% (9)</w:t>
            </w:r>
          </w:p>
        </w:tc>
        <w:tc>
          <w:tcPr>
            <w:tcW w:w="1701" w:type="dxa"/>
          </w:tcPr>
          <w:p w:rsidR="009027AE" w:rsidRPr="0058097C" w:rsidRDefault="009027AE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9027AE" w:rsidRPr="0058097C" w:rsidRDefault="009027AE" w:rsidP="00BA233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 (17)</w:t>
            </w:r>
          </w:p>
        </w:tc>
        <w:tc>
          <w:tcPr>
            <w:tcW w:w="1735" w:type="dxa"/>
          </w:tcPr>
          <w:p w:rsidR="009027AE" w:rsidRPr="0058097C" w:rsidRDefault="00EC14AC" w:rsidP="00BA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 (13)</w:t>
            </w:r>
          </w:p>
        </w:tc>
      </w:tr>
    </w:tbl>
    <w:p w:rsidR="0051498F" w:rsidRPr="0058097C" w:rsidRDefault="0051498F" w:rsidP="0058097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97BBC" w:rsidRPr="0058097C" w:rsidRDefault="00397BBC" w:rsidP="0058097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7BBC" w:rsidRPr="0058097C" w:rsidRDefault="00397BBC" w:rsidP="0058097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Диаграмма  поступления выпускников в ВУЗ и ССУЗ </w:t>
      </w:r>
      <w:r w:rsidR="00BE7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годам</w:t>
      </w:r>
      <w:r w:rsidRPr="00580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97BBC" w:rsidRPr="0058097C" w:rsidRDefault="00397BBC" w:rsidP="0058097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397BBC" w:rsidRPr="0058097C" w:rsidRDefault="00397BBC" w:rsidP="0058097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587E0E5" wp14:editId="58CB82DD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E72E9" w:rsidRDefault="005D0D58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005B" w:rsidRPr="0058097C" w:rsidRDefault="0031005B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7C">
        <w:rPr>
          <w:rFonts w:ascii="Times New Roman" w:hAnsi="Times New Roman" w:cs="Times New Roman"/>
          <w:b/>
          <w:sz w:val="24"/>
          <w:szCs w:val="24"/>
        </w:rPr>
        <w:t>Количество выпускников,</w:t>
      </w:r>
      <w:r w:rsidR="005B63AB" w:rsidRPr="00580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97C">
        <w:rPr>
          <w:rFonts w:ascii="Times New Roman" w:hAnsi="Times New Roman" w:cs="Times New Roman"/>
          <w:b/>
          <w:sz w:val="24"/>
          <w:szCs w:val="24"/>
        </w:rPr>
        <w:t xml:space="preserve"> награжденных медалями</w:t>
      </w:r>
    </w:p>
    <w:p w:rsidR="00397BBC" w:rsidRPr="0058097C" w:rsidRDefault="00397BBC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7"/>
        <w:gridCol w:w="2490"/>
        <w:gridCol w:w="2341"/>
        <w:gridCol w:w="3533"/>
      </w:tblGrid>
      <w:tr w:rsidR="005B63AB" w:rsidRPr="0058097C" w:rsidTr="00D65BD6">
        <w:tc>
          <w:tcPr>
            <w:tcW w:w="1242" w:type="dxa"/>
          </w:tcPr>
          <w:p w:rsidR="005B63AB" w:rsidRPr="0058097C" w:rsidRDefault="00D65BD6" w:rsidP="00BE72E9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5B63AB"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551" w:type="dxa"/>
          </w:tcPr>
          <w:p w:rsidR="005B63AB" w:rsidRPr="0058097C" w:rsidRDefault="005B63AB" w:rsidP="00BE72E9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Всего медалистов</w:t>
            </w:r>
          </w:p>
        </w:tc>
        <w:tc>
          <w:tcPr>
            <w:tcW w:w="2410" w:type="dxa"/>
          </w:tcPr>
          <w:p w:rsidR="005B63AB" w:rsidRPr="0058097C" w:rsidRDefault="005B63AB" w:rsidP="00BE72E9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С золотой медалью</w:t>
            </w:r>
          </w:p>
        </w:tc>
        <w:tc>
          <w:tcPr>
            <w:tcW w:w="3651" w:type="dxa"/>
          </w:tcPr>
          <w:p w:rsidR="005B63AB" w:rsidRPr="0058097C" w:rsidRDefault="005B63AB" w:rsidP="00BE72E9">
            <w:pPr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С серебряной медалью</w:t>
            </w:r>
          </w:p>
        </w:tc>
      </w:tr>
      <w:tr w:rsidR="005B63AB" w:rsidRPr="0058097C" w:rsidTr="00D65BD6">
        <w:tc>
          <w:tcPr>
            <w:tcW w:w="1242" w:type="dxa"/>
          </w:tcPr>
          <w:p w:rsidR="005B63AB" w:rsidRPr="0058097C" w:rsidRDefault="005B63AB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551" w:type="dxa"/>
          </w:tcPr>
          <w:p w:rsidR="005B63AB" w:rsidRPr="0058097C" w:rsidRDefault="0035441E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B63AB" w:rsidRPr="0058097C" w:rsidRDefault="005B63AB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5B63AB" w:rsidRPr="0058097C" w:rsidRDefault="0035441E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3AB" w:rsidRPr="0058097C" w:rsidTr="00D65BD6">
        <w:tc>
          <w:tcPr>
            <w:tcW w:w="1242" w:type="dxa"/>
          </w:tcPr>
          <w:p w:rsidR="005B63AB" w:rsidRPr="0058097C" w:rsidRDefault="005B63AB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51" w:type="dxa"/>
          </w:tcPr>
          <w:p w:rsidR="005B63AB" w:rsidRPr="0058097C" w:rsidRDefault="0035441E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B63AB" w:rsidRPr="0058097C" w:rsidRDefault="0035441E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5B63AB" w:rsidRPr="0058097C" w:rsidRDefault="0035441E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63AB" w:rsidRPr="0058097C" w:rsidTr="00D65BD6">
        <w:tc>
          <w:tcPr>
            <w:tcW w:w="1242" w:type="dxa"/>
          </w:tcPr>
          <w:p w:rsidR="005B63AB" w:rsidRPr="0058097C" w:rsidRDefault="005B63AB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1" w:type="dxa"/>
          </w:tcPr>
          <w:p w:rsidR="005B63AB" w:rsidRPr="0058097C" w:rsidRDefault="0035441E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B63AB" w:rsidRPr="0058097C" w:rsidRDefault="005B63AB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5B63AB" w:rsidRPr="0058097C" w:rsidRDefault="005B63AB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14AC" w:rsidRPr="0058097C" w:rsidTr="00D65BD6">
        <w:tc>
          <w:tcPr>
            <w:tcW w:w="1242" w:type="dxa"/>
          </w:tcPr>
          <w:p w:rsidR="00EC14AC" w:rsidRPr="0058097C" w:rsidRDefault="00EC14AC" w:rsidP="00BE72E9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EC14AC" w:rsidRPr="0058097C" w:rsidRDefault="00EC14AC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C14AC" w:rsidRPr="0058097C" w:rsidRDefault="00EC14AC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</w:tcPr>
          <w:p w:rsidR="00EC14AC" w:rsidRPr="0058097C" w:rsidRDefault="00EC14AC" w:rsidP="00BE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816F9" w:rsidRPr="0058097C" w:rsidRDefault="00F816F9" w:rsidP="0058097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7BBC" w:rsidRPr="0058097C" w:rsidRDefault="00397BBC" w:rsidP="0058097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Диаграмма выпускников, награжденных медалями </w:t>
      </w:r>
    </w:p>
    <w:p w:rsidR="00397BBC" w:rsidRPr="0058097C" w:rsidRDefault="00397BBC" w:rsidP="0058097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7BBC" w:rsidRPr="0058097C" w:rsidRDefault="00397BBC" w:rsidP="0058097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126831AD" wp14:editId="42468813">
            <wp:extent cx="4242486" cy="2207741"/>
            <wp:effectExtent l="0" t="0" r="24765" b="2159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97BBC" w:rsidRPr="0058097C" w:rsidRDefault="00397BBC" w:rsidP="0058097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7BBC" w:rsidRPr="0058097C" w:rsidRDefault="00397BBC" w:rsidP="0058097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14AC" w:rsidRPr="0058097C" w:rsidRDefault="007775F0" w:rsidP="0058097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58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22EA4" w:rsidRPr="0058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Ежегодно выпускники школы награждаются золотыми и серебряными медалями.  </w:t>
      </w:r>
      <w:proofErr w:type="gramStart"/>
      <w:r w:rsidR="00B22EA4" w:rsidRPr="0058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201</w:t>
      </w:r>
      <w:r w:rsidR="00331A2C" w:rsidRPr="0058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22EA4" w:rsidRPr="0058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="00331A2C" w:rsidRPr="0058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</w:t>
      </w:r>
      <w:r w:rsidR="00B22EA4" w:rsidRPr="0058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учебного года  награждены </w:t>
      </w:r>
      <w:r w:rsidR="00331A2C" w:rsidRPr="0058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2EA4" w:rsidRPr="0058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золотой медалью «За особые успехи в учении» - </w:t>
      </w:r>
      <w:r w:rsidR="00EC14AC" w:rsidRPr="0058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учащихся.</w:t>
      </w:r>
      <w:proofErr w:type="gramEnd"/>
    </w:p>
    <w:p w:rsidR="0031005B" w:rsidRPr="0058097C" w:rsidRDefault="005D0D58" w:rsidP="0058097C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7C">
        <w:rPr>
          <w:rFonts w:ascii="Times New Roman" w:hAnsi="Times New Roman" w:cs="Times New Roman"/>
          <w:b/>
          <w:sz w:val="24"/>
          <w:szCs w:val="24"/>
        </w:rPr>
        <w:t>3.</w:t>
      </w:r>
      <w:r w:rsidR="00570D71" w:rsidRPr="0058097C">
        <w:rPr>
          <w:rFonts w:ascii="Times New Roman" w:hAnsi="Times New Roman" w:cs="Times New Roman"/>
          <w:b/>
          <w:sz w:val="24"/>
          <w:szCs w:val="24"/>
        </w:rPr>
        <w:t>7</w:t>
      </w:r>
      <w:r w:rsidRPr="005809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005B" w:rsidRPr="0058097C">
        <w:rPr>
          <w:rFonts w:ascii="Times New Roman" w:hAnsi="Times New Roman" w:cs="Times New Roman"/>
          <w:b/>
          <w:sz w:val="24"/>
          <w:szCs w:val="24"/>
        </w:rPr>
        <w:t>Медалисты:</w:t>
      </w:r>
    </w:p>
    <w:p w:rsidR="0031005B" w:rsidRPr="0058097C" w:rsidRDefault="0031005B" w:rsidP="0058097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 xml:space="preserve">1.«Золото» - </w:t>
      </w:r>
      <w:r w:rsidR="00EC14AC" w:rsidRPr="0058097C">
        <w:rPr>
          <w:rFonts w:ascii="Times New Roman" w:hAnsi="Times New Roman" w:cs="Times New Roman"/>
          <w:sz w:val="24"/>
          <w:szCs w:val="24"/>
        </w:rPr>
        <w:t>Ермолаева Маша</w:t>
      </w:r>
      <w:r w:rsidR="0035441E" w:rsidRPr="0058097C">
        <w:rPr>
          <w:rFonts w:ascii="Times New Roman" w:hAnsi="Times New Roman" w:cs="Times New Roman"/>
          <w:sz w:val="24"/>
          <w:szCs w:val="24"/>
        </w:rPr>
        <w:t xml:space="preserve"> ,</w:t>
      </w:r>
      <w:r w:rsidRPr="0058097C">
        <w:rPr>
          <w:rFonts w:ascii="Times New Roman" w:hAnsi="Times New Roman" w:cs="Times New Roman"/>
          <w:sz w:val="24"/>
          <w:szCs w:val="24"/>
        </w:rPr>
        <w:t xml:space="preserve">11 </w:t>
      </w:r>
      <w:r w:rsidR="0035441E" w:rsidRPr="0058097C">
        <w:rPr>
          <w:rFonts w:ascii="Times New Roman" w:hAnsi="Times New Roman" w:cs="Times New Roman"/>
          <w:sz w:val="24"/>
          <w:szCs w:val="24"/>
        </w:rPr>
        <w:t xml:space="preserve">«в» класс, </w:t>
      </w:r>
      <w:r w:rsidRPr="0058097C">
        <w:rPr>
          <w:rFonts w:ascii="Times New Roman" w:hAnsi="Times New Roman" w:cs="Times New Roman"/>
          <w:sz w:val="24"/>
          <w:szCs w:val="24"/>
        </w:rPr>
        <w:t xml:space="preserve"> кл</w:t>
      </w:r>
      <w:r w:rsidR="0035441E" w:rsidRPr="0058097C">
        <w:rPr>
          <w:rFonts w:ascii="Times New Roman" w:hAnsi="Times New Roman" w:cs="Times New Roman"/>
          <w:sz w:val="24"/>
          <w:szCs w:val="24"/>
        </w:rPr>
        <w:t xml:space="preserve">ассный </w:t>
      </w:r>
      <w:r w:rsidRPr="0058097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58097C">
        <w:rPr>
          <w:rFonts w:ascii="Times New Roman" w:hAnsi="Times New Roman" w:cs="Times New Roman"/>
          <w:sz w:val="24"/>
          <w:szCs w:val="24"/>
        </w:rPr>
        <w:t>–</w:t>
      </w:r>
      <w:r w:rsidR="00EC14AC" w:rsidRPr="0058097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EC14AC" w:rsidRPr="0058097C">
        <w:rPr>
          <w:rFonts w:ascii="Times New Roman" w:hAnsi="Times New Roman" w:cs="Times New Roman"/>
          <w:sz w:val="24"/>
          <w:szCs w:val="24"/>
        </w:rPr>
        <w:t>ковлев Г.М.</w:t>
      </w:r>
      <w:r w:rsidR="0035441E" w:rsidRPr="0058097C">
        <w:rPr>
          <w:rFonts w:ascii="Times New Roman" w:hAnsi="Times New Roman" w:cs="Times New Roman"/>
          <w:sz w:val="24"/>
          <w:szCs w:val="24"/>
        </w:rPr>
        <w:t xml:space="preserve"> воспитатель-</w:t>
      </w:r>
      <w:r w:rsidR="00EC14AC" w:rsidRPr="0058097C">
        <w:rPr>
          <w:rFonts w:ascii="Times New Roman" w:hAnsi="Times New Roman" w:cs="Times New Roman"/>
          <w:sz w:val="24"/>
          <w:szCs w:val="24"/>
        </w:rPr>
        <w:t>Гоголева О.Н.</w:t>
      </w:r>
    </w:p>
    <w:p w:rsidR="00EC14AC" w:rsidRPr="0058097C" w:rsidRDefault="0031005B" w:rsidP="0058097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 xml:space="preserve">2. «Золото» - </w:t>
      </w:r>
      <w:proofErr w:type="spellStart"/>
      <w:r w:rsidR="00EC14AC" w:rsidRPr="0058097C">
        <w:rPr>
          <w:rFonts w:ascii="Times New Roman" w:hAnsi="Times New Roman" w:cs="Times New Roman"/>
          <w:sz w:val="24"/>
          <w:szCs w:val="24"/>
        </w:rPr>
        <w:t>Барашколва</w:t>
      </w:r>
      <w:proofErr w:type="spellEnd"/>
      <w:r w:rsidR="00EC14AC" w:rsidRPr="00580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4AC" w:rsidRPr="0058097C">
        <w:rPr>
          <w:rFonts w:ascii="Times New Roman" w:hAnsi="Times New Roman" w:cs="Times New Roman"/>
          <w:sz w:val="24"/>
          <w:szCs w:val="24"/>
        </w:rPr>
        <w:t>Дайаана</w:t>
      </w:r>
      <w:proofErr w:type="spellEnd"/>
      <w:r w:rsidR="00EC14AC" w:rsidRPr="0058097C">
        <w:rPr>
          <w:rFonts w:ascii="Times New Roman" w:hAnsi="Times New Roman" w:cs="Times New Roman"/>
          <w:sz w:val="24"/>
          <w:szCs w:val="24"/>
        </w:rPr>
        <w:t>,</w:t>
      </w:r>
      <w:r w:rsidR="0035441E" w:rsidRPr="0058097C">
        <w:rPr>
          <w:rFonts w:ascii="Times New Roman" w:hAnsi="Times New Roman" w:cs="Times New Roman"/>
          <w:sz w:val="24"/>
          <w:szCs w:val="24"/>
        </w:rPr>
        <w:t xml:space="preserve"> 11 «в» класс, </w:t>
      </w:r>
      <w:r w:rsidR="00EC14AC" w:rsidRPr="0058097C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proofErr w:type="gramStart"/>
      <w:r w:rsidR="00EC14AC" w:rsidRPr="0058097C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="00EC14AC" w:rsidRPr="0058097C">
        <w:rPr>
          <w:rFonts w:ascii="Times New Roman" w:hAnsi="Times New Roman" w:cs="Times New Roman"/>
          <w:sz w:val="24"/>
          <w:szCs w:val="24"/>
        </w:rPr>
        <w:t>ковлев Г.М. воспитатель-Гоголева О.Н.</w:t>
      </w:r>
    </w:p>
    <w:p w:rsidR="00EC14AC" w:rsidRPr="0058097C" w:rsidRDefault="0035441E" w:rsidP="0058097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 xml:space="preserve"> </w:t>
      </w:r>
      <w:r w:rsidR="0031005B" w:rsidRPr="0058097C">
        <w:rPr>
          <w:rFonts w:ascii="Times New Roman" w:hAnsi="Times New Roman" w:cs="Times New Roman"/>
          <w:sz w:val="24"/>
          <w:szCs w:val="24"/>
        </w:rPr>
        <w:t>3. «</w:t>
      </w:r>
      <w:r w:rsidR="00EC14AC" w:rsidRPr="0058097C">
        <w:rPr>
          <w:rFonts w:ascii="Times New Roman" w:hAnsi="Times New Roman" w:cs="Times New Roman"/>
          <w:sz w:val="24"/>
          <w:szCs w:val="24"/>
        </w:rPr>
        <w:t>Золото</w:t>
      </w:r>
      <w:r w:rsidR="0031005B" w:rsidRPr="0058097C">
        <w:rPr>
          <w:rFonts w:ascii="Times New Roman" w:hAnsi="Times New Roman" w:cs="Times New Roman"/>
          <w:sz w:val="24"/>
          <w:szCs w:val="24"/>
        </w:rPr>
        <w:t xml:space="preserve">» - </w:t>
      </w:r>
      <w:r w:rsidRPr="00580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4AC" w:rsidRPr="0058097C">
        <w:rPr>
          <w:rFonts w:ascii="Times New Roman" w:hAnsi="Times New Roman" w:cs="Times New Roman"/>
          <w:sz w:val="24"/>
          <w:szCs w:val="24"/>
        </w:rPr>
        <w:t>Пестрякова</w:t>
      </w:r>
      <w:proofErr w:type="spellEnd"/>
      <w:r w:rsidR="00EC14AC" w:rsidRPr="00580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4AC" w:rsidRPr="0058097C">
        <w:rPr>
          <w:rFonts w:ascii="Times New Roman" w:hAnsi="Times New Roman" w:cs="Times New Roman"/>
          <w:sz w:val="24"/>
          <w:szCs w:val="24"/>
        </w:rPr>
        <w:t>Сахая</w:t>
      </w:r>
      <w:proofErr w:type="spellEnd"/>
      <w:r w:rsidR="00EC14AC" w:rsidRPr="0058097C">
        <w:rPr>
          <w:rFonts w:ascii="Times New Roman" w:hAnsi="Times New Roman" w:cs="Times New Roman"/>
          <w:sz w:val="24"/>
          <w:szCs w:val="24"/>
        </w:rPr>
        <w:t>,</w:t>
      </w:r>
      <w:r w:rsidRPr="0058097C">
        <w:rPr>
          <w:rFonts w:ascii="Times New Roman" w:hAnsi="Times New Roman" w:cs="Times New Roman"/>
          <w:sz w:val="24"/>
          <w:szCs w:val="24"/>
        </w:rPr>
        <w:t xml:space="preserve">  11 «в» класс, </w:t>
      </w:r>
      <w:r w:rsidR="00EC14AC" w:rsidRPr="0058097C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proofErr w:type="gramStart"/>
      <w:r w:rsidR="00EC14AC" w:rsidRPr="0058097C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="00EC14AC" w:rsidRPr="0058097C">
        <w:rPr>
          <w:rFonts w:ascii="Times New Roman" w:hAnsi="Times New Roman" w:cs="Times New Roman"/>
          <w:sz w:val="24"/>
          <w:szCs w:val="24"/>
        </w:rPr>
        <w:t>ковлев Г.М. воспитатель-Гоголева О.Н.</w:t>
      </w:r>
      <w:r w:rsidRPr="00580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4AC" w:rsidRPr="0058097C" w:rsidRDefault="0035441E" w:rsidP="0058097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>4.</w:t>
      </w:r>
      <w:r w:rsidR="00A2121C" w:rsidRPr="0058097C">
        <w:rPr>
          <w:rFonts w:ascii="Times New Roman" w:hAnsi="Times New Roman" w:cs="Times New Roman"/>
          <w:sz w:val="24"/>
          <w:szCs w:val="24"/>
        </w:rPr>
        <w:t xml:space="preserve"> «</w:t>
      </w:r>
      <w:r w:rsidR="00EC14AC" w:rsidRPr="0058097C">
        <w:rPr>
          <w:rFonts w:ascii="Times New Roman" w:hAnsi="Times New Roman" w:cs="Times New Roman"/>
          <w:sz w:val="24"/>
          <w:szCs w:val="24"/>
        </w:rPr>
        <w:t>Золото</w:t>
      </w:r>
      <w:proofErr w:type="gramStart"/>
      <w:r w:rsidR="00A2121C" w:rsidRPr="0058097C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EC14AC" w:rsidRPr="0058097C">
        <w:rPr>
          <w:rFonts w:ascii="Times New Roman" w:hAnsi="Times New Roman" w:cs="Times New Roman"/>
          <w:sz w:val="24"/>
          <w:szCs w:val="24"/>
        </w:rPr>
        <w:t xml:space="preserve">Петрова </w:t>
      </w:r>
      <w:proofErr w:type="spellStart"/>
      <w:r w:rsidR="00EC14AC" w:rsidRPr="0058097C">
        <w:rPr>
          <w:rFonts w:ascii="Times New Roman" w:hAnsi="Times New Roman" w:cs="Times New Roman"/>
          <w:sz w:val="24"/>
          <w:szCs w:val="24"/>
        </w:rPr>
        <w:t>Дайаана</w:t>
      </w:r>
      <w:proofErr w:type="spellEnd"/>
      <w:r w:rsidR="00EC14AC" w:rsidRPr="0058097C">
        <w:rPr>
          <w:rFonts w:ascii="Times New Roman" w:hAnsi="Times New Roman" w:cs="Times New Roman"/>
          <w:sz w:val="24"/>
          <w:szCs w:val="24"/>
        </w:rPr>
        <w:t>,</w:t>
      </w:r>
      <w:r w:rsidR="0076467F" w:rsidRPr="0058097C">
        <w:rPr>
          <w:rFonts w:ascii="Times New Roman" w:hAnsi="Times New Roman" w:cs="Times New Roman"/>
          <w:sz w:val="24"/>
          <w:szCs w:val="24"/>
        </w:rPr>
        <w:t xml:space="preserve"> 11 «а» класс, </w:t>
      </w:r>
      <w:r w:rsidR="00EC14AC" w:rsidRPr="0058097C">
        <w:rPr>
          <w:rFonts w:ascii="Times New Roman" w:hAnsi="Times New Roman" w:cs="Times New Roman"/>
          <w:sz w:val="24"/>
          <w:szCs w:val="24"/>
        </w:rPr>
        <w:t>классный руководитель –Яковлев Г.М. воспитатель-Гоголева О.Н.</w:t>
      </w:r>
    </w:p>
    <w:p w:rsidR="00331A2C" w:rsidRPr="0058097C" w:rsidRDefault="00EC14AC" w:rsidP="0058097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>5.</w:t>
      </w:r>
      <w:r w:rsidR="00A2121C" w:rsidRPr="0058097C">
        <w:rPr>
          <w:rFonts w:ascii="Times New Roman" w:hAnsi="Times New Roman" w:cs="Times New Roman"/>
          <w:sz w:val="24"/>
          <w:szCs w:val="24"/>
        </w:rPr>
        <w:t>«</w:t>
      </w:r>
      <w:r w:rsidRPr="0058097C">
        <w:rPr>
          <w:rFonts w:ascii="Times New Roman" w:hAnsi="Times New Roman" w:cs="Times New Roman"/>
          <w:sz w:val="24"/>
          <w:szCs w:val="24"/>
        </w:rPr>
        <w:t>Золото</w:t>
      </w:r>
      <w:proofErr w:type="gramStart"/>
      <w:r w:rsidR="00A2121C" w:rsidRPr="0058097C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58097C">
        <w:rPr>
          <w:rFonts w:ascii="Times New Roman" w:hAnsi="Times New Roman" w:cs="Times New Roman"/>
          <w:sz w:val="24"/>
          <w:szCs w:val="24"/>
        </w:rPr>
        <w:t>Саввина Ира,</w:t>
      </w:r>
      <w:r w:rsidR="0076467F" w:rsidRPr="0058097C">
        <w:rPr>
          <w:rFonts w:ascii="Times New Roman" w:hAnsi="Times New Roman" w:cs="Times New Roman"/>
          <w:sz w:val="24"/>
          <w:szCs w:val="24"/>
        </w:rPr>
        <w:t xml:space="preserve"> 11 «в» класс,  </w:t>
      </w:r>
      <w:r w:rsidR="00331A2C" w:rsidRPr="0058097C">
        <w:rPr>
          <w:rFonts w:ascii="Times New Roman" w:hAnsi="Times New Roman" w:cs="Times New Roman"/>
          <w:sz w:val="24"/>
          <w:szCs w:val="24"/>
        </w:rPr>
        <w:t>классный руководитель –Яковлев Г.М. воспитатель-Гоголева О.Н.</w:t>
      </w:r>
    </w:p>
    <w:p w:rsidR="0076467F" w:rsidRPr="0058097C" w:rsidRDefault="00A2121C" w:rsidP="0058097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>6. «</w:t>
      </w:r>
      <w:r w:rsidR="00EC14AC" w:rsidRPr="0058097C">
        <w:rPr>
          <w:rFonts w:ascii="Times New Roman" w:hAnsi="Times New Roman" w:cs="Times New Roman"/>
          <w:sz w:val="24"/>
          <w:szCs w:val="24"/>
        </w:rPr>
        <w:t>Золото</w:t>
      </w:r>
      <w:r w:rsidRPr="0058097C">
        <w:rPr>
          <w:rFonts w:ascii="Times New Roman" w:hAnsi="Times New Roman" w:cs="Times New Roman"/>
          <w:sz w:val="24"/>
          <w:szCs w:val="24"/>
        </w:rPr>
        <w:t>» -</w:t>
      </w:r>
      <w:r w:rsidR="0076467F" w:rsidRPr="0058097C">
        <w:rPr>
          <w:rFonts w:ascii="Times New Roman" w:hAnsi="Times New Roman" w:cs="Times New Roman"/>
          <w:sz w:val="24"/>
          <w:szCs w:val="24"/>
        </w:rPr>
        <w:t xml:space="preserve"> </w:t>
      </w:r>
      <w:r w:rsidR="00EC14AC" w:rsidRPr="0058097C">
        <w:rPr>
          <w:rFonts w:ascii="Times New Roman" w:hAnsi="Times New Roman" w:cs="Times New Roman"/>
          <w:sz w:val="24"/>
          <w:szCs w:val="24"/>
        </w:rPr>
        <w:t>Матвеева Лена,</w:t>
      </w:r>
      <w:r w:rsidR="0076467F" w:rsidRPr="0058097C">
        <w:rPr>
          <w:rFonts w:ascii="Times New Roman" w:hAnsi="Times New Roman" w:cs="Times New Roman"/>
          <w:sz w:val="24"/>
          <w:szCs w:val="24"/>
        </w:rPr>
        <w:t xml:space="preserve"> 11 «в» класс,  классный руководитель </w:t>
      </w:r>
      <w:proofErr w:type="gramStart"/>
      <w:r w:rsidR="0076467F" w:rsidRPr="0058097C">
        <w:rPr>
          <w:rFonts w:ascii="Times New Roman" w:hAnsi="Times New Roman" w:cs="Times New Roman"/>
          <w:sz w:val="24"/>
          <w:szCs w:val="24"/>
        </w:rPr>
        <w:t>–</w:t>
      </w:r>
      <w:r w:rsidR="00EC14AC" w:rsidRPr="0058097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C14AC" w:rsidRPr="0058097C">
        <w:rPr>
          <w:rFonts w:ascii="Times New Roman" w:hAnsi="Times New Roman" w:cs="Times New Roman"/>
          <w:sz w:val="24"/>
          <w:szCs w:val="24"/>
        </w:rPr>
        <w:t>акарова А.Н.</w:t>
      </w:r>
      <w:r w:rsidR="0076467F" w:rsidRPr="0058097C">
        <w:rPr>
          <w:rFonts w:ascii="Times New Roman" w:hAnsi="Times New Roman" w:cs="Times New Roman"/>
          <w:sz w:val="24"/>
          <w:szCs w:val="24"/>
        </w:rPr>
        <w:t>, воспитатель-</w:t>
      </w:r>
      <w:proofErr w:type="spellStart"/>
      <w:r w:rsidR="00EC14AC" w:rsidRPr="0058097C">
        <w:rPr>
          <w:rFonts w:ascii="Times New Roman" w:hAnsi="Times New Roman" w:cs="Times New Roman"/>
          <w:sz w:val="24"/>
          <w:szCs w:val="24"/>
        </w:rPr>
        <w:t>Газизова</w:t>
      </w:r>
      <w:proofErr w:type="spellEnd"/>
      <w:r w:rsidR="00EC14AC" w:rsidRPr="0058097C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EC14AC" w:rsidRPr="0058097C" w:rsidRDefault="00EC14AC" w:rsidP="0058097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 xml:space="preserve">7. «Золото» - Кривошапкин Петя, 11 «в» класс,  классный руководитель </w:t>
      </w:r>
      <w:proofErr w:type="gramStart"/>
      <w:r w:rsidRPr="0058097C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58097C">
        <w:rPr>
          <w:rFonts w:ascii="Times New Roman" w:hAnsi="Times New Roman" w:cs="Times New Roman"/>
          <w:sz w:val="24"/>
          <w:szCs w:val="24"/>
        </w:rPr>
        <w:t>ривошапкина С.С., воспитатель- И</w:t>
      </w:r>
      <w:r w:rsidR="00331A2C" w:rsidRPr="0058097C">
        <w:rPr>
          <w:rFonts w:ascii="Times New Roman" w:hAnsi="Times New Roman" w:cs="Times New Roman"/>
          <w:sz w:val="24"/>
          <w:szCs w:val="24"/>
        </w:rPr>
        <w:t>ванова Т.Е.</w:t>
      </w:r>
    </w:p>
    <w:p w:rsidR="00331A2C" w:rsidRPr="0058097C" w:rsidRDefault="00331A2C" w:rsidP="0058097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1005B" w:rsidRPr="0058097C" w:rsidRDefault="00331A2C" w:rsidP="0058097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b/>
          <w:sz w:val="24"/>
          <w:szCs w:val="24"/>
        </w:rPr>
        <w:t>Л</w:t>
      </w:r>
      <w:r w:rsidR="0031005B" w:rsidRPr="0058097C">
        <w:rPr>
          <w:rFonts w:ascii="Times New Roman" w:hAnsi="Times New Roman" w:cs="Times New Roman"/>
          <w:b/>
          <w:sz w:val="24"/>
          <w:szCs w:val="24"/>
        </w:rPr>
        <w:t xml:space="preserve">ауреат улусной премии им С.А. </w:t>
      </w:r>
      <w:proofErr w:type="spellStart"/>
      <w:r w:rsidR="0031005B" w:rsidRPr="0058097C">
        <w:rPr>
          <w:rFonts w:ascii="Times New Roman" w:hAnsi="Times New Roman" w:cs="Times New Roman"/>
          <w:b/>
          <w:sz w:val="24"/>
          <w:szCs w:val="24"/>
        </w:rPr>
        <w:t>Новгородова</w:t>
      </w:r>
      <w:proofErr w:type="spellEnd"/>
    </w:p>
    <w:p w:rsidR="0031005B" w:rsidRPr="0058097C" w:rsidRDefault="0031005B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7C">
        <w:rPr>
          <w:rFonts w:ascii="Times New Roman" w:hAnsi="Times New Roman" w:cs="Times New Roman"/>
          <w:b/>
          <w:sz w:val="24"/>
          <w:szCs w:val="24"/>
        </w:rPr>
        <w:t xml:space="preserve">Лауреаты школьной премии: </w:t>
      </w:r>
    </w:p>
    <w:p w:rsidR="0031005B" w:rsidRDefault="000323EF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>1.и</w:t>
      </w:r>
      <w:r w:rsidR="0031005B" w:rsidRPr="0058097C">
        <w:rPr>
          <w:rFonts w:ascii="Times New Roman" w:hAnsi="Times New Roman" w:cs="Times New Roman"/>
          <w:sz w:val="24"/>
          <w:szCs w:val="24"/>
        </w:rPr>
        <w:t xml:space="preserve">мени Д.П. Коркина – </w:t>
      </w:r>
      <w:r w:rsidR="0076467F" w:rsidRPr="00580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8B2">
        <w:rPr>
          <w:rFonts w:ascii="Times New Roman" w:hAnsi="Times New Roman" w:cs="Times New Roman"/>
          <w:sz w:val="24"/>
          <w:szCs w:val="24"/>
        </w:rPr>
        <w:t>Заморщиков</w:t>
      </w:r>
      <w:proofErr w:type="spellEnd"/>
      <w:r w:rsidR="005B18B2">
        <w:rPr>
          <w:rFonts w:ascii="Times New Roman" w:hAnsi="Times New Roman" w:cs="Times New Roman"/>
          <w:sz w:val="24"/>
          <w:szCs w:val="24"/>
        </w:rPr>
        <w:t xml:space="preserve"> Максим </w:t>
      </w:r>
      <w:r w:rsidR="0031005B" w:rsidRPr="0058097C">
        <w:rPr>
          <w:rFonts w:ascii="Times New Roman" w:hAnsi="Times New Roman" w:cs="Times New Roman"/>
          <w:sz w:val="24"/>
          <w:szCs w:val="24"/>
        </w:rPr>
        <w:t>(вольная борьба),11</w:t>
      </w:r>
      <w:r w:rsidR="0076467F" w:rsidRPr="0058097C">
        <w:rPr>
          <w:rFonts w:ascii="Times New Roman" w:hAnsi="Times New Roman" w:cs="Times New Roman"/>
          <w:sz w:val="24"/>
          <w:szCs w:val="24"/>
        </w:rPr>
        <w:t xml:space="preserve"> «</w:t>
      </w:r>
      <w:r w:rsidR="005B18B2">
        <w:rPr>
          <w:rFonts w:ascii="Times New Roman" w:hAnsi="Times New Roman" w:cs="Times New Roman"/>
          <w:sz w:val="24"/>
          <w:szCs w:val="24"/>
        </w:rPr>
        <w:t>а</w:t>
      </w:r>
      <w:r w:rsidR="0076467F" w:rsidRPr="0058097C">
        <w:rPr>
          <w:rFonts w:ascii="Times New Roman" w:hAnsi="Times New Roman" w:cs="Times New Roman"/>
          <w:sz w:val="24"/>
          <w:szCs w:val="24"/>
        </w:rPr>
        <w:t>»</w:t>
      </w:r>
      <w:r w:rsidR="0031005B" w:rsidRPr="0058097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5B18B2" w:rsidRPr="0058097C" w:rsidRDefault="005B18B2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-Попова Ангелина (шашки), 11 «в» класс</w:t>
      </w:r>
    </w:p>
    <w:p w:rsidR="0031005B" w:rsidRDefault="000323EF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>2.</w:t>
      </w:r>
      <w:r w:rsidR="0031005B" w:rsidRPr="0058097C">
        <w:rPr>
          <w:rFonts w:ascii="Times New Roman" w:hAnsi="Times New Roman" w:cs="Times New Roman"/>
          <w:sz w:val="24"/>
          <w:szCs w:val="24"/>
        </w:rPr>
        <w:t xml:space="preserve">имени В.Ф. Ермолаева – </w:t>
      </w:r>
      <w:r w:rsidR="0076467F" w:rsidRPr="0058097C">
        <w:rPr>
          <w:rFonts w:ascii="Times New Roman" w:hAnsi="Times New Roman" w:cs="Times New Roman"/>
          <w:sz w:val="24"/>
          <w:szCs w:val="24"/>
        </w:rPr>
        <w:t xml:space="preserve"> </w:t>
      </w:r>
      <w:r w:rsidR="005B18B2">
        <w:rPr>
          <w:rFonts w:ascii="Times New Roman" w:hAnsi="Times New Roman" w:cs="Times New Roman"/>
          <w:sz w:val="24"/>
          <w:szCs w:val="24"/>
        </w:rPr>
        <w:t xml:space="preserve">Матвеева Лена, </w:t>
      </w:r>
      <w:r w:rsidR="0031005B" w:rsidRPr="0058097C">
        <w:rPr>
          <w:rFonts w:ascii="Times New Roman" w:hAnsi="Times New Roman" w:cs="Times New Roman"/>
          <w:sz w:val="24"/>
          <w:szCs w:val="24"/>
        </w:rPr>
        <w:t>11</w:t>
      </w:r>
      <w:r w:rsidR="0076467F" w:rsidRPr="0058097C">
        <w:rPr>
          <w:rFonts w:ascii="Times New Roman" w:hAnsi="Times New Roman" w:cs="Times New Roman"/>
          <w:sz w:val="24"/>
          <w:szCs w:val="24"/>
        </w:rPr>
        <w:t xml:space="preserve"> «а»</w:t>
      </w:r>
      <w:r w:rsidR="0031005B" w:rsidRPr="0058097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5B18B2" w:rsidRPr="0058097C" w:rsidRDefault="005B18B2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Ира, 11 «в» класс</w:t>
      </w:r>
    </w:p>
    <w:p w:rsidR="0031005B" w:rsidRPr="0058097C" w:rsidRDefault="000323EF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>3.</w:t>
      </w:r>
      <w:r w:rsidR="0031005B" w:rsidRPr="0058097C">
        <w:rPr>
          <w:rFonts w:ascii="Times New Roman" w:hAnsi="Times New Roman" w:cs="Times New Roman"/>
          <w:sz w:val="24"/>
          <w:szCs w:val="24"/>
        </w:rPr>
        <w:t xml:space="preserve">имени А.С. Абрамовой – </w:t>
      </w:r>
      <w:r w:rsidR="005B18B2">
        <w:rPr>
          <w:rFonts w:ascii="Times New Roman" w:hAnsi="Times New Roman" w:cs="Times New Roman"/>
          <w:sz w:val="24"/>
          <w:szCs w:val="24"/>
        </w:rPr>
        <w:t xml:space="preserve"> Кривошапкин Петя, </w:t>
      </w:r>
      <w:r w:rsidR="0031005B" w:rsidRPr="0058097C">
        <w:rPr>
          <w:rFonts w:ascii="Times New Roman" w:hAnsi="Times New Roman" w:cs="Times New Roman"/>
          <w:sz w:val="24"/>
          <w:szCs w:val="24"/>
        </w:rPr>
        <w:t>11</w:t>
      </w:r>
      <w:r w:rsidR="0076467F" w:rsidRPr="0058097C">
        <w:rPr>
          <w:rFonts w:ascii="Times New Roman" w:hAnsi="Times New Roman" w:cs="Times New Roman"/>
          <w:sz w:val="24"/>
          <w:szCs w:val="24"/>
        </w:rPr>
        <w:t xml:space="preserve"> «в» </w:t>
      </w:r>
      <w:r w:rsidR="0031005B" w:rsidRPr="0058097C">
        <w:rPr>
          <w:rFonts w:ascii="Times New Roman" w:hAnsi="Times New Roman" w:cs="Times New Roman"/>
          <w:sz w:val="24"/>
          <w:szCs w:val="24"/>
        </w:rPr>
        <w:t>класс</w:t>
      </w:r>
    </w:p>
    <w:p w:rsidR="0031005B" w:rsidRPr="0058097C" w:rsidRDefault="0031005B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b/>
          <w:sz w:val="24"/>
          <w:szCs w:val="24"/>
        </w:rPr>
        <w:t>Номинанты именных премий</w:t>
      </w:r>
      <w:r w:rsidR="00A2121C" w:rsidRPr="0058097C">
        <w:rPr>
          <w:rFonts w:ascii="Times New Roman" w:hAnsi="Times New Roman" w:cs="Times New Roman"/>
          <w:b/>
          <w:sz w:val="24"/>
          <w:szCs w:val="24"/>
        </w:rPr>
        <w:t>:</w:t>
      </w:r>
      <w:r w:rsidRPr="00580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05B" w:rsidRPr="0058097C" w:rsidRDefault="000323EF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>1.</w:t>
      </w:r>
      <w:r w:rsidR="0031005B" w:rsidRPr="0058097C">
        <w:rPr>
          <w:rFonts w:ascii="Times New Roman" w:hAnsi="Times New Roman" w:cs="Times New Roman"/>
          <w:sz w:val="24"/>
          <w:szCs w:val="24"/>
        </w:rPr>
        <w:t xml:space="preserve">имени Н.Н. </w:t>
      </w:r>
      <w:proofErr w:type="spellStart"/>
      <w:r w:rsidR="0031005B" w:rsidRPr="0058097C">
        <w:rPr>
          <w:rFonts w:ascii="Times New Roman" w:hAnsi="Times New Roman" w:cs="Times New Roman"/>
          <w:sz w:val="24"/>
          <w:szCs w:val="24"/>
        </w:rPr>
        <w:t>Кычкина</w:t>
      </w:r>
      <w:proofErr w:type="spellEnd"/>
      <w:r w:rsidR="0031005B" w:rsidRPr="0058097C">
        <w:rPr>
          <w:rFonts w:ascii="Times New Roman" w:hAnsi="Times New Roman" w:cs="Times New Roman"/>
          <w:sz w:val="24"/>
          <w:szCs w:val="24"/>
        </w:rPr>
        <w:t xml:space="preserve"> I – </w:t>
      </w:r>
      <w:proofErr w:type="spellStart"/>
      <w:r w:rsidR="005B18B2">
        <w:rPr>
          <w:rFonts w:ascii="Times New Roman" w:hAnsi="Times New Roman" w:cs="Times New Roman"/>
          <w:sz w:val="24"/>
          <w:szCs w:val="24"/>
        </w:rPr>
        <w:t>Кычкина</w:t>
      </w:r>
      <w:proofErr w:type="spellEnd"/>
      <w:r w:rsidR="005B1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8B2">
        <w:rPr>
          <w:rFonts w:ascii="Times New Roman" w:hAnsi="Times New Roman" w:cs="Times New Roman"/>
          <w:sz w:val="24"/>
          <w:szCs w:val="24"/>
        </w:rPr>
        <w:t>Аяника</w:t>
      </w:r>
      <w:proofErr w:type="spellEnd"/>
    </w:p>
    <w:p w:rsidR="00A2121C" w:rsidRPr="0058097C" w:rsidRDefault="000323EF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>2.</w:t>
      </w:r>
      <w:r w:rsidR="0031005B" w:rsidRPr="0058097C">
        <w:rPr>
          <w:rFonts w:ascii="Times New Roman" w:hAnsi="Times New Roman" w:cs="Times New Roman"/>
          <w:sz w:val="24"/>
          <w:szCs w:val="24"/>
        </w:rPr>
        <w:t>имени М.Д. Гуляева –</w:t>
      </w:r>
      <w:r w:rsidR="005B1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8B2">
        <w:rPr>
          <w:rFonts w:ascii="Times New Roman" w:hAnsi="Times New Roman" w:cs="Times New Roman"/>
          <w:sz w:val="24"/>
          <w:szCs w:val="24"/>
        </w:rPr>
        <w:t>Луковцева</w:t>
      </w:r>
      <w:proofErr w:type="spellEnd"/>
      <w:r w:rsidR="005B18B2">
        <w:rPr>
          <w:rFonts w:ascii="Times New Roman" w:hAnsi="Times New Roman" w:cs="Times New Roman"/>
          <w:sz w:val="24"/>
          <w:szCs w:val="24"/>
        </w:rPr>
        <w:t xml:space="preserve"> Марина</w:t>
      </w:r>
    </w:p>
    <w:p w:rsidR="0031005B" w:rsidRPr="0058097C" w:rsidRDefault="000323EF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>3.</w:t>
      </w:r>
      <w:r w:rsidR="00A2121C" w:rsidRPr="0058097C">
        <w:rPr>
          <w:rFonts w:ascii="Times New Roman" w:hAnsi="Times New Roman" w:cs="Times New Roman"/>
          <w:sz w:val="24"/>
          <w:szCs w:val="24"/>
        </w:rPr>
        <w:t>им</w:t>
      </w:r>
      <w:r w:rsidR="0031005B" w:rsidRPr="0058097C">
        <w:rPr>
          <w:rFonts w:ascii="Times New Roman" w:hAnsi="Times New Roman" w:cs="Times New Roman"/>
          <w:sz w:val="24"/>
          <w:szCs w:val="24"/>
        </w:rPr>
        <w:t>ени Н.Н. Павлова (</w:t>
      </w:r>
      <w:proofErr w:type="spellStart"/>
      <w:r w:rsidR="0031005B" w:rsidRPr="0058097C">
        <w:rPr>
          <w:rFonts w:ascii="Times New Roman" w:hAnsi="Times New Roman" w:cs="Times New Roman"/>
          <w:sz w:val="24"/>
          <w:szCs w:val="24"/>
        </w:rPr>
        <w:t>Тыасыт</w:t>
      </w:r>
      <w:proofErr w:type="spellEnd"/>
      <w:r w:rsidR="0031005B" w:rsidRPr="0058097C">
        <w:rPr>
          <w:rFonts w:ascii="Times New Roman" w:hAnsi="Times New Roman" w:cs="Times New Roman"/>
          <w:sz w:val="24"/>
          <w:szCs w:val="24"/>
        </w:rPr>
        <w:t xml:space="preserve">) - </w:t>
      </w:r>
      <w:r w:rsidR="0076467F" w:rsidRPr="0058097C">
        <w:rPr>
          <w:rFonts w:ascii="Times New Roman" w:hAnsi="Times New Roman" w:cs="Times New Roman"/>
          <w:sz w:val="24"/>
          <w:szCs w:val="24"/>
        </w:rPr>
        <w:t xml:space="preserve"> </w:t>
      </w:r>
      <w:r w:rsidR="005B18B2">
        <w:rPr>
          <w:rFonts w:ascii="Times New Roman" w:hAnsi="Times New Roman" w:cs="Times New Roman"/>
          <w:sz w:val="24"/>
          <w:szCs w:val="24"/>
        </w:rPr>
        <w:t xml:space="preserve">Петрова </w:t>
      </w:r>
      <w:proofErr w:type="spellStart"/>
      <w:r w:rsidR="005B18B2">
        <w:rPr>
          <w:rFonts w:ascii="Times New Roman" w:hAnsi="Times New Roman" w:cs="Times New Roman"/>
          <w:sz w:val="24"/>
          <w:szCs w:val="24"/>
        </w:rPr>
        <w:t>Дайаана</w:t>
      </w:r>
      <w:proofErr w:type="spellEnd"/>
    </w:p>
    <w:p w:rsidR="0031005B" w:rsidRPr="0058097C" w:rsidRDefault="000323EF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>4.</w:t>
      </w:r>
      <w:r w:rsidR="0031005B" w:rsidRPr="0058097C">
        <w:rPr>
          <w:rFonts w:ascii="Times New Roman" w:hAnsi="Times New Roman" w:cs="Times New Roman"/>
          <w:sz w:val="24"/>
          <w:szCs w:val="24"/>
        </w:rPr>
        <w:t xml:space="preserve">имени Е.Я. </w:t>
      </w:r>
      <w:proofErr w:type="gramStart"/>
      <w:r w:rsidR="0031005B" w:rsidRPr="0058097C">
        <w:rPr>
          <w:rFonts w:ascii="Times New Roman" w:hAnsi="Times New Roman" w:cs="Times New Roman"/>
          <w:sz w:val="24"/>
          <w:szCs w:val="24"/>
        </w:rPr>
        <w:t>Барашковой</w:t>
      </w:r>
      <w:proofErr w:type="gramEnd"/>
      <w:r w:rsidR="0031005B" w:rsidRPr="005809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B18B2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="005B1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8B2">
        <w:rPr>
          <w:rFonts w:ascii="Times New Roman" w:hAnsi="Times New Roman" w:cs="Times New Roman"/>
          <w:sz w:val="24"/>
          <w:szCs w:val="24"/>
        </w:rPr>
        <w:t>Дайаана</w:t>
      </w:r>
      <w:proofErr w:type="spellEnd"/>
      <w:r w:rsidR="0076467F" w:rsidRPr="00580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05B" w:rsidRPr="0058097C" w:rsidRDefault="000323EF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>5.</w:t>
      </w:r>
      <w:r w:rsidR="0031005B" w:rsidRPr="0058097C">
        <w:rPr>
          <w:rFonts w:ascii="Times New Roman" w:hAnsi="Times New Roman" w:cs="Times New Roman"/>
          <w:sz w:val="24"/>
          <w:szCs w:val="24"/>
        </w:rPr>
        <w:t xml:space="preserve">«Лучшему воспитаннику» – </w:t>
      </w:r>
      <w:r w:rsidR="005B18B2">
        <w:rPr>
          <w:rFonts w:ascii="Times New Roman" w:hAnsi="Times New Roman" w:cs="Times New Roman"/>
          <w:sz w:val="24"/>
          <w:szCs w:val="24"/>
        </w:rPr>
        <w:t>Алексеев Ваня</w:t>
      </w:r>
      <w:r w:rsidR="0031005B" w:rsidRPr="0058097C">
        <w:rPr>
          <w:rFonts w:ascii="Times New Roman" w:hAnsi="Times New Roman" w:cs="Times New Roman"/>
          <w:sz w:val="24"/>
          <w:szCs w:val="24"/>
        </w:rPr>
        <w:t>, учредитель премии: А.З. Прибылых, И.И. Дьячковский</w:t>
      </w:r>
    </w:p>
    <w:p w:rsidR="0031005B" w:rsidRPr="0058097C" w:rsidRDefault="000323EF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>6.</w:t>
      </w:r>
      <w:r w:rsidR="0031005B" w:rsidRPr="0058097C">
        <w:rPr>
          <w:rFonts w:ascii="Times New Roman" w:hAnsi="Times New Roman" w:cs="Times New Roman"/>
          <w:sz w:val="24"/>
          <w:szCs w:val="24"/>
        </w:rPr>
        <w:t>имени К.С. Постникова –</w:t>
      </w:r>
      <w:r w:rsidR="005B18B2">
        <w:rPr>
          <w:rFonts w:ascii="Times New Roman" w:hAnsi="Times New Roman" w:cs="Times New Roman"/>
          <w:sz w:val="24"/>
          <w:szCs w:val="24"/>
        </w:rPr>
        <w:t xml:space="preserve"> Архипов Павел </w:t>
      </w:r>
      <w:r w:rsidR="0076467F" w:rsidRPr="00580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05B" w:rsidRPr="0058097C" w:rsidRDefault="000323EF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>7.</w:t>
      </w:r>
      <w:r w:rsidR="0031005B" w:rsidRPr="0058097C">
        <w:rPr>
          <w:rFonts w:ascii="Times New Roman" w:hAnsi="Times New Roman" w:cs="Times New Roman"/>
          <w:sz w:val="24"/>
          <w:szCs w:val="24"/>
        </w:rPr>
        <w:t xml:space="preserve">имени К.Д. Платонова – </w:t>
      </w:r>
      <w:r w:rsidR="005B18B2">
        <w:rPr>
          <w:rFonts w:ascii="Times New Roman" w:hAnsi="Times New Roman" w:cs="Times New Roman"/>
          <w:sz w:val="24"/>
          <w:szCs w:val="24"/>
        </w:rPr>
        <w:t xml:space="preserve">Бурнашева Варя </w:t>
      </w:r>
      <w:r w:rsidR="0076467F" w:rsidRPr="00580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05B" w:rsidRPr="0058097C" w:rsidRDefault="000323EF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>8.</w:t>
      </w:r>
      <w:r w:rsidR="0031005B" w:rsidRPr="0058097C">
        <w:rPr>
          <w:rFonts w:ascii="Times New Roman" w:hAnsi="Times New Roman" w:cs="Times New Roman"/>
          <w:sz w:val="24"/>
          <w:szCs w:val="24"/>
        </w:rPr>
        <w:t xml:space="preserve">«Лучшему исследователю» </w:t>
      </w:r>
      <w:r w:rsidR="0076467F" w:rsidRPr="0058097C">
        <w:rPr>
          <w:rFonts w:ascii="Times New Roman" w:hAnsi="Times New Roman" w:cs="Times New Roman"/>
          <w:sz w:val="24"/>
          <w:szCs w:val="24"/>
        </w:rPr>
        <w:t>-</w:t>
      </w:r>
      <w:r w:rsidR="005B18B2">
        <w:rPr>
          <w:rFonts w:ascii="Times New Roman" w:hAnsi="Times New Roman" w:cs="Times New Roman"/>
          <w:sz w:val="24"/>
          <w:szCs w:val="24"/>
        </w:rPr>
        <w:t xml:space="preserve"> Ермолаева Маша</w:t>
      </w:r>
      <w:r w:rsidR="0076467F" w:rsidRPr="0058097C">
        <w:rPr>
          <w:rFonts w:ascii="Times New Roman" w:hAnsi="Times New Roman" w:cs="Times New Roman"/>
          <w:sz w:val="24"/>
          <w:szCs w:val="24"/>
        </w:rPr>
        <w:t xml:space="preserve">, </w:t>
      </w:r>
      <w:r w:rsidR="0031005B" w:rsidRPr="0058097C">
        <w:rPr>
          <w:rFonts w:ascii="Times New Roman" w:hAnsi="Times New Roman" w:cs="Times New Roman"/>
          <w:sz w:val="24"/>
          <w:szCs w:val="24"/>
        </w:rPr>
        <w:t xml:space="preserve"> учредитель премии: семья </w:t>
      </w:r>
      <w:proofErr w:type="spellStart"/>
      <w:r w:rsidR="0031005B" w:rsidRPr="0058097C">
        <w:rPr>
          <w:rFonts w:ascii="Times New Roman" w:hAnsi="Times New Roman" w:cs="Times New Roman"/>
          <w:sz w:val="24"/>
          <w:szCs w:val="24"/>
        </w:rPr>
        <w:t>Л.С.и</w:t>
      </w:r>
      <w:proofErr w:type="spellEnd"/>
      <w:r w:rsidR="0031005B" w:rsidRPr="0058097C">
        <w:rPr>
          <w:rFonts w:ascii="Times New Roman" w:hAnsi="Times New Roman" w:cs="Times New Roman"/>
          <w:sz w:val="24"/>
          <w:szCs w:val="24"/>
        </w:rPr>
        <w:t xml:space="preserve"> Н.Н. Пахомовых </w:t>
      </w:r>
    </w:p>
    <w:p w:rsidR="005B18B2" w:rsidRDefault="000323EF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>9.</w:t>
      </w:r>
      <w:r w:rsidR="0076467F" w:rsidRPr="0058097C">
        <w:rPr>
          <w:rFonts w:ascii="Times New Roman" w:hAnsi="Times New Roman" w:cs="Times New Roman"/>
          <w:sz w:val="24"/>
          <w:szCs w:val="24"/>
        </w:rPr>
        <w:t xml:space="preserve">-им. Династия </w:t>
      </w:r>
      <w:r w:rsidR="0031005B" w:rsidRPr="0058097C">
        <w:rPr>
          <w:rFonts w:ascii="Times New Roman" w:hAnsi="Times New Roman" w:cs="Times New Roman"/>
          <w:sz w:val="24"/>
          <w:szCs w:val="24"/>
        </w:rPr>
        <w:t xml:space="preserve"> педагогов Осиповых </w:t>
      </w:r>
      <w:r w:rsidR="00CA2E39" w:rsidRPr="0058097C">
        <w:rPr>
          <w:rFonts w:ascii="Times New Roman" w:hAnsi="Times New Roman" w:cs="Times New Roman"/>
          <w:sz w:val="24"/>
          <w:szCs w:val="24"/>
        </w:rPr>
        <w:t>–</w:t>
      </w:r>
      <w:r w:rsidR="0031005B" w:rsidRPr="0058097C">
        <w:rPr>
          <w:rFonts w:ascii="Times New Roman" w:hAnsi="Times New Roman" w:cs="Times New Roman"/>
          <w:sz w:val="24"/>
          <w:szCs w:val="24"/>
        </w:rPr>
        <w:t xml:space="preserve"> </w:t>
      </w:r>
      <w:r w:rsidR="005B18B2">
        <w:rPr>
          <w:rFonts w:ascii="Times New Roman" w:hAnsi="Times New Roman" w:cs="Times New Roman"/>
          <w:sz w:val="24"/>
          <w:szCs w:val="24"/>
        </w:rPr>
        <w:t>Осипова Маша</w:t>
      </w:r>
    </w:p>
    <w:p w:rsidR="0051498F" w:rsidRPr="0058097C" w:rsidRDefault="005B18B2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10.имени Р.Р. Абрамова- Абрамова Света</w:t>
      </w:r>
      <w:r w:rsidR="0076467F" w:rsidRPr="00580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98F" w:rsidRPr="0058097C" w:rsidRDefault="00B22EA4" w:rsidP="0058097C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 обучающиеся школы участвуют в олимпиадах и конкурсах различного уровня.</w:t>
      </w:r>
    </w:p>
    <w:p w:rsidR="004A7FB4" w:rsidRPr="0058097C" w:rsidRDefault="004A7FB4" w:rsidP="0058097C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3E3073" w:rsidRDefault="003E3073" w:rsidP="003E3073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3.4.</w:t>
      </w:r>
      <w:r w:rsidRPr="003E3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Методического совета</w:t>
      </w:r>
    </w:p>
    <w:p w:rsidR="003E3073" w:rsidRPr="0058097C" w:rsidRDefault="003E3073" w:rsidP="003E3073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073" w:rsidRPr="0058097C" w:rsidRDefault="003E3073" w:rsidP="003E3073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Методический совет возглавляет научный руководитель школы. В состав Методического совета входят заместитель директора по НЭР и руководители МО. Методический совет в течение учебного года направлял методическую работу. Его работа, прежде всего,  ориентировалась на организацию методической помощи учителю, на организацию мероприятий стимулирующих активную инновационную деятельность учителей.  </w:t>
      </w:r>
    </w:p>
    <w:p w:rsidR="003E3073" w:rsidRPr="0058097C" w:rsidRDefault="003E3073" w:rsidP="003E3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было проведено 5 заседаний. На заседаниях Методического совета рассматривались следующие вопросы:</w:t>
      </w:r>
    </w:p>
    <w:p w:rsidR="003E3073" w:rsidRPr="0058097C" w:rsidRDefault="003E3073" w:rsidP="003E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1.Анализ деятельности Методического совета за прошедший год, планирование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3E3073" w:rsidRPr="0058097C" w:rsidRDefault="003E3073" w:rsidP="003E30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2.Изучение постановлений, распоряжений, приказов, методических рекомендаций Министерство спорта РС (Я), Министерства образования Республики Саха (Якутия) и Министерства образования и науки РФ.</w:t>
      </w:r>
    </w:p>
    <w:p w:rsidR="003E3073" w:rsidRPr="0058097C" w:rsidRDefault="003E3073" w:rsidP="003E30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3.Организация опытно-экспериментальной работы в школе.</w:t>
      </w:r>
    </w:p>
    <w:p w:rsidR="003E3073" w:rsidRPr="0058097C" w:rsidRDefault="003E3073" w:rsidP="003E30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4.Организация и проведение школьного этапа Всероссийской олимпиады школьников»</w:t>
      </w:r>
    </w:p>
    <w:p w:rsidR="003E3073" w:rsidRPr="0058097C" w:rsidRDefault="003E3073" w:rsidP="003E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5.Организация школьного этапа конкурса «Учитель года»</w:t>
      </w:r>
    </w:p>
    <w:p w:rsidR="003E3073" w:rsidRPr="0058097C" w:rsidRDefault="003E3073" w:rsidP="003E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6.Об организации курсовой  подготовки для учителей   </w:t>
      </w:r>
    </w:p>
    <w:p w:rsidR="003E3073" w:rsidRPr="0058097C" w:rsidRDefault="003E3073" w:rsidP="003E30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7.Организация  улусного конкурса «Учитель года»</w:t>
      </w:r>
    </w:p>
    <w:p w:rsidR="003E3073" w:rsidRPr="0058097C" w:rsidRDefault="003E3073" w:rsidP="003E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8.Участие педагогов школы в конкурсе учителей  в рамках ПНПО</w:t>
      </w:r>
    </w:p>
    <w:p w:rsidR="003E3073" w:rsidRPr="0058097C" w:rsidRDefault="003E3073" w:rsidP="003E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9.Пополнение картотеки передового педагогического опыта</w:t>
      </w:r>
    </w:p>
    <w:p w:rsidR="003E3073" w:rsidRPr="0058097C" w:rsidRDefault="003E3073" w:rsidP="003E30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10.Подведение итогов участия в муниципальном этапе Всероссийской олимпиады школьников.</w:t>
      </w:r>
    </w:p>
    <w:p w:rsidR="003E3073" w:rsidRPr="0058097C" w:rsidRDefault="003E3073" w:rsidP="003E30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11.Итоги  аттестации  педагогических работников</w:t>
      </w:r>
    </w:p>
    <w:p w:rsidR="003E3073" w:rsidRPr="0058097C" w:rsidRDefault="003E3073" w:rsidP="003E30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12.Анализ эффективности работы  МО</w:t>
      </w:r>
    </w:p>
    <w:p w:rsidR="003E3073" w:rsidRPr="0058097C" w:rsidRDefault="003E3073" w:rsidP="003E30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13.Отчеты по итогам работы над темами по самообразования</w:t>
      </w:r>
    </w:p>
    <w:p w:rsidR="003E3073" w:rsidRDefault="003E3073" w:rsidP="003E3073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все решения Методического совета были выполнены.  </w:t>
      </w:r>
    </w:p>
    <w:p w:rsidR="003E3073" w:rsidRPr="0058097C" w:rsidRDefault="003E3073" w:rsidP="003E3073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073" w:rsidRPr="0058097C" w:rsidRDefault="003E3073" w:rsidP="003E3073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Работа методических объединений (МО) </w:t>
      </w:r>
    </w:p>
    <w:p w:rsidR="003E3073" w:rsidRPr="0058097C" w:rsidRDefault="003E3073" w:rsidP="003E3073">
      <w:pPr>
        <w:spacing w:after="0" w:line="240" w:lineRule="auto"/>
        <w:ind w:hanging="141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Главной структурой, организующей методическую работу учителей-предметников, являются методические объединения. </w:t>
      </w:r>
      <w:r w:rsidRPr="0058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повышения эффективности работы учителей   в школе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  11 методических объединений:</w:t>
      </w:r>
    </w:p>
    <w:p w:rsidR="003E3073" w:rsidRPr="0058097C" w:rsidRDefault="003E3073" w:rsidP="003E30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1.МО учителей русского языка - руководитель Матвеева Татьяна Петровна</w:t>
      </w:r>
    </w:p>
    <w:p w:rsidR="003E3073" w:rsidRPr="0058097C" w:rsidRDefault="003E3073" w:rsidP="003E30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2.МО учителей математики - руководитель Спиридонова Людмила Николаевна</w:t>
      </w:r>
    </w:p>
    <w:p w:rsidR="003E3073" w:rsidRPr="0058097C" w:rsidRDefault="003E3073" w:rsidP="003E30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3.МО учителей  химии, биологии 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Павлова Анна Константиновна</w:t>
      </w:r>
    </w:p>
    <w:p w:rsidR="003E3073" w:rsidRPr="0058097C" w:rsidRDefault="003E3073" w:rsidP="003E30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4.МО учителей истории, географии - руководитель Прокопьев Владимир Николаевич</w:t>
      </w:r>
    </w:p>
    <w:p w:rsidR="003E3073" w:rsidRPr="0058097C" w:rsidRDefault="003E3073" w:rsidP="003E30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5.МО учителей физкультуры и ОБ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Ж-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Колодезников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 Михайлович</w:t>
      </w:r>
    </w:p>
    <w:p w:rsidR="003E3073" w:rsidRPr="0058097C" w:rsidRDefault="003E3073" w:rsidP="003E30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6.МО учителей начальных классов 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Рожина Марина Васильевна</w:t>
      </w:r>
    </w:p>
    <w:p w:rsidR="003E3073" w:rsidRPr="0058097C" w:rsidRDefault="003E3073" w:rsidP="003E30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7.МО учителей иностранных языко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Дьячковская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атьяна Николаевна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073" w:rsidRPr="0058097C" w:rsidRDefault="003E3073" w:rsidP="003E30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8.МО учителей физики, информатики – руководитель Максимова Ульяна Игнатьевна</w:t>
      </w:r>
    </w:p>
    <w:p w:rsidR="003E3073" w:rsidRPr="0058097C" w:rsidRDefault="003E3073" w:rsidP="003E30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9.МО учителей якутского языка – руководитель Кузьмина Акулина Николаевна </w:t>
      </w:r>
    </w:p>
    <w:p w:rsidR="003E3073" w:rsidRPr="0058097C" w:rsidRDefault="003E3073" w:rsidP="003E30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10.МО учителей технологии и изо-руководитель Кривошапкина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Саргылана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Степановна</w:t>
      </w:r>
    </w:p>
    <w:p w:rsidR="003E3073" w:rsidRPr="0058097C" w:rsidRDefault="003E3073" w:rsidP="003E30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11.МО классных руководителей – руководитель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Богдокумова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Анна Федоровна</w:t>
      </w:r>
    </w:p>
    <w:p w:rsidR="003E3073" w:rsidRPr="0058097C" w:rsidRDefault="003E3073" w:rsidP="003E3073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Главной задачей методических объединений  являлось оказание помощи  учителям в совершенствовании педагогического мастерства.  Каждое методическое объединение имело свой план работы, в соответствии с темой и целью методической работы школы.  На заседаниях школьных методических объединений обсуждались следующие вопросы:</w:t>
      </w:r>
    </w:p>
    <w:p w:rsidR="003E3073" w:rsidRPr="0058097C" w:rsidRDefault="003E3073" w:rsidP="003E3073">
      <w:pPr>
        <w:numPr>
          <w:ilvl w:val="0"/>
          <w:numId w:val="11"/>
        </w:numPr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  планом работы на учебный год; </w:t>
      </w:r>
    </w:p>
    <w:p w:rsidR="003E3073" w:rsidRPr="0058097C" w:rsidRDefault="003E3073" w:rsidP="003E3073">
      <w:pPr>
        <w:numPr>
          <w:ilvl w:val="0"/>
          <w:numId w:val="11"/>
        </w:numPr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образовательными стандартами; </w:t>
      </w:r>
    </w:p>
    <w:p w:rsidR="003E3073" w:rsidRPr="0058097C" w:rsidRDefault="003E3073" w:rsidP="003E3073">
      <w:pPr>
        <w:numPr>
          <w:ilvl w:val="0"/>
          <w:numId w:val="11"/>
        </w:numPr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календарно-тематических планов; </w:t>
      </w:r>
    </w:p>
    <w:p w:rsidR="003E3073" w:rsidRPr="0058097C" w:rsidRDefault="003E3073" w:rsidP="003E3073">
      <w:pPr>
        <w:numPr>
          <w:ilvl w:val="0"/>
          <w:numId w:val="11"/>
        </w:numPr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 в работе начальных классов и среднего звена; </w:t>
      </w:r>
    </w:p>
    <w:p w:rsidR="003E3073" w:rsidRPr="0058097C" w:rsidRDefault="003E3073" w:rsidP="003E3073">
      <w:pPr>
        <w:numPr>
          <w:ilvl w:val="0"/>
          <w:numId w:val="11"/>
        </w:numPr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работы по ликвидации пробелов в знаниях учащихся; </w:t>
      </w:r>
    </w:p>
    <w:p w:rsidR="003E3073" w:rsidRPr="0058097C" w:rsidRDefault="003E3073" w:rsidP="003E3073">
      <w:pPr>
        <w:numPr>
          <w:ilvl w:val="0"/>
          <w:numId w:val="11"/>
        </w:numPr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3E3073" w:rsidRPr="0058097C" w:rsidRDefault="003E3073" w:rsidP="003E3073">
      <w:pPr>
        <w:numPr>
          <w:ilvl w:val="0"/>
          <w:numId w:val="11"/>
        </w:numPr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формы и методы  промежуточного и итогового контроля; </w:t>
      </w:r>
    </w:p>
    <w:p w:rsidR="003E3073" w:rsidRPr="0058097C" w:rsidRDefault="003E3073" w:rsidP="003E3073">
      <w:pPr>
        <w:numPr>
          <w:ilvl w:val="0"/>
          <w:numId w:val="11"/>
        </w:numPr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учителей по темам самообразования; </w:t>
      </w:r>
    </w:p>
    <w:p w:rsidR="003E3073" w:rsidRPr="0058097C" w:rsidRDefault="003E3073" w:rsidP="003E3073">
      <w:pPr>
        <w:numPr>
          <w:ilvl w:val="0"/>
          <w:numId w:val="11"/>
        </w:numPr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технологии и проблемы их внедрения в практику. </w:t>
      </w:r>
    </w:p>
    <w:p w:rsidR="003E3073" w:rsidRPr="0058097C" w:rsidRDefault="003E3073" w:rsidP="003E3073">
      <w:pPr>
        <w:numPr>
          <w:ilvl w:val="0"/>
          <w:numId w:val="11"/>
        </w:numPr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учащихся. Проведение экзамена  в форме ЕГЭ. </w:t>
      </w:r>
    </w:p>
    <w:p w:rsidR="003E3073" w:rsidRPr="0058097C" w:rsidRDefault="003E3073" w:rsidP="003E3073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заседаниях методических объединений рассматривали  вопросы, связанные с  изучением  и применением новых технологий, большое внимание уделяли вопросам сохранения здоровья учащихся, изучали тексты  и задания контрольных работ, экзаменационные и другие учебно-методические материалы. Проводился анализ контрольных работ, намечались ориентиры  по устранению выявленных пробелов в знаниях учащихся. В рамках работы методических объединений проводились открытые уроки. </w:t>
      </w:r>
    </w:p>
    <w:p w:rsidR="003E3073" w:rsidRPr="0058097C" w:rsidRDefault="003E3073" w:rsidP="003E3073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соответствии с методической темой  школы была продолжена работа педагогов над темами по самообразованию.  Темы по самообразованию были утверждены на заседаниях МО.   Опыт работы педагогов был представлен на различных уровнях школьном, районном, областном. В целях повышения педагогического мастерства и обмена опытом педагоги школы давали открытые уроки. </w:t>
      </w:r>
    </w:p>
    <w:p w:rsidR="003E3073" w:rsidRDefault="003E3073" w:rsidP="003E3073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>Активно ведется подготовка педагогических кадров к переходу на стандарты второго поколения. Курсовую подготовку «Федеральный государственный стандарт общего образования: актуальные проблемы введения»  прошли директор школы, заместитель директора по учебной работе,  курсовую подготовку по введению ФГОС в ГБ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8097C">
        <w:rPr>
          <w:rFonts w:ascii="Times New Roman" w:hAnsi="Times New Roman" w:cs="Times New Roman"/>
          <w:sz w:val="24"/>
          <w:szCs w:val="24"/>
        </w:rPr>
        <w:t>У РС (Я) «ЧРССОШИ</w:t>
      </w:r>
      <w:r>
        <w:rPr>
          <w:rFonts w:ascii="Times New Roman" w:hAnsi="Times New Roman" w:cs="Times New Roman"/>
          <w:sz w:val="24"/>
          <w:szCs w:val="24"/>
        </w:rPr>
        <w:t>ОР</w:t>
      </w:r>
      <w:r w:rsidRPr="0058097C">
        <w:rPr>
          <w:rFonts w:ascii="Times New Roman" w:hAnsi="Times New Roman" w:cs="Times New Roman"/>
          <w:sz w:val="24"/>
          <w:szCs w:val="24"/>
        </w:rPr>
        <w:t xml:space="preserve"> им. Д.П. Коркина» прошли  все учителя начальных классов, учителя русского языка и литературы, биологии,  математики.</w:t>
      </w:r>
    </w:p>
    <w:p w:rsidR="003E3073" w:rsidRPr="0058097C" w:rsidRDefault="003E3073" w:rsidP="003E3073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3E3073" w:rsidRPr="0058097C" w:rsidRDefault="003E3073" w:rsidP="003E3073">
      <w:pPr>
        <w:spacing w:after="0" w:line="240" w:lineRule="auto"/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7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8097C">
        <w:rPr>
          <w:rFonts w:ascii="Times New Roman" w:hAnsi="Times New Roman" w:cs="Times New Roman"/>
          <w:b/>
          <w:sz w:val="24"/>
          <w:szCs w:val="24"/>
        </w:rPr>
        <w:t>.Результативность методической работы</w:t>
      </w:r>
    </w:p>
    <w:p w:rsidR="003E3073" w:rsidRPr="0058097C" w:rsidRDefault="003E3073" w:rsidP="003E3073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58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Методическая тема школы соответствует основным задачам, работа педагогического совета  и методического совета осуществлялась в соответствии с планом работы. </w:t>
      </w:r>
    </w:p>
    <w:p w:rsidR="003E3073" w:rsidRPr="0058097C" w:rsidRDefault="003E3073" w:rsidP="003E3073">
      <w:pPr>
        <w:pStyle w:val="ae"/>
        <w:numPr>
          <w:ilvl w:val="0"/>
          <w:numId w:val="13"/>
        </w:numPr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Повысился  профессиональный уровень педагогов,  увеличилось количество участников и призеров  профессиональных конкурсов, увеличилось число учителей, участвовавших в  инновационных процессах,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</w:t>
      </w:r>
      <w:r w:rsidRPr="0058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учителей имеют портфолио и ведут карты профессионального роста. </w:t>
      </w:r>
    </w:p>
    <w:p w:rsidR="003E3073" w:rsidRPr="0058097C" w:rsidRDefault="003E3073" w:rsidP="003E3073">
      <w:pPr>
        <w:pStyle w:val="ae"/>
        <w:numPr>
          <w:ilvl w:val="0"/>
          <w:numId w:val="13"/>
        </w:numPr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 принимают участие в работе  опытно-экспериментальной  площадки непрерывного физкультурного образования «</w:t>
      </w:r>
      <w:proofErr w:type="gramStart"/>
      <w:r w:rsidRPr="0058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</w:t>
      </w:r>
      <w:proofErr w:type="gramEnd"/>
      <w:r w:rsidRPr="0058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сад-школа-вуз»  на базе школы.</w:t>
      </w:r>
    </w:p>
    <w:p w:rsidR="003E3073" w:rsidRPr="0058097C" w:rsidRDefault="003E3073" w:rsidP="003E3073">
      <w:pPr>
        <w:pStyle w:val="ae"/>
        <w:numPr>
          <w:ilvl w:val="0"/>
          <w:numId w:val="13"/>
        </w:numPr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2014-2015 году была разработана  реализация проекта «Олимпийское образование»</w:t>
      </w:r>
    </w:p>
    <w:p w:rsidR="003E3073" w:rsidRPr="0058097C" w:rsidRDefault="003E3073" w:rsidP="003E3073">
      <w:pPr>
        <w:pStyle w:val="ae"/>
        <w:numPr>
          <w:ilvl w:val="0"/>
          <w:numId w:val="13"/>
        </w:numPr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Передовой опыт педагогов школы был представлен на различных уровнях: школьном, улусном, республиканском, всероссийском</w:t>
      </w:r>
      <w:r w:rsidRPr="00580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E3073" w:rsidRPr="0058097C" w:rsidRDefault="003E3073" w:rsidP="003E3073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A85528" w:rsidRPr="0058097C" w:rsidRDefault="003E3073" w:rsidP="00A855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3.8.</w:t>
      </w:r>
      <w:r w:rsidR="00A85528" w:rsidRPr="0058097C">
        <w:rPr>
          <w:rFonts w:ascii="Times New Roman" w:eastAsia="Calibri" w:hAnsi="Times New Roman" w:cs="Times New Roman"/>
          <w:b/>
          <w:sz w:val="24"/>
          <w:szCs w:val="24"/>
        </w:rPr>
        <w:t>Качественное участие учащихся на олимпиадах, НПК, чтениях, конкурсах</w:t>
      </w:r>
    </w:p>
    <w:p w:rsidR="00A85528" w:rsidRPr="0058097C" w:rsidRDefault="00A85528" w:rsidP="00A855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097C">
        <w:rPr>
          <w:rFonts w:ascii="Times New Roman" w:eastAsia="Calibri" w:hAnsi="Times New Roman" w:cs="Times New Roman"/>
          <w:b/>
          <w:sz w:val="24"/>
          <w:szCs w:val="24"/>
        </w:rPr>
        <w:t xml:space="preserve">за 2014-2015 </w:t>
      </w:r>
      <w:proofErr w:type="spellStart"/>
      <w:r w:rsidRPr="0058097C">
        <w:rPr>
          <w:rFonts w:ascii="Times New Roman" w:eastAsia="Calibri" w:hAnsi="Times New Roman" w:cs="Times New Roman"/>
          <w:b/>
          <w:sz w:val="24"/>
          <w:szCs w:val="24"/>
        </w:rPr>
        <w:t>уч.г</w:t>
      </w:r>
      <w:proofErr w:type="spellEnd"/>
      <w:r w:rsidRPr="0058097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85528" w:rsidRPr="0058097C" w:rsidRDefault="00A85528" w:rsidP="00A855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126"/>
        <w:gridCol w:w="2410"/>
        <w:gridCol w:w="2933"/>
        <w:gridCol w:w="2028"/>
      </w:tblGrid>
      <w:tr w:rsidR="00A85528" w:rsidRPr="0058097C" w:rsidTr="00A85528">
        <w:trPr>
          <w:trHeight w:val="360"/>
        </w:trPr>
        <w:tc>
          <w:tcPr>
            <w:tcW w:w="709" w:type="dxa"/>
            <w:tcBorders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A85528" w:rsidRPr="0058097C" w:rsidTr="00A85528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НПК «Шаг в будущее»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1.муниципальный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1.Петрова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Дайаана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2.Литвинцева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3.Гуляева Тина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4.Оконешникова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Аина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5.Барашкова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Дайаана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6.Сивцева Настя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7.Алексеев Артур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8.Матвеева Лена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9.Попов Леонардо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10.Монастырев Коля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11.Петрова Лена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12.Слепцова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Нарыйа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13.Посельская Таня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14.Иванова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Леванна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15.Илларионов Дима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16.Егоров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Мичил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17.Явловский Гоша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18.Монастырева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Саина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19.Сивцев Андрей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20.Матвеева Маша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21.Слепцова Яна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22.Ховрова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Аина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23.Чириков Алексей 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Поощр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Поощр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4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4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4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4 место, юниор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4 место, юниор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4 место, юниор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4 место</w:t>
            </w:r>
          </w:p>
        </w:tc>
      </w:tr>
      <w:tr w:rsidR="00A85528" w:rsidRPr="0058097C" w:rsidTr="00A85528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2.региональный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1.Петрова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Дайаана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2.Литвинцева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3.Сивцева Настя 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A85528" w:rsidRPr="0058097C" w:rsidTr="00A85528">
        <w:trPr>
          <w:trHeight w:val="440"/>
        </w:trPr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3.республиканский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A85528" w:rsidRPr="0058097C" w:rsidTr="00A85528">
        <w:trPr>
          <w:trHeight w:val="1666"/>
        </w:trPr>
        <w:tc>
          <w:tcPr>
            <w:tcW w:w="709" w:type="dxa"/>
            <w:vMerge w:val="restart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Всероссийская, государственная Олимпиада школьников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1.Муниципальный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Улусная олимпиада среди начальных классов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1.Никитина Лия,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тыла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2.Романов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Дьулус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,  по окружающему миру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Улусная  дистанционная олимпиада «</w:t>
            </w:r>
            <w:proofErr w:type="spellStart"/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Тиинчээн</w:t>
            </w:r>
            <w:proofErr w:type="spellEnd"/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» учащихся начальных классов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1.Сысолятин Миша  2 класс 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2.Катакинов Ян 2 класс 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3.Чагаан </w:t>
            </w:r>
            <w:proofErr w:type="spellStart"/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Айыына</w:t>
            </w:r>
            <w:proofErr w:type="spellEnd"/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2 класс 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4.Кривошапкин Алеша  2 класс 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5.Оконешникова Аня  2 класс  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6.Яковлева </w:t>
            </w:r>
            <w:proofErr w:type="spellStart"/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Сандаара</w:t>
            </w:r>
            <w:proofErr w:type="spellEnd"/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1 «б» 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7.Романова </w:t>
            </w:r>
            <w:proofErr w:type="spellStart"/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Туйаара</w:t>
            </w:r>
            <w:proofErr w:type="spellEnd"/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1 «б» 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8.Дьячковская Диана 1»а» 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9.Винокуров </w:t>
            </w:r>
            <w:proofErr w:type="spellStart"/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Амгаян</w:t>
            </w:r>
            <w:proofErr w:type="spellEnd"/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1»а»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10.Кривошапкина Карина 1»а»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11.Осипов Дима 3 класс 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12.Малышева Диана 3 класс 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13.Охлопкова Настя 3 класс 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14.Степанов Саша 4 класс 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15.Наумов Дархан 4 класс 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16.Катакинова Виктория 4 класс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17.Сивцева </w:t>
            </w:r>
            <w:proofErr w:type="spellStart"/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Туйаара</w:t>
            </w:r>
            <w:proofErr w:type="spellEnd"/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4 класс 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18.Ноговицын Семен 4 класс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19.Каратаев Денис 4 класс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Улусная дистанционная олимпиада «</w:t>
            </w:r>
            <w:proofErr w:type="spellStart"/>
            <w:r w:rsidRPr="0058097C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Айар</w:t>
            </w:r>
            <w:proofErr w:type="spellEnd"/>
            <w:r w:rsidRPr="0058097C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8097C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аргыс</w:t>
            </w:r>
            <w:proofErr w:type="spellEnd"/>
            <w:r w:rsidRPr="0058097C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»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1.Ноговицын </w:t>
            </w:r>
            <w:proofErr w:type="spellStart"/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Саарын</w:t>
            </w:r>
            <w:proofErr w:type="spellEnd"/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 2 класс 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2.Сысолятин Миша  2 класс 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3.Чагаан </w:t>
            </w:r>
            <w:proofErr w:type="spellStart"/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Айыына</w:t>
            </w:r>
            <w:proofErr w:type="spellEnd"/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 2 класс 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4.Тарская </w:t>
            </w:r>
            <w:proofErr w:type="spellStart"/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Сандара</w:t>
            </w:r>
            <w:proofErr w:type="spellEnd"/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 2 класс 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5.Максимов </w:t>
            </w:r>
            <w:proofErr w:type="spellStart"/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Айаал</w:t>
            </w:r>
            <w:proofErr w:type="spellEnd"/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2 класс  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6.Яковлева </w:t>
            </w:r>
            <w:proofErr w:type="spellStart"/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Сандаара</w:t>
            </w:r>
            <w:proofErr w:type="spellEnd"/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1»б» окружающий мир 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7.Яковлева </w:t>
            </w:r>
            <w:proofErr w:type="spellStart"/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Сандаара</w:t>
            </w:r>
            <w:proofErr w:type="spellEnd"/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1»б» </w:t>
            </w:r>
            <w:proofErr w:type="spellStart"/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саха</w:t>
            </w:r>
            <w:proofErr w:type="spellEnd"/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тыла 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8.Яковлева </w:t>
            </w:r>
            <w:proofErr w:type="spellStart"/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Сандаара</w:t>
            </w:r>
            <w:proofErr w:type="spellEnd"/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1»Б» математика 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9.Кардашевская Алина 1 «а» математика 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10.Кардашевская Алина 1 «а» окружающий мир 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11.Охлопкова Настя 3 класс математика 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12.Ноговицын Семен 4 класс якутский язык 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13.Ноговицын Семен 4 класс окружающий мир </w:t>
            </w:r>
          </w:p>
        </w:tc>
        <w:tc>
          <w:tcPr>
            <w:tcW w:w="2028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1м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1м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1м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3м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3м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 м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Поощрит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Поощрит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Поощрит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2м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 м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2М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Поощрит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 м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2м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2м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3м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Поощрит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809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Поощрит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2м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3м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3м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Поощрит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 м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2м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1м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2м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1м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2м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2м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2м</w:t>
            </w:r>
          </w:p>
        </w:tc>
      </w:tr>
      <w:tr w:rsidR="00A85528" w:rsidRPr="0058097C" w:rsidTr="00A85528">
        <w:trPr>
          <w:trHeight w:val="690"/>
        </w:trPr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Улусная юношеская олимпиада по математике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1.Прохоров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Афоня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2.Кардашевский Женя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3.Константинов Сеня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4.Пермяков Женя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5.Макаров Миша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6.Варламов Витя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7.Иванов Валентин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8.Иванов Слава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9.Осипов Данил 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A85528" w:rsidRPr="0058097C" w:rsidTr="00A85528">
        <w:trPr>
          <w:trHeight w:val="690"/>
        </w:trPr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Улусная предметная олимпиада школьников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1.Дьячковская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2.Смирникова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Ньургуяна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3.Макарова Ангелина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Черчения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1.Чагаан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Уйгу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этап ВОШ по биологии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1.Николаева Альмира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2.Варламова Ира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3.Литвинцква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4.Тистяхов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Ньургун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5.Попов Стив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6.Матвеева Лена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7.Попов Леонардо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8.Эверстова Варя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9.Собакин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Марсен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10.Сивцев Андрей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 ВОШ по экологии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1.Неустроев Виталий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2.Никулин Коля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3.Матвеева Лена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4.Попов Стив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5.Попов Леонардо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 ВОШ по химии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1.Макаров Миша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2.Николаева Альмира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3.Ефимов Дима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4.Сивцева Настя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5.Варламова Ира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6.Слепцова 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Айта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073" w:rsidRPr="0058097C" w:rsidRDefault="003E3073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6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6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6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6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A85528" w:rsidRPr="0058097C" w:rsidTr="00A85528">
        <w:trPr>
          <w:trHeight w:val="408"/>
        </w:trPr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2.Республиканский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РСОШ «Звезда» по русскому языку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1.Петрова Лена 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A85528" w:rsidRPr="0058097C" w:rsidTr="00A85528">
        <w:trPr>
          <w:trHeight w:val="408"/>
        </w:trPr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СВОШ по истории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1.Кычкина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Аяника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2.Петрова Лена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3.Аммосов Леня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4.Саввина Ира 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A85528" w:rsidRPr="0058097C" w:rsidTr="00A85528">
        <w:trPr>
          <w:trHeight w:val="408"/>
        </w:trPr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Региональная  заочная олимпиада СВОШ по русскому языку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1.Собакина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Кыдана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2.Матвеева Лена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1 тура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1 тура </w:t>
            </w:r>
          </w:p>
        </w:tc>
      </w:tr>
      <w:tr w:rsidR="00A85528" w:rsidRPr="0058097C" w:rsidTr="00A85528">
        <w:trPr>
          <w:trHeight w:val="408"/>
        </w:trPr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предметная олимпиада вузов РФ 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. Чурапча 06-10.03. 2015г.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1.Абрамова Света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2.Ермолаева Мария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3.Петрова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4.Томский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Сарыал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5.Турнин Герасим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6.Хомподоева Аня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7.Чагаан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Уйгу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8.Захарова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9..Никифорова Диана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10.Оросин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Дьулус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11.Пестрякова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Сахая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12.Бурнашева Варя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073" w:rsidRPr="0058097C" w:rsidRDefault="003E3073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5528" w:rsidRPr="0058097C" w:rsidTr="00A85528">
        <w:trPr>
          <w:trHeight w:val="408"/>
        </w:trPr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A85528" w:rsidRPr="0058097C" w:rsidRDefault="00A85528" w:rsidP="00A85528">
            <w:pPr>
              <w:tabs>
                <w:tab w:val="left" w:pos="10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Республиканская о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лимпиада по черчению архитектурно-художественного творчества учащихся:</w:t>
            </w:r>
          </w:p>
          <w:p w:rsidR="00A85528" w:rsidRPr="0058097C" w:rsidRDefault="00A85528" w:rsidP="00A85528">
            <w:pPr>
              <w:tabs>
                <w:tab w:val="left" w:pos="10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1.Чагаан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Уйгу</w:t>
            </w:r>
            <w:proofErr w:type="spellEnd"/>
          </w:p>
          <w:p w:rsidR="00A85528" w:rsidRPr="0058097C" w:rsidRDefault="00A85528" w:rsidP="00A85528">
            <w:pPr>
              <w:tabs>
                <w:tab w:val="left" w:pos="10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2.Старостин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Ньургустан</w:t>
            </w:r>
            <w:proofErr w:type="spellEnd"/>
          </w:p>
          <w:p w:rsidR="00A85528" w:rsidRPr="0058097C" w:rsidRDefault="00A85528" w:rsidP="00A85528">
            <w:pPr>
              <w:tabs>
                <w:tab w:val="left" w:pos="1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3.Сивцева Настя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073" w:rsidRPr="0058097C" w:rsidRDefault="003E3073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85528" w:rsidRPr="0058097C" w:rsidTr="00A85528">
        <w:trPr>
          <w:trHeight w:val="408"/>
        </w:trPr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A85528" w:rsidRPr="0058097C" w:rsidRDefault="00A85528" w:rsidP="00A85528">
            <w:pPr>
              <w:tabs>
                <w:tab w:val="left" w:pos="10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Республиканская о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лимпиада по  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архитектурному дизайну архитектурно-художественного творчества учащихся:</w:t>
            </w:r>
          </w:p>
          <w:p w:rsidR="00A85528" w:rsidRPr="0058097C" w:rsidRDefault="00A85528" w:rsidP="00A85528">
            <w:pPr>
              <w:tabs>
                <w:tab w:val="left" w:pos="1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1.Чагаан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Уйгу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85528" w:rsidRPr="0058097C" w:rsidTr="00A85528">
        <w:trPr>
          <w:trHeight w:val="408"/>
        </w:trPr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A85528" w:rsidRPr="0058097C" w:rsidRDefault="00A85528" w:rsidP="00A85528">
            <w:pPr>
              <w:tabs>
                <w:tab w:val="left" w:pos="10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Республиканская о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лимпиада по рисунку архитектурно-художественного творчества учащихся:</w:t>
            </w:r>
          </w:p>
          <w:p w:rsidR="00A85528" w:rsidRPr="0058097C" w:rsidRDefault="00A85528" w:rsidP="00A85528">
            <w:pPr>
              <w:tabs>
                <w:tab w:val="left" w:pos="1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1.Чагаан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Уйгу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073" w:rsidRPr="0058097C" w:rsidRDefault="003E3073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85528" w:rsidRPr="0058097C" w:rsidTr="00A85528">
        <w:trPr>
          <w:trHeight w:val="408"/>
        </w:trPr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Республиканская заочная предметная школа «</w:t>
            </w:r>
            <w:proofErr w:type="spellStart"/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Дьогур</w:t>
            </w:r>
            <w:proofErr w:type="spellEnd"/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1.Макаров Миша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2.Варламов Витя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3.Николаева Альмира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4.Ефимов Дима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5.Сивцева Настя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6.Илларионов Дима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7.Федоров Андрей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8.Шадрина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9.Слепцова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Айта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10.Степанов Дима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11.Эверстова Варя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12.Барашкова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Мичийээнэ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13.Попов Стив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14.Павлов Кирилл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15.Пермяков Женя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16.Эверстова Варя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17.Собакин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Марсен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18.Сивцев Андрей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19.Егоров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Мичил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20.Кривошапкин Сергей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073" w:rsidRPr="0058097C" w:rsidRDefault="003E3073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A85528" w:rsidRPr="0058097C" w:rsidTr="00A85528">
        <w:trPr>
          <w:trHeight w:val="443"/>
        </w:trPr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3.Всероссийский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3.1.«</w:t>
            </w:r>
            <w:proofErr w:type="gramStart"/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Звезда-таланты</w:t>
            </w:r>
            <w:proofErr w:type="gramEnd"/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на службе обороны и безопасности»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1.Кычкина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Аяника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2.Саввина Ира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3.Кривошапкин Петя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4.Винокуров Коля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3.2.Всероссийская олимпиада Центральных вузов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1.Кычкина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Аяника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2.Саввина Ира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3.Винокуров Коля 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073" w:rsidRPr="0058097C" w:rsidRDefault="003E3073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 в УРГМО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A85528" w:rsidRPr="0058097C" w:rsidTr="00A85528">
        <w:trPr>
          <w:trHeight w:val="443"/>
        </w:trPr>
        <w:tc>
          <w:tcPr>
            <w:tcW w:w="709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Очный тур Всероссийской олимпиады «Надежда Энергетики»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1.Абрамова Света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2.Ермолаева Мария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3.Егоров Саша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4.Петрова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5.Томский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Сарыал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6.Турнин Герасим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7.Хомподоева Анна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8.Чагаан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Уйгу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Призер 3 степени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Призер 3 степени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Призер 3 степени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Призер 3 степени</w:t>
            </w:r>
          </w:p>
        </w:tc>
      </w:tr>
      <w:tr w:rsidR="00A85528" w:rsidRPr="0058097C" w:rsidTr="00A85528">
        <w:trPr>
          <w:trHeight w:val="443"/>
        </w:trPr>
        <w:tc>
          <w:tcPr>
            <w:tcW w:w="709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Всероссийская  Интернет олимпиада СПбГУ по физике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16 учащихся 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Дипломанты 2 степени </w:t>
            </w:r>
          </w:p>
        </w:tc>
      </w:tr>
      <w:tr w:rsidR="00A85528" w:rsidRPr="0058097C" w:rsidTr="00A85528">
        <w:trPr>
          <w:trHeight w:val="443"/>
        </w:trPr>
        <w:tc>
          <w:tcPr>
            <w:tcW w:w="709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85528" w:rsidRPr="0058097C" w:rsidRDefault="00A85528" w:rsidP="003E3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</w:t>
            </w:r>
            <w:proofErr w:type="spellStart"/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культуре, г. Казань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1.Попов Леонардо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2.Луковцева Марина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85528" w:rsidRPr="0058097C" w:rsidTr="00A85528">
        <w:tc>
          <w:tcPr>
            <w:tcW w:w="709" w:type="dxa"/>
            <w:vMerge w:val="restart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2410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1.Муниципальный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Улусная НПК 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Новгородовские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чтения»  для начальных классов, 23.03. 2015г. 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. Чурапча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1.Романов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Дьулус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2.Каратаев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3.Дьяконова Анжелика</w:t>
            </w:r>
          </w:p>
        </w:tc>
        <w:tc>
          <w:tcPr>
            <w:tcW w:w="2028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поощр</w:t>
            </w:r>
            <w:proofErr w:type="spellEnd"/>
          </w:p>
        </w:tc>
      </w:tr>
      <w:tr w:rsidR="00A85528" w:rsidRPr="0058097C" w:rsidTr="00A85528">
        <w:trPr>
          <w:trHeight w:val="1880"/>
        </w:trPr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НПК, посвященной 80-летию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Чурапчинского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. училища</w:t>
            </w:r>
            <w:proofErr w:type="gramEnd"/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1.Монастырев Коля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2.Петрова Лена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3.Слепцова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Нарыйа</w:t>
            </w:r>
            <w:proofErr w:type="spellEnd"/>
          </w:p>
        </w:tc>
        <w:tc>
          <w:tcPr>
            <w:tcW w:w="2028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Поощр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A85528" w:rsidRPr="0058097C" w:rsidTr="00A85528"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2.Республиканский уровень </w:t>
            </w:r>
          </w:p>
        </w:tc>
        <w:tc>
          <w:tcPr>
            <w:tcW w:w="2933" w:type="dxa"/>
            <w:vAlign w:val="center"/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НПК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«Олимпизм, олимпийское движение, олимпийские игры (История и современность)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1.Никитин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Сахамин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2.Архипов Сергей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3.Попов Леонард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4.Монастырев Коля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5.Слепцова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Нария</w:t>
            </w:r>
            <w:proofErr w:type="spellEnd"/>
          </w:p>
        </w:tc>
        <w:tc>
          <w:tcPr>
            <w:tcW w:w="2028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85528" w:rsidRPr="0058097C" w:rsidTr="00A85528">
        <w:trPr>
          <w:trHeight w:val="3540"/>
        </w:trPr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Публикация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республиканская НПК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«Олимпизм, олимпийское движение, олимпийские игры»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г. Якутск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1.Алексеев Ваня «Ритмы жизнедеятельности и их влияние на работоспособность»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2.Григорьева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Саскылана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«Педагог-тренер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модун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далаа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ыннаах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9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санаата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9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йэлээх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суолтата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3.Иванова Ира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Олимпийскай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чемпион Р.М. Дмитриев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дьо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аатын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9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йэтитии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аха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норуотун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ытык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иэ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э»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4.Илларионов Дима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«Сравнительный анализ избыточной массы тела и дефицита массы тела подростков школы»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5.Луковцева Марина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«Влияние двигательной активности на развитие физической подготовленности подростков»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6.Матвеева Лена «Изучение физического состояния школьников ЧРССОШИОР»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7.Монастырева Юлия «Определение состояния здоровья школьников методом функциональных проб»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8.Попов Илья «Роман Дмитриев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туруктаах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уйул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Сертификат </w:t>
            </w:r>
          </w:p>
        </w:tc>
      </w:tr>
      <w:tr w:rsidR="00A85528" w:rsidRPr="0058097C" w:rsidTr="00A85528"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Юношеские чтения «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Кетуеххэ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урдуккэ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хотойдуу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A85528" w:rsidRPr="0058097C" w:rsidTr="00A85528"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 «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Башаринские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1.Литвинцева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Сардана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2.Матвеева Лена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3.оконешникова Уля</w:t>
            </w:r>
          </w:p>
        </w:tc>
        <w:tc>
          <w:tcPr>
            <w:tcW w:w="2028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поощр</w:t>
            </w:r>
            <w:proofErr w:type="spellEnd"/>
          </w:p>
        </w:tc>
      </w:tr>
      <w:tr w:rsidR="00A85528" w:rsidRPr="0058097C" w:rsidTr="00A85528"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НПК «Болот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Боотур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аагылара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1.Федорова Настя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2.Литвинцева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3.Монастырев Коля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4.Скрябина Алина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5.Кузьмина Юля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6.Ховрова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Аина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7.Слепцова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Нарыйа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8.Соломонова Алеся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9.Сивцева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настя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поощр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поощр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поощр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A85528" w:rsidRPr="0058097C" w:rsidTr="00A85528"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 межвузовская НПК «Современные проблемы физической культуры и спорта»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Потапов Ваня</w:t>
            </w:r>
          </w:p>
        </w:tc>
        <w:tc>
          <w:tcPr>
            <w:tcW w:w="2028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A85528" w:rsidRPr="0058097C" w:rsidTr="00A85528"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A85528" w:rsidRPr="0058097C" w:rsidRDefault="00A85528" w:rsidP="00A8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чтецов «Вечная слава Победителям» 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1.Монастырев Коля</w:t>
            </w:r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2.Никитин </w:t>
            </w:r>
            <w:proofErr w:type="spellStart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Сахамин</w:t>
            </w:r>
            <w:proofErr w:type="spellEnd"/>
          </w:p>
          <w:p w:rsidR="00A85528" w:rsidRPr="0058097C" w:rsidRDefault="00A85528" w:rsidP="00A8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3.Анисимов Дима</w:t>
            </w:r>
          </w:p>
        </w:tc>
        <w:tc>
          <w:tcPr>
            <w:tcW w:w="2028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073" w:rsidRPr="0058097C" w:rsidRDefault="003E3073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поощр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поощр</w:t>
            </w:r>
            <w:proofErr w:type="spellEnd"/>
          </w:p>
        </w:tc>
      </w:tr>
      <w:tr w:rsidR="00A85528" w:rsidRPr="0058097C" w:rsidTr="00A85528"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Республиканская НПК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1.Собакина Лия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2.Федорова Настя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3.Монастырев Коля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4.Архипов Сергей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5.Слепцова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6.Никитин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Сахамин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7.Смирников Тимур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8.Пермяков  Женя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9.Лавров Иосиф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10.Сивцева Таня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11.Сивцев Андрей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12.Луковцева Андриана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13.Сысолятина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Кэскилэнэ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14.Максимов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Дьулус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15.Романов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Дьулус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16.Федосеева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Рена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17.Матвеева Лена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18.Григорьев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Арылхан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Диплом 2 степени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1 </w:t>
            </w:r>
          </w:p>
        </w:tc>
      </w:tr>
      <w:tr w:rsidR="00A85528" w:rsidRPr="0058097C" w:rsidTr="00A85528"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Публикация </w:t>
            </w: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Республиканская НПК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Коркинские</w:t>
            </w:r>
            <w:proofErr w:type="spellEnd"/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чтения»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1.Алексеев Вася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«Ритмы жизнедеятельности и их влияние на работоспособность»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2.Архипов Сергей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Тустууга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ыйааьын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туьэрии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ньымалара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3.Борисова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Улуу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тренер Дмитрий Петрович Коркин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тордо-ууьа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4.Иванов Валентин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Улуу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тренер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иитиллээччилэриттэн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бастакынан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5.Иванова Ира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Олимпийскай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чемпион Р.М. Дмитриев 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дьоьун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аатын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уйэтитии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аха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норуотун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ытык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иэьэ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6.Иванова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Леванна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«Леворукост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признак одаренности»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7.Илларионов Дима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«Сравнительный анализ  избыточной массы  тела и дефицита массы тела подростков  ЧРССОШИОР им. Д.П. Коркина»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8.Калачева Алена «Якутские традиционные  приемы в современной архитектуре села Чурапча»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9.Литвинцева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«Биохимическая диагностика процесса утомления»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10. Максимов Сергей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«Влияние мобильного телефона на здоровье»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11.Матвеева Лена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«Изучение физического состояния школьников ЧРССОШИОР им. Д.П. Коркина»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12.Мигалкин Саша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13.Федоров Вова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«Фаст-фуд: две стороны одной медали или последствия неправильного питания»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14.Монастырев Коля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Хапсагай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хаачыстыбалара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сайдарыгар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дьин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сахалыы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эрчиллиилэр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суолталара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15.Монастырева Юлия «Определение состояния здоровья школьников методом функциональных проб»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16.Оконешникова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Аина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«Анализ спортивных результатов секц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ии аэ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робики»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17.Пермяков Женя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«Изучение физического, эмоционального и интеллектуального ритма спортсменов-борцов с использованием рукописей Д.П. Коркина»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18.Сивцев Андрей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«Происхождений фамилий  на примере моего класса»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19.Сивцева Настя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«Содержание углекислого газа в классном помещении»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20.Слепцова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Маамыкта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бырагыы-эбээн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норуотун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торут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оонньуута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21.Слепцова Яна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22.Матвеева Маша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«Мода на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скипинг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23.Собакина Лия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Доруобуйаны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чэбдигирдиигэ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торут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оонньуулар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суолталара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24. Старостин Гоша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Чакыртан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торуттээх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тустууга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спорт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маастардара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25.Сысолятина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Кэскилээнэ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«Комплексное применение восстановительных  сре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я повышения эффективности подготовительного периода борцов вольного стиля»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26.Федосеева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Рена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«Мини 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нижка магнит «Гордость нашей школы»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27.Явловский Егор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«Развитие математического мышления через задачи о национальных видах спорта»</w:t>
            </w:r>
          </w:p>
        </w:tc>
        <w:tc>
          <w:tcPr>
            <w:tcW w:w="2028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528" w:rsidRPr="0058097C" w:rsidTr="00A85528"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Республиканская  НПК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Далан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аагыылара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1.Смирников Тимур</w:t>
            </w:r>
          </w:p>
        </w:tc>
        <w:tc>
          <w:tcPr>
            <w:tcW w:w="2028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85528" w:rsidRPr="0058097C" w:rsidTr="00A85528">
        <w:tc>
          <w:tcPr>
            <w:tcW w:w="709" w:type="dxa"/>
            <w:vMerge w:val="restart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конкурсы сочинений, проектов и т.д.</w:t>
            </w:r>
          </w:p>
        </w:tc>
        <w:tc>
          <w:tcPr>
            <w:tcW w:w="2410" w:type="dxa"/>
            <w:vMerge w:val="restart"/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1.Муниципальный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Улусная семейная олимпиада по математике</w:t>
            </w:r>
          </w:p>
        </w:tc>
        <w:tc>
          <w:tcPr>
            <w:tcW w:w="2028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528" w:rsidRPr="0058097C" w:rsidTr="003E3073">
        <w:trPr>
          <w:trHeight w:val="4718"/>
        </w:trPr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Улусный конкурс песни, танца и прикладного творчества «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Саьарга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саас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уустара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посвященный 70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 и году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Олонхо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1.Канаева Юля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2.Никитина Лия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3.Сивцева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4.Анисимова Эльвира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5.Кривошапкина Карина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6.Охлопкова Настя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7.Окорокова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Ньургуяна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8.Катакинова Лея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9.Катакинова Вика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10.Дьяконова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Ангелика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11.Шестакова Полина</w:t>
            </w:r>
          </w:p>
        </w:tc>
        <w:tc>
          <w:tcPr>
            <w:tcW w:w="2028" w:type="dxa"/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28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28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85528" w:rsidRPr="0058097C" w:rsidTr="00A85528"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Улусный «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Матбой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1.Софронов Никита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2.Барашкова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Мичийэ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3.Макаров Миша  </w:t>
            </w:r>
          </w:p>
        </w:tc>
        <w:tc>
          <w:tcPr>
            <w:tcW w:w="2028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Командное 1 место</w:t>
            </w:r>
          </w:p>
        </w:tc>
      </w:tr>
      <w:tr w:rsidR="00A85528" w:rsidRPr="0058097C" w:rsidTr="00A85528"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Улусный конкурс «Юный информатик»</w:t>
            </w:r>
          </w:p>
        </w:tc>
        <w:tc>
          <w:tcPr>
            <w:tcW w:w="2028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A85528" w:rsidRPr="0058097C" w:rsidTr="00A85528"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Улусный конкурс презентаций </w:t>
            </w:r>
          </w:p>
        </w:tc>
        <w:tc>
          <w:tcPr>
            <w:tcW w:w="2028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A85528" w:rsidRPr="0058097C" w:rsidTr="00A85528"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Улусный конкурс рисунков по произведениям  писателей России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1.Диодорова Аэлита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2.Барбасытова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Айына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3.Платонова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4.Шестакова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Ангелена</w:t>
            </w:r>
            <w:proofErr w:type="spellEnd"/>
          </w:p>
        </w:tc>
        <w:tc>
          <w:tcPr>
            <w:tcW w:w="2028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Сертификат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85528" w:rsidRPr="0058097C" w:rsidTr="00A85528"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85528" w:rsidRPr="0058097C" w:rsidRDefault="00A85528" w:rsidP="00A85528">
            <w:pPr>
              <w:tabs>
                <w:tab w:val="left" w:pos="26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Улусный конкурс «Это наша  с тобой земля»</w:t>
            </w:r>
          </w:p>
          <w:p w:rsidR="00A85528" w:rsidRPr="0058097C" w:rsidRDefault="00A85528" w:rsidP="00A85528">
            <w:pPr>
              <w:tabs>
                <w:tab w:val="left" w:pos="26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1.Дьяконова Ангелина</w:t>
            </w:r>
          </w:p>
          <w:p w:rsidR="00A85528" w:rsidRPr="0058097C" w:rsidRDefault="00A85528" w:rsidP="00A85528">
            <w:pPr>
              <w:tabs>
                <w:tab w:val="left" w:pos="26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2.Мигалкин Саша</w:t>
            </w:r>
          </w:p>
          <w:p w:rsidR="00A85528" w:rsidRPr="0058097C" w:rsidRDefault="00A85528" w:rsidP="00A85528">
            <w:pPr>
              <w:tabs>
                <w:tab w:val="left" w:pos="26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3.Попова Алена</w:t>
            </w:r>
          </w:p>
          <w:p w:rsidR="00A85528" w:rsidRPr="0058097C" w:rsidRDefault="00A85528" w:rsidP="00A85528">
            <w:pPr>
              <w:tabs>
                <w:tab w:val="left" w:pos="26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4.Барбасытова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Аина</w:t>
            </w:r>
            <w:proofErr w:type="spellEnd"/>
          </w:p>
          <w:p w:rsidR="00A85528" w:rsidRPr="0058097C" w:rsidRDefault="00A85528" w:rsidP="00A85528">
            <w:pPr>
              <w:tabs>
                <w:tab w:val="left" w:pos="26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5.Платонова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Нарыйа</w:t>
            </w:r>
            <w:proofErr w:type="spellEnd"/>
          </w:p>
          <w:p w:rsidR="00A85528" w:rsidRPr="0058097C" w:rsidRDefault="00A85528" w:rsidP="00A85528">
            <w:pPr>
              <w:tabs>
                <w:tab w:val="left" w:pos="26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6.Диодорова Аэлита</w:t>
            </w:r>
          </w:p>
          <w:p w:rsidR="00A85528" w:rsidRPr="0058097C" w:rsidRDefault="00A85528" w:rsidP="00A85528">
            <w:pPr>
              <w:tabs>
                <w:tab w:val="left" w:pos="26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7.Дьячковская  Надя</w:t>
            </w:r>
          </w:p>
          <w:p w:rsidR="00A85528" w:rsidRPr="0058097C" w:rsidRDefault="00A85528" w:rsidP="00A85528">
            <w:pPr>
              <w:tabs>
                <w:tab w:val="left" w:pos="26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8.Сыдыкова </w:t>
            </w: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Гуля</w:t>
            </w:r>
            <w:proofErr w:type="gramEnd"/>
          </w:p>
        </w:tc>
        <w:tc>
          <w:tcPr>
            <w:tcW w:w="2028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A85528" w:rsidRPr="0058097C" w:rsidTr="00A85528">
        <w:trPr>
          <w:trHeight w:val="834"/>
        </w:trPr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Улусный конкурс «Это гордое слово Победа!»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1.Дьяконова Ангелина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2.Сыдыкова </w:t>
            </w: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Гуля</w:t>
            </w:r>
            <w:proofErr w:type="gramEnd"/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3.Варламов Витя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4.Мигалкин Саша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5.Кузьмина Юля </w:t>
            </w:r>
          </w:p>
        </w:tc>
        <w:tc>
          <w:tcPr>
            <w:tcW w:w="2028" w:type="dxa"/>
          </w:tcPr>
          <w:p w:rsidR="00A85528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073" w:rsidRPr="0058097C" w:rsidRDefault="003E3073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A85528" w:rsidRPr="0058097C" w:rsidTr="00A85528"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Улусный конкурс  «70 лет Великой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:п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омним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гордимся!»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1.Сыдыкова </w:t>
            </w: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Гуля</w:t>
            </w:r>
            <w:proofErr w:type="gramEnd"/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2.Канаев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Мичил</w:t>
            </w:r>
            <w:proofErr w:type="spellEnd"/>
          </w:p>
        </w:tc>
        <w:tc>
          <w:tcPr>
            <w:tcW w:w="2028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528" w:rsidRPr="0058097C" w:rsidTr="00A85528"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85528" w:rsidRPr="0058097C" w:rsidRDefault="00A85528" w:rsidP="00A85528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«Твори, исследуй, конструируй», декабрь, г. Якутск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Толстоухова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11 в класс</w:t>
            </w:r>
          </w:p>
        </w:tc>
        <w:tc>
          <w:tcPr>
            <w:tcW w:w="2028" w:type="dxa"/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528" w:rsidRPr="0058097C" w:rsidTr="00A85528"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Республиканская интеллектуальная игра «ТОК»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Архипов Сергей, 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Ефимов Костя, 10 б класс, 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Иванов Ваня, 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а класс, 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Никулин Коля, 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а класс, участие</w:t>
            </w:r>
          </w:p>
        </w:tc>
        <w:tc>
          <w:tcPr>
            <w:tcW w:w="2028" w:type="dxa"/>
          </w:tcPr>
          <w:p w:rsidR="00A85528" w:rsidRPr="0058097C" w:rsidRDefault="00A85528" w:rsidP="00A85528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85528" w:rsidRPr="0058097C" w:rsidRDefault="00A85528" w:rsidP="00A85528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528" w:rsidRPr="0058097C" w:rsidTr="00A85528"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Республиканская интеллектуальная олимпиада «Олимпийский эрудит»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Архипов Сергей</w:t>
            </w:r>
          </w:p>
        </w:tc>
        <w:tc>
          <w:tcPr>
            <w:tcW w:w="2028" w:type="dxa"/>
          </w:tcPr>
          <w:p w:rsidR="00A85528" w:rsidRPr="0058097C" w:rsidRDefault="00A85528" w:rsidP="00A85528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85528" w:rsidRPr="0058097C" w:rsidRDefault="00A85528" w:rsidP="00A85528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5528" w:rsidRPr="0058097C" w:rsidTr="00A85528"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выставка архитектурных проектов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1.Сысолятин Миша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2.Катакинов Ян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3.Сатыбалдиев Руслан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4.Ефремов 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Айсен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5.Куличкин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Ньургун</w:t>
            </w:r>
            <w:proofErr w:type="spellEnd"/>
          </w:p>
        </w:tc>
        <w:tc>
          <w:tcPr>
            <w:tcW w:w="2028" w:type="dxa"/>
          </w:tcPr>
          <w:p w:rsidR="00A85528" w:rsidRPr="0058097C" w:rsidRDefault="00A85528" w:rsidP="00A85528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Default="00A85528" w:rsidP="00A85528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073" w:rsidRPr="0058097C" w:rsidRDefault="003E3073" w:rsidP="00A85528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85528" w:rsidRPr="0058097C" w:rsidTr="00A85528"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85528" w:rsidRPr="0058097C" w:rsidRDefault="00A85528" w:rsidP="00A85528">
            <w:pPr>
              <w:tabs>
                <w:tab w:val="left" w:pos="11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выставка архитектурных миниатюр</w:t>
            </w:r>
          </w:p>
          <w:p w:rsidR="00A85528" w:rsidRPr="0058097C" w:rsidRDefault="00A85528" w:rsidP="00A85528">
            <w:pPr>
              <w:tabs>
                <w:tab w:val="left" w:pos="11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1.Бродникова Аэлита</w:t>
            </w:r>
          </w:p>
          <w:p w:rsidR="00A85528" w:rsidRPr="0058097C" w:rsidRDefault="00A85528" w:rsidP="00A85528">
            <w:pPr>
              <w:tabs>
                <w:tab w:val="left" w:pos="11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2.Тарская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Сайына</w:t>
            </w:r>
            <w:proofErr w:type="spellEnd"/>
          </w:p>
          <w:p w:rsidR="00A85528" w:rsidRPr="0058097C" w:rsidRDefault="00A85528" w:rsidP="00A85528">
            <w:pPr>
              <w:tabs>
                <w:tab w:val="left" w:pos="11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3.Сивцева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Туяра</w:t>
            </w:r>
            <w:proofErr w:type="spellEnd"/>
          </w:p>
          <w:p w:rsidR="00A85528" w:rsidRPr="0058097C" w:rsidRDefault="00A85528" w:rsidP="00A85528">
            <w:pPr>
              <w:tabs>
                <w:tab w:val="left" w:pos="11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4.Чагаан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Уйгу</w:t>
            </w:r>
            <w:proofErr w:type="spellEnd"/>
          </w:p>
        </w:tc>
        <w:tc>
          <w:tcPr>
            <w:tcW w:w="2028" w:type="dxa"/>
          </w:tcPr>
          <w:p w:rsidR="00A85528" w:rsidRPr="0058097C" w:rsidRDefault="00A85528" w:rsidP="00A85528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A85528" w:rsidRPr="0058097C" w:rsidTr="00A85528"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 выставка рисунков 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в НПК 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Башаринские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1.Аржакова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Айсиэнэ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2.Сыдыкова 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Гуля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A85528" w:rsidRPr="0058097C" w:rsidRDefault="00A85528" w:rsidP="00A85528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85528" w:rsidRDefault="00A85528" w:rsidP="00A85528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073" w:rsidRPr="0058097C" w:rsidRDefault="003E3073" w:rsidP="00A85528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Pr="005809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85528" w:rsidRPr="0058097C" w:rsidTr="00A85528"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 выставка на противопожарную тематику в честь юбилея МЧС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1.Алексеев Вася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2.Кривошапкин Владик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3.Кузьмина  Юля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4.Платонова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Нарыыйа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5.Сулейманов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Шакир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6.Федорова Вика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7.Варламов Витя </w:t>
            </w:r>
          </w:p>
        </w:tc>
        <w:tc>
          <w:tcPr>
            <w:tcW w:w="2028" w:type="dxa"/>
          </w:tcPr>
          <w:p w:rsidR="00A85528" w:rsidRPr="0058097C" w:rsidRDefault="00A85528" w:rsidP="00A85528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Default="00A85528" w:rsidP="00A85528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073" w:rsidRDefault="003E3073" w:rsidP="00A85528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073" w:rsidRPr="0058097C" w:rsidRDefault="003E3073" w:rsidP="00A85528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A85528" w:rsidRPr="0058097C" w:rsidTr="00A85528"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</w:t>
            </w: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 Году литературы рисунок по произв. Писателей России на тему «Зеленая планета»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1.Шестакова Ангелина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2.Платонова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Нарыйа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3.Диодорова Аэлита </w:t>
            </w:r>
          </w:p>
        </w:tc>
        <w:tc>
          <w:tcPr>
            <w:tcW w:w="2028" w:type="dxa"/>
          </w:tcPr>
          <w:p w:rsidR="00A85528" w:rsidRPr="0058097C" w:rsidRDefault="00A85528" w:rsidP="00A85528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85528" w:rsidRPr="0058097C" w:rsidRDefault="00A85528" w:rsidP="00A85528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85528" w:rsidRPr="0058097C" w:rsidRDefault="00A85528" w:rsidP="00A85528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85528" w:rsidRDefault="00A85528" w:rsidP="00A85528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E3073" w:rsidRDefault="003E3073" w:rsidP="00A85528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E3073" w:rsidRPr="0058097C" w:rsidRDefault="003E3073" w:rsidP="00A85528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A85528" w:rsidRPr="0058097C" w:rsidTr="00A85528">
        <w:trPr>
          <w:trHeight w:val="2259"/>
        </w:trPr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выставка, 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посвященной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«Дни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Чурапчинского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улуса»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1.Шестакова Полина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2.Монастырева Юля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3.Осипова Надя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4.Осипова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Ньургуяна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5.Никитина Лия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6.Федорова Алина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7.Дектярева Юля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8.Гоголев Валера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9.Иванова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Нария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10.Габышева Диана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11.Ефимова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12.Оконешникова Анжела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13.Анисимова Эльвира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14.Спиридонова Анита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15.Сивцева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16.Шестакова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Ангелена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17.Оконешникова Уля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18.Кривошапкина Карина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19.Охлопкова Настя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20.Быганова Лена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21.Катакинова Лея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22.Дьяконова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Ангелика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23.Канаева Юля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24.Аржакова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Айсиэнэ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25.Платонова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Нарыыйа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26.Слепцов Боря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27.Дьяконова Ангелина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28.Коркина Анжела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29.Кузьмина Юля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30.Мигалкин Саша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31.Матвеева Маша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32.Диодорова Аэлита 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33.Барбасытова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34.Гоголев Денис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35.Гоголева Стеша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36.Устинова Валерия </w:t>
            </w:r>
          </w:p>
        </w:tc>
        <w:tc>
          <w:tcPr>
            <w:tcW w:w="2028" w:type="dxa"/>
          </w:tcPr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28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73" w:rsidRPr="0058097C" w:rsidRDefault="003E3073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5528" w:rsidRPr="0058097C" w:rsidRDefault="00A85528" w:rsidP="00A8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85528" w:rsidRPr="0058097C" w:rsidTr="00A85528">
        <w:trPr>
          <w:trHeight w:val="587"/>
        </w:trPr>
        <w:tc>
          <w:tcPr>
            <w:tcW w:w="709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85528" w:rsidRPr="0058097C" w:rsidRDefault="00A85528" w:rsidP="00A85528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33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всероссийском конкурсе  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English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summer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camps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granstudyabroad.ru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Эссе о себе, о школе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1.Монастырева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Саина</w:t>
            </w:r>
            <w:proofErr w:type="spellEnd"/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2.Оконешникова Анжела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3.Собакина Лия </w:t>
            </w:r>
          </w:p>
        </w:tc>
        <w:tc>
          <w:tcPr>
            <w:tcW w:w="2028" w:type="dxa"/>
          </w:tcPr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конкурса</w:t>
            </w:r>
          </w:p>
          <w:p w:rsidR="00A85528" w:rsidRPr="0058097C" w:rsidRDefault="00A85528" w:rsidP="00A855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конкурса</w:t>
            </w:r>
          </w:p>
        </w:tc>
      </w:tr>
    </w:tbl>
    <w:p w:rsidR="00A85528" w:rsidRPr="0058097C" w:rsidRDefault="00A85528" w:rsidP="00A855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C22A9" w:rsidRPr="0058097C" w:rsidRDefault="007C22A9" w:rsidP="0058097C">
      <w:pPr>
        <w:pStyle w:val="ae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E39" w:rsidRPr="0058097C" w:rsidRDefault="00570D71" w:rsidP="0058097C">
      <w:pPr>
        <w:pStyle w:val="ae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097C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58097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58097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A2E39" w:rsidRPr="0058097C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58097C">
        <w:rPr>
          <w:rFonts w:ascii="Times New Roman" w:eastAsia="Calibri" w:hAnsi="Times New Roman" w:cs="Times New Roman"/>
          <w:b/>
          <w:sz w:val="24"/>
          <w:szCs w:val="24"/>
        </w:rPr>
        <w:t>ОВЫШЕНИЕ КВАЛИФИКАЦИИ</w:t>
      </w:r>
    </w:p>
    <w:p w:rsidR="00570D71" w:rsidRPr="0058097C" w:rsidRDefault="00570D71" w:rsidP="0058097C">
      <w:pPr>
        <w:pStyle w:val="ae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E39" w:rsidRPr="0058097C" w:rsidRDefault="00CA2E39" w:rsidP="0058097C">
      <w:pPr>
        <w:pStyle w:val="ae"/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097C">
        <w:rPr>
          <w:rFonts w:ascii="Times New Roman" w:eastAsia="Calibri" w:hAnsi="Times New Roman" w:cs="Times New Roman"/>
          <w:b/>
          <w:sz w:val="24"/>
          <w:szCs w:val="24"/>
        </w:rPr>
        <w:t>Курсовая подготовка педагогов в 201</w:t>
      </w:r>
      <w:r w:rsidR="003E307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8097C">
        <w:rPr>
          <w:rFonts w:ascii="Times New Roman" w:eastAsia="Calibri" w:hAnsi="Times New Roman" w:cs="Times New Roman"/>
          <w:b/>
          <w:sz w:val="24"/>
          <w:szCs w:val="24"/>
        </w:rPr>
        <w:t xml:space="preserve"> – 201</w:t>
      </w:r>
      <w:r w:rsidR="003E3073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58097C">
        <w:rPr>
          <w:rFonts w:ascii="Times New Roman" w:eastAsia="Calibri" w:hAnsi="Times New Roman" w:cs="Times New Roman"/>
          <w:b/>
          <w:sz w:val="24"/>
          <w:szCs w:val="24"/>
        </w:rPr>
        <w:t xml:space="preserve">  уч</w:t>
      </w:r>
      <w:r w:rsidR="003E3073">
        <w:rPr>
          <w:rFonts w:ascii="Times New Roman" w:eastAsia="Calibri" w:hAnsi="Times New Roman" w:cs="Times New Roman"/>
          <w:b/>
          <w:sz w:val="24"/>
          <w:szCs w:val="24"/>
        </w:rPr>
        <w:t>ебном году</w:t>
      </w:r>
      <w:r w:rsidR="005D0D58" w:rsidRPr="0058097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600233" w:rsidRPr="0058097C" w:rsidRDefault="00600233" w:rsidP="0058097C">
      <w:pPr>
        <w:pStyle w:val="ae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9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0041C6" w:rsidRPr="0058097C" w:rsidRDefault="000041C6" w:rsidP="000041C6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школе формируется система методической подготовки учителей к участию в профессиональных конкурсах, проектах, которые поддерживают заряд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-методической активности. В прошлом году на улусном конкурсе «Классный руководитель» и  всероссийском конкурсе ПНПО успешно  участвовала  Макарова А.Н., учитель технологии. На улусном конкурсе «Молодой педагог»  победителем стала  Григорьева В.Н., учитель английского языка, и призерами  Филиппова Ю.В., учитель биологии, Монастырева Д.И., учитель русского языка и литературы. На региональном конкурсе успешно участвовала Григорьева В.Н., учитель английского языка.</w:t>
      </w:r>
    </w:p>
    <w:p w:rsidR="000041C6" w:rsidRPr="0058097C" w:rsidRDefault="000041C6" w:rsidP="00004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Расширение форм методической деятельности, организация творческих и </w:t>
      </w:r>
      <w:r w:rsidRPr="005809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проблемных групп, внедрение  ФГОС и проектного обучения </w:t>
      </w:r>
      <w:r w:rsidRPr="005809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позволило в кратчайшие сроки повысить уровень методической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компетентности педагогов и усилить мотивацию к использованию инновационных, </w:t>
      </w:r>
      <w:r w:rsidRPr="005809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информационных технологий обучения.</w:t>
      </w:r>
    </w:p>
    <w:p w:rsidR="000041C6" w:rsidRPr="0058097C" w:rsidRDefault="000041C6" w:rsidP="00004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школы проводятся фундаментальные, тематические, проблемные курсы повышения квалификации педагогов. Наблюдается положительная динамика посещения курсов. 100% учителей повысили свою квалификацию на профессиональных курсах, активно участвуют в различных международных, всероссийских, республиканских, муниципальных научно-практических конференциях, педагогических чтениях. </w:t>
      </w:r>
    </w:p>
    <w:p w:rsidR="000041C6" w:rsidRPr="0058097C" w:rsidRDefault="000041C6" w:rsidP="0000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560"/>
        <w:gridCol w:w="1842"/>
        <w:gridCol w:w="3686"/>
      </w:tblGrid>
      <w:tr w:rsidR="000041C6" w:rsidRPr="0058097C" w:rsidTr="00C34721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(включая, администрацию школы)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(название курса, дата, место)</w:t>
            </w:r>
          </w:p>
        </w:tc>
      </w:tr>
      <w:tr w:rsidR="000041C6" w:rsidRPr="0058097C" w:rsidTr="00C34721">
        <w:tc>
          <w:tcPr>
            <w:tcW w:w="709" w:type="dxa"/>
            <w:vMerge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Фундаментальный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Проблемный</w:t>
            </w:r>
          </w:p>
        </w:tc>
      </w:tr>
      <w:tr w:rsidR="000041C6" w:rsidRPr="0058097C" w:rsidTr="00C34721">
        <w:tc>
          <w:tcPr>
            <w:tcW w:w="709" w:type="dxa"/>
            <w:vMerge w:val="restart"/>
          </w:tcPr>
          <w:p w:rsidR="000041C6" w:rsidRPr="0058097C" w:rsidRDefault="000041C6" w:rsidP="003E3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Юлия Владимировна</w:t>
            </w:r>
          </w:p>
        </w:tc>
        <w:tc>
          <w:tcPr>
            <w:tcW w:w="1560" w:type="dxa"/>
            <w:vMerge w:val="restart"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1.«Современный урок – основа        эффективного и качественного образования»,  АОУ РС (Я) ДПО 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ИРОиПКим.С.Н.Донского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», 21 февраля по 3 марта 2015г.(72ч)</w:t>
            </w:r>
          </w:p>
          <w:p w:rsidR="000041C6" w:rsidRPr="0058097C" w:rsidRDefault="000041C6" w:rsidP="00C3472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24.01. 2015г (40ч)</w:t>
            </w:r>
          </w:p>
        </w:tc>
      </w:tr>
      <w:tr w:rsidR="000041C6" w:rsidRPr="0058097C" w:rsidTr="00C34721">
        <w:trPr>
          <w:trHeight w:val="914"/>
        </w:trPr>
        <w:tc>
          <w:tcPr>
            <w:tcW w:w="709" w:type="dxa"/>
            <w:vMerge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2.Охрана труда, АНО учебно-методический центр по охране труда</w:t>
            </w:r>
          </w:p>
        </w:tc>
      </w:tr>
      <w:tr w:rsidR="000041C6" w:rsidRPr="0058097C" w:rsidTr="00C34721">
        <w:tc>
          <w:tcPr>
            <w:tcW w:w="709" w:type="dxa"/>
            <w:vMerge w:val="restart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Матвеева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1560" w:type="dxa"/>
            <w:vMerge w:val="restart"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1.«Современный урок – основа        эффективного и качественного образования»,  АОУ РС (Я) ДПО 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ИРОиПКим.С.Н.Донского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», 21 февраля по 3 марта 2015г.(72ч)</w:t>
            </w:r>
          </w:p>
        </w:tc>
      </w:tr>
      <w:tr w:rsidR="000041C6" w:rsidRPr="0058097C" w:rsidTr="00C34721">
        <w:trPr>
          <w:trHeight w:val="960"/>
        </w:trPr>
        <w:tc>
          <w:tcPr>
            <w:tcW w:w="709" w:type="dxa"/>
            <w:vMerge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2.Охрана труда, АНО учебно-методический центр по охране труда, 24.01. 2015г (40ч)</w:t>
            </w:r>
          </w:p>
        </w:tc>
      </w:tr>
      <w:tr w:rsidR="000041C6" w:rsidRPr="0058097C" w:rsidTr="00C34721">
        <w:trPr>
          <w:trHeight w:val="760"/>
        </w:trPr>
        <w:tc>
          <w:tcPr>
            <w:tcW w:w="709" w:type="dxa"/>
          </w:tcPr>
          <w:p w:rsidR="000041C6" w:rsidRPr="0058097C" w:rsidRDefault="000041C6" w:rsidP="003E3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Павлова Анна Константиновна 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химии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2.Охрана труда, АНО учебно-методический центр по охране труда, 24.01. 2015г (40ч)</w:t>
            </w: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3E3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Аржаков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Фундаментальный курс  17-20.03. 2015г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анкт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-Петербург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3E3073" w:rsidRDefault="000041C6" w:rsidP="003E3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07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Людмила Михайловна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Фундаментальный   курс  «Преподавания математики в условиях ФГОС»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23.-27.03. г. Якутск</w:t>
            </w:r>
          </w:p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РС (Я)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физико-математический форум </w:t>
            </w:r>
          </w:p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  <w:vMerge w:val="restart"/>
          </w:tcPr>
          <w:p w:rsidR="000041C6" w:rsidRPr="0058097C" w:rsidRDefault="000041C6" w:rsidP="003E3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Гуляева Анна Николаевна </w:t>
            </w:r>
          </w:p>
        </w:tc>
        <w:tc>
          <w:tcPr>
            <w:tcW w:w="1560" w:type="dxa"/>
            <w:vMerge w:val="restart"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научно-экспериментальной работе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1.«Воспитание и внеурочная деятельность в школе: технологии и реализации требований ФГОС»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16-21.03. 2015г. г. Москва ФГАОУ АПК и ППРО </w:t>
            </w:r>
          </w:p>
        </w:tc>
      </w:tr>
      <w:tr w:rsidR="000041C6" w:rsidRPr="0058097C" w:rsidTr="00C34721">
        <w:tc>
          <w:tcPr>
            <w:tcW w:w="709" w:type="dxa"/>
            <w:vMerge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2.Республиканский курс 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МО РС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(Я) АОУ ДПО ИРО и ПК г. Якутск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«ГИА по образовательным программам ООО и СОО; нормативные, организационные технологические аспекты» Тестирование и  анкетирование</w:t>
            </w:r>
          </w:p>
        </w:tc>
      </w:tr>
      <w:tr w:rsidR="000041C6" w:rsidRPr="0058097C" w:rsidTr="00C34721">
        <w:tc>
          <w:tcPr>
            <w:tcW w:w="709" w:type="dxa"/>
            <w:vMerge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3.«Социально профессиональная компетентность педагогов в воспитании  и социализации обучения» 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МО РС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(Я) АОУ РС (Я) ДПО «ИРО и ПК им. С.Н. Донского – </w:t>
            </w:r>
            <w:r w:rsidRPr="00580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», с. Чурапча (Якутск)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23-28.03. 2015г.</w:t>
            </w:r>
          </w:p>
        </w:tc>
      </w:tr>
      <w:tr w:rsidR="000041C6" w:rsidRPr="0058097C" w:rsidTr="00C34721">
        <w:tc>
          <w:tcPr>
            <w:tcW w:w="709" w:type="dxa"/>
            <w:vMerge w:val="restart"/>
          </w:tcPr>
          <w:p w:rsidR="000041C6" w:rsidRPr="0058097C" w:rsidRDefault="000041C6" w:rsidP="003E3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vMerge w:val="restart"/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Давыдова  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Надежда Константиновна </w:t>
            </w:r>
          </w:p>
        </w:tc>
        <w:tc>
          <w:tcPr>
            <w:tcW w:w="1560" w:type="dxa"/>
            <w:vMerge w:val="restart"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Заместитель  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директора по учебной работе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1.«Воспитание и внеурочная 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школе: технологии и реализации требований ФГОС»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16-21.03. 2015г. г. Москва ФГАОУ АПК и ППРО </w:t>
            </w:r>
          </w:p>
        </w:tc>
      </w:tr>
      <w:tr w:rsidR="000041C6" w:rsidRPr="0058097C" w:rsidTr="00C34721">
        <w:tc>
          <w:tcPr>
            <w:tcW w:w="709" w:type="dxa"/>
            <w:vMerge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2.Республиканский курс 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МО РС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(Я) АОУ ДПО ИРО и ПК г. Якутск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«ГИА по образовательным программам ООО и СОО; нормативные, организационные технологические аспекты» Тестирование и  анкетирование</w:t>
            </w:r>
          </w:p>
        </w:tc>
      </w:tr>
      <w:tr w:rsidR="000041C6" w:rsidRPr="0058097C" w:rsidTr="00C34721">
        <w:tc>
          <w:tcPr>
            <w:tcW w:w="709" w:type="dxa"/>
            <w:vMerge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3.«Социально профессиональная компетентность педагогов в воспитании  и социализации обучения» 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МО РС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(Я) АОУ РС (Я) ДПО «ИРО и ПК им. С.Н. Донского – </w:t>
            </w:r>
            <w:r w:rsidRPr="00580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», с. Чурапча (Якутск)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23-28.03. 2015г.</w:t>
            </w: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Джуалов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Зиннат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Семенович 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 информационным центром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курс 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МО РС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(Я) АОУ ДПО ИРО и ПК г. Якутск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«ГИА по образовательным программам ООО и СОО; нормативные, организационные технологические аспекты» Тестирование и  анкетирование</w:t>
            </w: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Александра Николаевна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изо и черчения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«Графический редактор Автокад»</w:t>
            </w:r>
          </w:p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Сертификат  1 степени </w:t>
            </w: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Анита Афанасьевна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 профессиональная компетентность педагогов в воспитании  и социализации обучения» 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МО РС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(Я) АОУ РС (Я) ДПО «ИРО и ПК им. С.Н. Донского – </w:t>
            </w:r>
            <w:r w:rsidRPr="00580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», с. Чурапча (Якутск)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23-28.03. 2015г.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Егорова Матрена Афанасьевна 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Ноговицына Мария Николаевна 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Лаврова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Сахая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Дмитриевна 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Кузьмина Кристина Валерьевна 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Монастырева Дария Иннокентьевна 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Матвеева Татьяна Петровна 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26" w:type="dxa"/>
          </w:tcPr>
          <w:p w:rsidR="000041C6" w:rsidRPr="0058097C" w:rsidRDefault="000041C6" w:rsidP="00C34721">
            <w:pPr>
              <w:shd w:val="clear" w:color="auto" w:fill="FFFFFF"/>
              <w:tabs>
                <w:tab w:val="left" w:pos="27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Павлова Анна Константиновна 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химии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Филатова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Нарыйа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Артуровна 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Матвеева Татьяна Петровна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 Владимир Николаевич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Филиппова Юлия Владимировна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Матвеева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Сардана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Николаевна 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биологии и химии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Попова Татьяна Александровна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биологии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Кривошапкина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Семеновна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6" w:type="dxa"/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Прокопьев Владимир Николаевич 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0041C6" w:rsidRPr="0058097C" w:rsidRDefault="000041C6" w:rsidP="00C347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Решетникова Татьяна Николаевна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6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Ушницкая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 Егоровна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Барабанская</w:t>
            </w:r>
            <w:proofErr w:type="spellEnd"/>
            <w:r w:rsidRPr="0058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Дария Васильевна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Варламова Елена Иннокентьевна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Кузьмина Лена Викторовна 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58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Нюргуяна</w:t>
            </w:r>
            <w:proofErr w:type="spellEnd"/>
            <w:r w:rsidRPr="0058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Павловна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Максимова </w:t>
            </w:r>
            <w:proofErr w:type="spellStart"/>
            <w:r w:rsidRPr="0058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Айталина</w:t>
            </w:r>
            <w:proofErr w:type="spellEnd"/>
            <w:r w:rsidRPr="0058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Неустроева Александра Егоровна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Елена Васильевна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Дьячковская Варвара Дмитриевна 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Аржакова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Степановна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Гоголев Виталий Ильич  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Марков Александр Егорович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Попова Анна Николаевна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Раиса Андреевна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Матвеева Снежана Степановна 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156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Туяра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70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Гоголева Ольга Николаевна</w:t>
            </w:r>
          </w:p>
        </w:tc>
        <w:tc>
          <w:tcPr>
            <w:tcW w:w="156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1C6" w:rsidRPr="0058097C" w:rsidRDefault="000041C6" w:rsidP="000041C6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1C6" w:rsidRPr="0058097C" w:rsidRDefault="00341151" w:rsidP="000041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="000041C6" w:rsidRPr="0058097C">
        <w:rPr>
          <w:rFonts w:ascii="Times New Roman" w:eastAsia="Calibri" w:hAnsi="Times New Roman" w:cs="Times New Roman"/>
          <w:b/>
          <w:sz w:val="24"/>
          <w:szCs w:val="24"/>
        </w:rPr>
        <w:t xml:space="preserve"> Участие учителей в улусных,  республиканских, федеральных конкурсах, научно-практических конференциях, фестивалях</w:t>
      </w:r>
    </w:p>
    <w:p w:rsidR="000041C6" w:rsidRPr="0058097C" w:rsidRDefault="000041C6" w:rsidP="000041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97C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276"/>
        <w:gridCol w:w="850"/>
        <w:gridCol w:w="709"/>
        <w:gridCol w:w="142"/>
        <w:gridCol w:w="283"/>
        <w:gridCol w:w="993"/>
        <w:gridCol w:w="850"/>
        <w:gridCol w:w="567"/>
        <w:gridCol w:w="142"/>
        <w:gridCol w:w="992"/>
        <w:gridCol w:w="142"/>
        <w:gridCol w:w="850"/>
      </w:tblGrid>
      <w:tr w:rsidR="000041C6" w:rsidRPr="0058097C" w:rsidTr="00C3472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Конкурсы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0041C6" w:rsidRPr="0058097C" w:rsidRDefault="000041C6" w:rsidP="00C34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Фестивали</w:t>
            </w:r>
          </w:p>
        </w:tc>
      </w:tr>
      <w:tr w:rsidR="000041C6" w:rsidRPr="0058097C" w:rsidTr="00C34721">
        <w:trPr>
          <w:trHeight w:val="59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</w:t>
            </w:r>
            <w:proofErr w:type="spellEnd"/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 регион</w:t>
            </w:r>
          </w:p>
        </w:tc>
        <w:tc>
          <w:tcPr>
            <w:tcW w:w="850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Улус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</w:t>
            </w:r>
            <w:proofErr w:type="spellEnd"/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 регион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Улус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</w:t>
            </w:r>
            <w:proofErr w:type="spellEnd"/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 регион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Улус</w:t>
            </w:r>
          </w:p>
        </w:tc>
      </w:tr>
      <w:tr w:rsidR="000041C6" w:rsidRPr="0058097C" w:rsidTr="00C34721">
        <w:trPr>
          <w:trHeight w:val="591"/>
        </w:trPr>
        <w:tc>
          <w:tcPr>
            <w:tcW w:w="567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Павлова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химии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ВНПК 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Непрер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е в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41C6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1.РНПК, </w:t>
            </w: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памяти Р.Р.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Абрамовасертифик</w:t>
            </w:r>
            <w:proofErr w:type="spellEnd"/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2.РНПК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  <w:proofErr w:type="spellEnd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9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«ПРОФИ-учитель»-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среди учителей химии </w:t>
            </w:r>
          </w:p>
        </w:tc>
      </w:tr>
      <w:tr w:rsidR="000041C6" w:rsidRPr="0058097C" w:rsidTr="00C34721">
        <w:trPr>
          <w:trHeight w:val="591"/>
        </w:trPr>
        <w:tc>
          <w:tcPr>
            <w:tcW w:w="567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биологии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ВНПК 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Непрер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е в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41C6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1.РНПК, </w:t>
            </w: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памяти Р.Р.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Абрамовасертифик</w:t>
            </w:r>
            <w:proofErr w:type="spellEnd"/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2.РНПК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  <w:proofErr w:type="spellEnd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9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«ПРОФИ-учитель»-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место среди учителей химии </w:t>
            </w:r>
          </w:p>
        </w:tc>
      </w:tr>
      <w:tr w:rsidR="000041C6" w:rsidRPr="0058097C" w:rsidTr="00C34721">
        <w:trPr>
          <w:trHeight w:val="59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биологии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ВНПК 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Непрер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е в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РНПК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  <w:proofErr w:type="spellEnd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vMerge w:val="restart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rPr>
          <w:trHeight w:val="59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2.ВНПК с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-м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участиемпосв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90-летию Н.Н. Тарского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rPr>
          <w:trHeight w:val="59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Майорова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нач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ВНПК 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Непрер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е в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1.РНПК «Воспитание личности и </w:t>
            </w:r>
            <w:proofErr w:type="spellStart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</w:t>
            </w:r>
            <w:proofErr w:type="spellEnd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-ной памяти </w:t>
            </w:r>
            <w:proofErr w:type="spellStart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Р.Р.Абрамова</w:t>
            </w:r>
            <w:proofErr w:type="spellEnd"/>
          </w:p>
        </w:tc>
        <w:tc>
          <w:tcPr>
            <w:tcW w:w="850" w:type="dxa"/>
            <w:vMerge w:val="restart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Республиканский спортивный фестиваль для начальных классов 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41C6" w:rsidRPr="0058097C" w:rsidRDefault="000041C6" w:rsidP="00341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спортпраздник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 здоровый дух»</w:t>
            </w:r>
          </w:p>
        </w:tc>
      </w:tr>
      <w:tr w:rsidR="000041C6" w:rsidRPr="0058097C" w:rsidTr="00C34721">
        <w:trPr>
          <w:trHeight w:val="59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2.РНПК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  <w:proofErr w:type="spellEnd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vMerge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rPr>
          <w:trHeight w:val="267"/>
        </w:trPr>
        <w:tc>
          <w:tcPr>
            <w:tcW w:w="567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Петрова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.А.,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нач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ВНПК 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Непрер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е в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РНПК «Воспитание личности и </w:t>
            </w:r>
            <w:proofErr w:type="spellStart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развитие: </w:t>
            </w:r>
            <w:proofErr w:type="spellStart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-ной памяти </w:t>
            </w:r>
            <w:proofErr w:type="spellStart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Р.Р.Абрамова</w:t>
            </w:r>
            <w:proofErr w:type="spellEnd"/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2.РНПК</w:t>
            </w:r>
          </w:p>
          <w:p w:rsidR="000041C6" w:rsidRDefault="000041C6" w:rsidP="00C3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«Коркин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тения»</w:t>
            </w:r>
          </w:p>
        </w:tc>
        <w:tc>
          <w:tcPr>
            <w:tcW w:w="85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Республиканский спортивный фестиваль для начальных классов 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41C6" w:rsidRPr="0058097C" w:rsidRDefault="000041C6" w:rsidP="00341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Улусный спорт праздник «В здоровом теле здоровый дух»</w:t>
            </w:r>
          </w:p>
        </w:tc>
      </w:tr>
      <w:tr w:rsidR="000041C6" w:rsidRPr="0058097C" w:rsidTr="00C34721">
        <w:trPr>
          <w:trHeight w:val="591"/>
        </w:trPr>
        <w:tc>
          <w:tcPr>
            <w:tcW w:w="567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Оконешникова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начальных классов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ВНПК 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Непрер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е в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РНПК «Воспитание личности и </w:t>
            </w:r>
            <w:proofErr w:type="spellStart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памяти </w:t>
            </w:r>
            <w:proofErr w:type="spellStart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Р.Р.Абрамова</w:t>
            </w:r>
            <w:proofErr w:type="spellEnd"/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2.РНПК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Коркинс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чтения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Улусный конкурс «Учитель года-2015г».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Республиканский спортивный фестиваль для начальных классов 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41C6" w:rsidRPr="0058097C" w:rsidRDefault="000041C6" w:rsidP="00341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спортпраздник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 здоровый дух»</w:t>
            </w:r>
          </w:p>
        </w:tc>
      </w:tr>
      <w:tr w:rsidR="000041C6" w:rsidRPr="0058097C" w:rsidTr="00C34721">
        <w:trPr>
          <w:trHeight w:val="591"/>
        </w:trPr>
        <w:tc>
          <w:tcPr>
            <w:tcW w:w="567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Сысолятина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ВНПК 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Непрер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е в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РНПК «Воспитание личности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соц-ное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развитие»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Р.Р.Абрамова</w:t>
            </w:r>
            <w:proofErr w:type="spellEnd"/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2.РНПК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Коркинс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чтения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спортивный фестиваль для начальных классов 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41C6" w:rsidRPr="0058097C" w:rsidRDefault="000041C6" w:rsidP="00341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Улусный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спортпраздник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 здоро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вый дух»</w:t>
            </w:r>
          </w:p>
        </w:tc>
      </w:tr>
      <w:tr w:rsidR="000041C6" w:rsidRPr="0058097C" w:rsidTr="00C34721">
        <w:trPr>
          <w:trHeight w:val="591"/>
        </w:trPr>
        <w:tc>
          <w:tcPr>
            <w:tcW w:w="567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Рожина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начальных классов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ВНПК 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Непрер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е в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РНПК «Воспитание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соц-ное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развитие»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Р.Р.Абрамова</w:t>
            </w:r>
            <w:proofErr w:type="spellEnd"/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2.РНПК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Коркинс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чтения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Республиканский спортивный фестиваль для начальных классов 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41C6" w:rsidRPr="0058097C" w:rsidRDefault="000041C6" w:rsidP="00341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спортпраздник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 здоровый дух»</w:t>
            </w:r>
          </w:p>
        </w:tc>
      </w:tr>
      <w:tr w:rsidR="000041C6" w:rsidRPr="0058097C" w:rsidTr="00C34721">
        <w:trPr>
          <w:trHeight w:val="591"/>
        </w:trPr>
        <w:tc>
          <w:tcPr>
            <w:tcW w:w="567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Дьячковская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английского языка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РНПК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850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«ПРОФИ-учитель»-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среди учителей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="00341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1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1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1C6" w:rsidRPr="0058097C" w:rsidRDefault="00341151" w:rsidP="003411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«Волк и семеро козлят».</w:t>
            </w:r>
          </w:p>
        </w:tc>
      </w:tr>
      <w:tr w:rsidR="000041C6" w:rsidRPr="0058097C" w:rsidTr="00C34721">
        <w:trPr>
          <w:trHeight w:val="591"/>
        </w:trPr>
        <w:tc>
          <w:tcPr>
            <w:tcW w:w="567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Постникова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английского языка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РНПК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850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rPr>
          <w:trHeight w:val="591"/>
        </w:trPr>
        <w:tc>
          <w:tcPr>
            <w:tcW w:w="567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Филимонова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РНПК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850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rPr>
          <w:trHeight w:val="59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математики 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12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Республик. «Алексеевские чтения»</w:t>
            </w:r>
          </w:p>
        </w:tc>
      </w:tr>
      <w:tr w:rsidR="000041C6" w:rsidRPr="0058097C" w:rsidTr="00C34721">
        <w:trPr>
          <w:trHeight w:val="59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12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НПК «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Абрамовские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rPr>
          <w:trHeight w:val="591"/>
        </w:trPr>
        <w:tc>
          <w:tcPr>
            <w:tcW w:w="567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Гуляева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зам. директора по НЭР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ВНПК 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Непрер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е в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РНПК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Коркинс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чтения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rPr>
          <w:trHeight w:val="591"/>
        </w:trPr>
        <w:tc>
          <w:tcPr>
            <w:tcW w:w="567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зам. директора по учебной работе 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ВНПК 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Непрер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е в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РНПК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Коркинс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чтения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567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Марков Александр Егорович, воспитатель  </w:t>
            </w:r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12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 НПК «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Олонхо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Доклад по теме 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Олонхого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сир-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майгы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темата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бастакы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туруута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041C6" w:rsidRPr="0058097C" w:rsidTr="00C34721">
        <w:tc>
          <w:tcPr>
            <w:tcW w:w="567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Яковлев 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.М.,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физики </w:t>
            </w:r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Деловая игра «ПРОФИ-учитель», 1 место 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среди учителей физики  </w:t>
            </w:r>
          </w:p>
        </w:tc>
      </w:tr>
      <w:tr w:rsidR="000041C6" w:rsidRPr="0058097C" w:rsidTr="00C34721">
        <w:tc>
          <w:tcPr>
            <w:tcW w:w="567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изо и черчения</w:t>
            </w:r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1C6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РНПК «Роль проведения олимп по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черч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2.РНПК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  <w:proofErr w:type="spellEnd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Улусное педагогическое чтение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  в конкурсе ПНПО «Лучший учитель РФ»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«ПРОФИ-учитель»-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 место среди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черчения</w:t>
            </w:r>
          </w:p>
        </w:tc>
      </w:tr>
      <w:tr w:rsidR="000041C6" w:rsidRPr="0058097C" w:rsidTr="00C34721">
        <w:tc>
          <w:tcPr>
            <w:tcW w:w="567" w:type="dxa"/>
            <w:vMerge w:val="restart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якутск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vMerge w:val="restart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12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1.Республиканская НПК «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Олонхо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567" w:type="dxa"/>
            <w:vMerge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12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2.Республиканская  НПК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Башаринские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 -2 место</w:t>
            </w:r>
          </w:p>
        </w:tc>
      </w:tr>
      <w:tr w:rsidR="000041C6" w:rsidRPr="0058097C" w:rsidTr="00C34721">
        <w:tc>
          <w:tcPr>
            <w:tcW w:w="567" w:type="dxa"/>
            <w:vMerge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12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3.Республиканская НПК  «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</w:t>
            </w: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041C6" w:rsidRPr="0058097C" w:rsidTr="00C34721">
        <w:tc>
          <w:tcPr>
            <w:tcW w:w="567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биологии </w:t>
            </w:r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1C6" w:rsidRPr="00217043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17043">
              <w:rPr>
                <w:rFonts w:ascii="Times New Roman" w:eastAsia="Calibri" w:hAnsi="Times New Roman" w:cs="Times New Roman"/>
                <w:sz w:val="24"/>
                <w:szCs w:val="24"/>
              </w:rPr>
              <w:t>.РНПК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04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17043">
              <w:rPr>
                <w:rFonts w:ascii="Times New Roman" w:eastAsia="Calibri" w:hAnsi="Times New Roman" w:cs="Times New Roman"/>
                <w:sz w:val="24"/>
                <w:szCs w:val="24"/>
              </w:rPr>
              <w:t>Коркинсчтения</w:t>
            </w:r>
            <w:proofErr w:type="spellEnd"/>
            <w:r w:rsidRPr="0021704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Деловая игра «ПРОФИ-учитель»- 9место среди учителей биологии </w:t>
            </w:r>
          </w:p>
        </w:tc>
        <w:tc>
          <w:tcPr>
            <w:tcW w:w="3543" w:type="dxa"/>
            <w:gridSpan w:val="6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Улусный конкурс «Молодой педагог» 17.02.15г.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Чурапча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 место   </w:t>
            </w:r>
          </w:p>
        </w:tc>
      </w:tr>
      <w:tr w:rsidR="000041C6" w:rsidRPr="0058097C" w:rsidTr="00C34721">
        <w:tc>
          <w:tcPr>
            <w:tcW w:w="567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.РНПК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  <w:proofErr w:type="spellEnd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конкурс «Молодой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28.02.15г.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Сылан</w:t>
            </w:r>
            <w:proofErr w:type="spellEnd"/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Номинац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543" w:type="dxa"/>
            <w:gridSpan w:val="6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Улусный конкурс «Молодой педагог» 17.02.15г.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Чурапча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место   </w:t>
            </w:r>
          </w:p>
        </w:tc>
      </w:tr>
      <w:tr w:rsidR="000041C6" w:rsidRPr="0058097C" w:rsidTr="00C34721">
        <w:tc>
          <w:tcPr>
            <w:tcW w:w="567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Монастырева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русс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РНПК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  <w:proofErr w:type="spellEnd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6"/>
            <w:tcBorders>
              <w:left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Улусный конкурс «Молодой педагог» 17.02.15г.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Чурапча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место   </w:t>
            </w:r>
          </w:p>
        </w:tc>
      </w:tr>
      <w:tr w:rsidR="000041C6" w:rsidRPr="0058097C" w:rsidTr="00C34721">
        <w:tc>
          <w:tcPr>
            <w:tcW w:w="567" w:type="dxa"/>
            <w:vMerge w:val="restart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Ноговицына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математики </w:t>
            </w:r>
          </w:p>
        </w:tc>
        <w:tc>
          <w:tcPr>
            <w:tcW w:w="1276" w:type="dxa"/>
            <w:vMerge w:val="restart"/>
          </w:tcPr>
          <w:p w:rsidR="000041C6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рег.  межвузовская НПК 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Совре</w:t>
            </w:r>
            <w:proofErr w:type="spellEnd"/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менные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6" w:type="dxa"/>
            <w:gridSpan w:val="12"/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1.Республиканские чтения 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Эбии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уорэхтээьин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ого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тэрилтэтин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сайдыытын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тэрилтэтэ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Дьуьуйуу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аата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«Блокада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хааннаах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хаара</w:t>
            </w:r>
            <w:proofErr w:type="spellEnd"/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041C6" w:rsidRPr="0058097C" w:rsidTr="00C34721">
        <w:tc>
          <w:tcPr>
            <w:tcW w:w="567" w:type="dxa"/>
            <w:vMerge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12"/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 НПК  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Абрамовские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чтения» 1место</w:t>
            </w:r>
          </w:p>
        </w:tc>
      </w:tr>
      <w:tr w:rsidR="000041C6" w:rsidRPr="0058097C" w:rsidTr="00C34721">
        <w:trPr>
          <w:trHeight w:val="871"/>
        </w:trPr>
        <w:tc>
          <w:tcPr>
            <w:tcW w:w="567" w:type="dxa"/>
            <w:vMerge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12"/>
            <w:vAlign w:val="center"/>
          </w:tcPr>
          <w:p w:rsidR="000041C6" w:rsidRDefault="000041C6" w:rsidP="00C34721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НПК «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</w:t>
            </w: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0041C6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1C6" w:rsidRPr="00217043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567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Катакинов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истории </w:t>
            </w:r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12"/>
            <w:vAlign w:val="center"/>
          </w:tcPr>
          <w:p w:rsidR="000041C6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 межвузовская НПК «Современные проблемы физической культуры и спорта»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«Война глазами участника»-диплом 3 степени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2.РНПК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  <w:proofErr w:type="spellEnd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41C6" w:rsidRPr="0058097C" w:rsidTr="00C34721">
        <w:tc>
          <w:tcPr>
            <w:tcW w:w="567" w:type="dxa"/>
            <w:vMerge w:val="restart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истории </w:t>
            </w:r>
          </w:p>
        </w:tc>
        <w:tc>
          <w:tcPr>
            <w:tcW w:w="1276" w:type="dxa"/>
            <w:vMerge w:val="restart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«ПРОФИ-учитель»-3 место среди учителей истории</w:t>
            </w:r>
          </w:p>
        </w:tc>
        <w:tc>
          <w:tcPr>
            <w:tcW w:w="7796" w:type="dxa"/>
            <w:gridSpan w:val="12"/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 межвузовская НПК «Современные проблемы физической культуры и 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«Особенности воспитания толерантности среди спортсменов на примере учащихся спортивной школы»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</w:p>
        </w:tc>
      </w:tr>
      <w:tr w:rsidR="000041C6" w:rsidRPr="0058097C" w:rsidTr="00C34721">
        <w:tc>
          <w:tcPr>
            <w:tcW w:w="567" w:type="dxa"/>
            <w:vMerge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12"/>
            <w:vAlign w:val="center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НПК «Воспитание личности и  социальное развитие» памяти Р.Р. Абрамова с докладом «Инновационные приемы в воспитании». 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–3 место</w:t>
            </w:r>
          </w:p>
        </w:tc>
      </w:tr>
      <w:tr w:rsidR="000041C6" w:rsidRPr="0058097C" w:rsidTr="00C34721">
        <w:tc>
          <w:tcPr>
            <w:tcW w:w="567" w:type="dxa"/>
            <w:vMerge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12"/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НПК 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041C6" w:rsidRPr="0058097C" w:rsidTr="00C34721">
        <w:tc>
          <w:tcPr>
            <w:tcW w:w="567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Пестрякова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12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НПК «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чтения», сертификат</w:t>
            </w:r>
          </w:p>
        </w:tc>
      </w:tr>
      <w:tr w:rsidR="000041C6" w:rsidRPr="0058097C" w:rsidTr="00C34721">
        <w:tc>
          <w:tcPr>
            <w:tcW w:w="567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Егорова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12"/>
          </w:tcPr>
          <w:p w:rsidR="000041C6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 НПК 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Абрамовские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чтения» выступление с докладом 2место 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2.РНПК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чтения»</w:t>
            </w:r>
          </w:p>
        </w:tc>
      </w:tr>
      <w:tr w:rsidR="000041C6" w:rsidRPr="0058097C" w:rsidTr="00C34721">
        <w:trPr>
          <w:trHeight w:val="1186"/>
        </w:trPr>
        <w:tc>
          <w:tcPr>
            <w:tcW w:w="567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Попова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биологии </w:t>
            </w:r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РНПК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  <w:proofErr w:type="spellEnd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10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социально-значимых проектов молодых    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 «Моя инициатива в образовании», номинация «</w:t>
            </w: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Лучший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экопроект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   </w:t>
            </w:r>
          </w:p>
        </w:tc>
      </w:tr>
      <w:tr w:rsidR="000041C6" w:rsidRPr="0058097C" w:rsidTr="00C34721">
        <w:trPr>
          <w:trHeight w:val="1118"/>
        </w:trPr>
        <w:tc>
          <w:tcPr>
            <w:tcW w:w="567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041C6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.А.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РНПК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  <w:proofErr w:type="spellEnd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10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Деловая игра «ПРОФИ-учитель»- 4место среди учителей русского языка и литературы  </w:t>
            </w:r>
          </w:p>
        </w:tc>
      </w:tr>
      <w:tr w:rsidR="000041C6" w:rsidRPr="0058097C" w:rsidTr="00C34721">
        <w:trPr>
          <w:trHeight w:val="1172"/>
        </w:trPr>
        <w:tc>
          <w:tcPr>
            <w:tcW w:w="567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Эверствоа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русск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РНПК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  <w:proofErr w:type="spellEnd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10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Деловая игра «ПРОФИ-учитель»- 7 место среди учителей русского языка и литературы </w:t>
            </w:r>
          </w:p>
        </w:tc>
      </w:tr>
      <w:tr w:rsidR="000041C6" w:rsidRPr="0058097C" w:rsidTr="00C34721">
        <w:trPr>
          <w:trHeight w:val="1363"/>
        </w:trPr>
        <w:tc>
          <w:tcPr>
            <w:tcW w:w="567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Богдоку</w:t>
            </w:r>
            <w:proofErr w:type="spellEnd"/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А.Ф.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РНПК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  <w:proofErr w:type="spellEnd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10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«ПРОФИ-учитель»- 5место среди учителей  математики</w:t>
            </w:r>
          </w:p>
        </w:tc>
      </w:tr>
      <w:tr w:rsidR="000041C6" w:rsidRPr="0058097C" w:rsidTr="00C34721">
        <w:trPr>
          <w:trHeight w:val="1755"/>
        </w:trPr>
        <w:tc>
          <w:tcPr>
            <w:tcW w:w="567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041C6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Колодезников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.М..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физр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РНПК</w:t>
            </w:r>
          </w:p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  <w:proofErr w:type="spellEnd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10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Деловая игра «ПРОФИ-учитель»- 7место среди учителей биологии </w:t>
            </w:r>
          </w:p>
        </w:tc>
      </w:tr>
    </w:tbl>
    <w:p w:rsidR="000041C6" w:rsidRPr="0058097C" w:rsidRDefault="000041C6" w:rsidP="000041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151" w:rsidRDefault="00341151" w:rsidP="0034115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1C6" w:rsidRDefault="00341151" w:rsidP="0034115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4.3.</w:t>
      </w:r>
      <w:r w:rsidR="000041C6" w:rsidRPr="0058097C">
        <w:rPr>
          <w:rFonts w:ascii="Times New Roman" w:eastAsia="Calibri" w:hAnsi="Times New Roman" w:cs="Times New Roman"/>
          <w:b/>
          <w:sz w:val="24"/>
          <w:szCs w:val="24"/>
        </w:rPr>
        <w:t>Методические публикации педагогов в изданиях разного уровня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41151" w:rsidRPr="0058097C" w:rsidRDefault="00341151" w:rsidP="00341151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"/>
        <w:gridCol w:w="2940"/>
        <w:gridCol w:w="3408"/>
        <w:gridCol w:w="2748"/>
      </w:tblGrid>
      <w:tr w:rsidR="000041C6" w:rsidRPr="0058097C" w:rsidTr="00C34721">
        <w:trPr>
          <w:trHeight w:val="255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№, дата журнала, газеты статьи</w:t>
            </w:r>
          </w:p>
        </w:tc>
      </w:tr>
      <w:tr w:rsidR="000041C6" w:rsidRPr="0058097C" w:rsidTr="00C34721">
        <w:trPr>
          <w:trHeight w:val="358"/>
        </w:trPr>
        <w:tc>
          <w:tcPr>
            <w:tcW w:w="934" w:type="dxa"/>
            <w:tcBorders>
              <w:top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Павлова Анна Константиновна, учитель химии</w:t>
            </w:r>
          </w:p>
        </w:tc>
        <w:tc>
          <w:tcPr>
            <w:tcW w:w="3408" w:type="dxa"/>
            <w:tcBorders>
              <w:top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«Сравнительный анализ избыточной массы тела и дефицита массы тела подростков школы»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опубликованных статей  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республиканской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 «Олимпизм, олимпийское движение»01.03. 2015г. г. Якутск</w:t>
            </w: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Юлия Владимировна, учитель биологии </w:t>
            </w:r>
          </w:p>
        </w:tc>
        <w:tc>
          <w:tcPr>
            <w:tcW w:w="3408" w:type="dxa"/>
          </w:tcPr>
          <w:p w:rsidR="000041C6" w:rsidRPr="0058097C" w:rsidRDefault="000041C6" w:rsidP="00C34721">
            <w:pPr>
              <w:tabs>
                <w:tab w:val="left" w:pos="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Ритмы жизнедеятельности и их влияние на работоспособность»</w:t>
            </w:r>
          </w:p>
        </w:tc>
        <w:tc>
          <w:tcPr>
            <w:tcW w:w="2748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Кузьмина Анна Николаевна, учитель русского языка и литературы </w:t>
            </w:r>
          </w:p>
        </w:tc>
        <w:tc>
          <w:tcPr>
            <w:tcW w:w="340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«Педагог-тренер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модун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далаа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ыннаах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9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санаата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9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йэлээх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суолтата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8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Барабанская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Дария Васильевна, воспитатель </w:t>
            </w:r>
          </w:p>
        </w:tc>
        <w:tc>
          <w:tcPr>
            <w:tcW w:w="3408" w:type="dxa"/>
          </w:tcPr>
          <w:p w:rsidR="000041C6" w:rsidRPr="0058097C" w:rsidRDefault="000041C6" w:rsidP="00C3472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Олимпийскай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чемпион Р.М. Дмитриев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дьо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аатын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9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йэтитии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аха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норуотун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ытык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иэ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э»</w:t>
            </w:r>
          </w:p>
        </w:tc>
        <w:tc>
          <w:tcPr>
            <w:tcW w:w="2748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Юлия Владимировна,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Карсанаева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Петровна, учителя биологии </w:t>
            </w:r>
          </w:p>
        </w:tc>
        <w:tc>
          <w:tcPr>
            <w:tcW w:w="340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«Изучение физического состояния школьников 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ЧРССОШИОР»</w:t>
            </w:r>
          </w:p>
        </w:tc>
        <w:tc>
          <w:tcPr>
            <w:tcW w:w="2748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Юлия Владимировна, учитель биологии</w:t>
            </w:r>
          </w:p>
        </w:tc>
        <w:tc>
          <w:tcPr>
            <w:tcW w:w="340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«Определение состояния здоровья школьников методом функциональных проб»</w:t>
            </w:r>
          </w:p>
        </w:tc>
        <w:tc>
          <w:tcPr>
            <w:tcW w:w="2748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Ноговицына Мария Николаевна, учитель математики </w:t>
            </w:r>
          </w:p>
        </w:tc>
        <w:tc>
          <w:tcPr>
            <w:tcW w:w="3408" w:type="dxa"/>
          </w:tcPr>
          <w:p w:rsidR="000041C6" w:rsidRPr="0058097C" w:rsidRDefault="000041C6" w:rsidP="00C34721">
            <w:pPr>
              <w:tabs>
                <w:tab w:val="left" w:pos="10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«Роман Дмитриев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туруктаах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уйул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8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Кузьмина Акулина Николаевна, учитель якутского языка и литературы</w:t>
            </w:r>
          </w:p>
        </w:tc>
        <w:tc>
          <w:tcPr>
            <w:tcW w:w="3408" w:type="dxa"/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«Психофизиологическое здоровье школьника как приоритетное направление охраны здоровья подрастающего поколения»</w:t>
            </w:r>
          </w:p>
        </w:tc>
        <w:tc>
          <w:tcPr>
            <w:tcW w:w="2748" w:type="dxa"/>
            <w:vMerge w:val="restart"/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статей </w:t>
            </w:r>
            <w:r w:rsidRPr="00580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межвузовской НПК с правом РИНЦ «Современные проблемы физической культуры и спорта» </w:t>
            </w: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 В.Н., учитель истории </w:t>
            </w:r>
          </w:p>
        </w:tc>
        <w:tc>
          <w:tcPr>
            <w:tcW w:w="3408" w:type="dxa"/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«Особенности воспитания толерантности среди спортсменов на примере спортивной школы»</w:t>
            </w:r>
          </w:p>
        </w:tc>
        <w:tc>
          <w:tcPr>
            <w:tcW w:w="2748" w:type="dxa"/>
            <w:vMerge/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Ю.В., учитель биологии </w:t>
            </w:r>
          </w:p>
        </w:tc>
        <w:tc>
          <w:tcPr>
            <w:tcW w:w="3408" w:type="dxa"/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преподавания биологии»</w:t>
            </w:r>
          </w:p>
        </w:tc>
        <w:tc>
          <w:tcPr>
            <w:tcW w:w="2748" w:type="dxa"/>
            <w:vMerge/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rPr>
          <w:trHeight w:val="1629"/>
        </w:trPr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Составители: 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Кузьмина Акулина Николаевна,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Седалищева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Ньургуяна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Николаевна, учителя якутского языка и литературы</w:t>
            </w:r>
          </w:p>
        </w:tc>
        <w:tc>
          <w:tcPr>
            <w:tcW w:w="3408" w:type="dxa"/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Республикатаа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уоланнар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ыыларын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тэрийии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уопутуттан</w:t>
            </w:r>
            <w:proofErr w:type="spellEnd"/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748" w:type="dxa"/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Котуоххэ</w:t>
            </w:r>
            <w:proofErr w:type="spellEnd"/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урдуккэ</w:t>
            </w:r>
            <w:proofErr w:type="spellEnd"/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хотойдуу</w:t>
            </w:r>
            <w:proofErr w:type="spellEnd"/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УДК 371 (571.56) (063) ББК 74.200. (2 Рос.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Яку) я 43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73, РИЦ «Офсет», -208с.</w:t>
            </w: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Редакционная коллегия: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Гуляев Николай Николаевич, редактор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Гуляева Анна Николаевна,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едактор</w:t>
            </w:r>
            <w:proofErr w:type="spellEnd"/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Составители: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Решетникова Татьяна Николаевна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Павлова Анна Егоровна</w:t>
            </w:r>
          </w:p>
        </w:tc>
        <w:tc>
          <w:tcPr>
            <w:tcW w:w="3408" w:type="dxa"/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Материалы из опыта воспитательной работы ГБОУ РС (Я) «ЧРССОШИОР им. Д.П. Коркина»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«Воспитание 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ело совести…..»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УДК 371 (571.56)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ББК 74.200.5 (2Рос-Як)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В76 -148с</w:t>
            </w:r>
          </w:p>
        </w:tc>
      </w:tr>
      <w:tr w:rsidR="000041C6" w:rsidRPr="0058097C" w:rsidTr="00C34721">
        <w:trPr>
          <w:trHeight w:val="1791"/>
        </w:trPr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Редакционная коллегия: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Гуляев Николай Николаевич, редактор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Гуляева Анна Николаевна, отв. редактор,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Дьячковская Татьяна Николаевна,  выпускающий редактор</w:t>
            </w:r>
          </w:p>
        </w:tc>
        <w:tc>
          <w:tcPr>
            <w:tcW w:w="3408" w:type="dxa"/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НПК учащихся и преподавателей образовательных учреждений 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5-ти улусов РС (Я) и г. Алдан.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Сборник тезисов республиканской НПК 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чтения» имени заслуженного тренера  ЯАССР, РСФСР, СССР Д.П. Коркина, 2015г. УДК 796.001 (571.56) (063)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ББК  75.1. -160с</w:t>
            </w:r>
          </w:p>
        </w:tc>
      </w:tr>
      <w:tr w:rsidR="000041C6" w:rsidRPr="0058097C" w:rsidTr="00C34721">
        <w:trPr>
          <w:trHeight w:val="1242"/>
        </w:trPr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Дьячковская Татьяна Николаевна, учитель английского языка.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книги ветерана ВОВ Павлова И.М. </w:t>
            </w:r>
          </w:p>
        </w:tc>
        <w:tc>
          <w:tcPr>
            <w:tcW w:w="3408" w:type="dxa"/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«Сохраняя традиции, стремимся к будущему»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Спиридонова Людмила Николаевна, учитель математики  </w:t>
            </w:r>
          </w:p>
        </w:tc>
        <w:tc>
          <w:tcPr>
            <w:tcW w:w="3408" w:type="dxa"/>
          </w:tcPr>
          <w:p w:rsidR="000041C6" w:rsidRPr="0058097C" w:rsidRDefault="000041C6" w:rsidP="00C34721">
            <w:pPr>
              <w:tabs>
                <w:tab w:val="left" w:pos="13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«Эффективность развития творческих способностей учащихся </w:t>
            </w: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портсменов с помощью задач по 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результатам « Игр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Манчаары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8" w:type="dxa"/>
            <w:vMerge w:val="restart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тезисов   республиканской научно-практической конференции 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чтения» 2015г</w:t>
            </w: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Ноговицына Мария Николаевна, учитель математики  </w:t>
            </w:r>
          </w:p>
        </w:tc>
        <w:tc>
          <w:tcPr>
            <w:tcW w:w="340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1.«Биоритм»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2.«Воспитание дело совести» </w:t>
            </w:r>
          </w:p>
        </w:tc>
        <w:tc>
          <w:tcPr>
            <w:tcW w:w="2748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Прокопьев Владимир Николаевич, учитель истории  </w:t>
            </w:r>
          </w:p>
        </w:tc>
        <w:tc>
          <w:tcPr>
            <w:tcW w:w="340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воспитания толерантности среди спортсменов на примере учащихся в ГБОУ «ЧРССШИОР им. Д.П. Коркина»</w:t>
            </w:r>
          </w:p>
        </w:tc>
        <w:tc>
          <w:tcPr>
            <w:tcW w:w="2748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Филатова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Нарыйа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Артуровна, учитель русского языка и литературы </w:t>
            </w:r>
          </w:p>
        </w:tc>
        <w:tc>
          <w:tcPr>
            <w:tcW w:w="340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«Наше поколение выбирает ЗОЖ»</w:t>
            </w:r>
          </w:p>
        </w:tc>
        <w:tc>
          <w:tcPr>
            <w:tcW w:w="2748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Анита Афанасьевна </w:t>
            </w:r>
          </w:p>
        </w:tc>
        <w:tc>
          <w:tcPr>
            <w:tcW w:w="3408" w:type="dxa"/>
          </w:tcPr>
          <w:p w:rsidR="000041C6" w:rsidRPr="0058097C" w:rsidRDefault="000041C6" w:rsidP="00C34721">
            <w:pPr>
              <w:tabs>
                <w:tab w:val="left" w:pos="432"/>
                <w:tab w:val="left" w:pos="75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Анализ спортивных результатов секц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ии аэ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робики (на примере ГБОУ «ЧРССОШИОР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им.Д.П.Коркина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»)» </w:t>
            </w:r>
          </w:p>
        </w:tc>
        <w:tc>
          <w:tcPr>
            <w:tcW w:w="2748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Матвеева Татьяна Петровна </w:t>
            </w:r>
          </w:p>
        </w:tc>
        <w:tc>
          <w:tcPr>
            <w:tcW w:w="3408" w:type="dxa"/>
          </w:tcPr>
          <w:p w:rsidR="000041C6" w:rsidRPr="0058097C" w:rsidRDefault="000041C6" w:rsidP="00C34721">
            <w:pPr>
              <w:tabs>
                <w:tab w:val="left" w:pos="432"/>
                <w:tab w:val="left" w:pos="75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«Перспективы развития национальных прыжков на примере ГБОУ «ЧРССОШИОР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им.Д.П.Коркина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»)» </w:t>
            </w:r>
            <w:proofErr w:type="gramEnd"/>
          </w:p>
        </w:tc>
        <w:tc>
          <w:tcPr>
            <w:tcW w:w="2748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Гуляев Николай Николаевич, директор школы </w:t>
            </w:r>
          </w:p>
        </w:tc>
        <w:tc>
          <w:tcPr>
            <w:tcW w:w="340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«Система подготовки юных спортсменов </w:t>
            </w: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–о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снова достижений в спорте высшего мастерства»</w:t>
            </w:r>
          </w:p>
        </w:tc>
        <w:tc>
          <w:tcPr>
            <w:tcW w:w="2748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Решетникова Татьяна Николаевна, зам. директора по воспитательной работе </w:t>
            </w:r>
          </w:p>
        </w:tc>
        <w:tc>
          <w:tcPr>
            <w:tcW w:w="340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рейтинговой технологии в воспитательной работе школы»</w:t>
            </w:r>
          </w:p>
        </w:tc>
        <w:tc>
          <w:tcPr>
            <w:tcW w:w="2748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Гуляева Анна Николаевна, зам. директора по научно-экспериментальной работе</w:t>
            </w:r>
          </w:p>
        </w:tc>
        <w:tc>
          <w:tcPr>
            <w:tcW w:w="340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«Операционные компоненты инновационной деятельности педагога»</w:t>
            </w:r>
          </w:p>
        </w:tc>
        <w:tc>
          <w:tcPr>
            <w:tcW w:w="2748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Дьячковская Татьяна Николаевна, учитель английского языка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Решетникова Татьяна Николаевна, зам. директора по воспитательной работе </w:t>
            </w:r>
          </w:p>
        </w:tc>
        <w:tc>
          <w:tcPr>
            <w:tcW w:w="340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«Олимпийское образование в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Коркинской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школе»</w:t>
            </w:r>
          </w:p>
        </w:tc>
        <w:tc>
          <w:tcPr>
            <w:tcW w:w="2748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Анна Николаевна, учитель русского языка и литературы</w:t>
            </w:r>
          </w:p>
        </w:tc>
        <w:tc>
          <w:tcPr>
            <w:tcW w:w="340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«Психофизиологическое здоровье школьника, как приоритетное направление охраны здоровья подрастающего поколения»</w:t>
            </w:r>
          </w:p>
        </w:tc>
        <w:tc>
          <w:tcPr>
            <w:tcW w:w="2748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Лаврова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Сахая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Дмитриевна, учитель математики  </w:t>
            </w:r>
          </w:p>
        </w:tc>
        <w:tc>
          <w:tcPr>
            <w:tcW w:w="340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«Спорт и подросток»</w:t>
            </w:r>
          </w:p>
        </w:tc>
        <w:tc>
          <w:tcPr>
            <w:tcW w:w="2748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Макарова Александра Николаевна, учитель технологии </w:t>
            </w:r>
          </w:p>
        </w:tc>
        <w:tc>
          <w:tcPr>
            <w:tcW w:w="340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«В поиске путей воспитания нравственных качеств у спортсмена»</w:t>
            </w:r>
          </w:p>
        </w:tc>
        <w:tc>
          <w:tcPr>
            <w:tcW w:w="2748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Матвеева Татьяна Петровна, учитель русского языка и литературы </w:t>
            </w:r>
          </w:p>
        </w:tc>
        <w:tc>
          <w:tcPr>
            <w:tcW w:w="340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«Перспективы развития национальных видов спорта в ГБОУ «ЧРССОШИ им. Д.П. Коркина»</w:t>
            </w:r>
          </w:p>
        </w:tc>
        <w:tc>
          <w:tcPr>
            <w:tcW w:w="2748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Оконешникова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Ньургуяна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Анатольевна, учитель начальных классов </w:t>
            </w:r>
          </w:p>
        </w:tc>
        <w:tc>
          <w:tcPr>
            <w:tcW w:w="340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«Физкультминутки для глаз на уроках в начальной школе»</w:t>
            </w:r>
          </w:p>
        </w:tc>
        <w:tc>
          <w:tcPr>
            <w:tcW w:w="2748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Алена Анатольевна, учитель начальных классов </w:t>
            </w:r>
          </w:p>
        </w:tc>
        <w:tc>
          <w:tcPr>
            <w:tcW w:w="340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«Физкультурные минутки в начальной школе»</w:t>
            </w:r>
          </w:p>
        </w:tc>
        <w:tc>
          <w:tcPr>
            <w:tcW w:w="2748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Рожина Марина Васильевна, учитель начальных классов </w:t>
            </w:r>
          </w:p>
        </w:tc>
        <w:tc>
          <w:tcPr>
            <w:tcW w:w="340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</w:t>
            </w: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здоровом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теле-здоровый дух»</w:t>
            </w:r>
          </w:p>
        </w:tc>
        <w:tc>
          <w:tcPr>
            <w:tcW w:w="2748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Сысолятина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Евдокия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Климовна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начальных классов </w:t>
            </w:r>
          </w:p>
        </w:tc>
        <w:tc>
          <w:tcPr>
            <w:tcW w:w="340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«Формы социализации учащихся начальных  классов в спортивной школе»</w:t>
            </w:r>
          </w:p>
        </w:tc>
        <w:tc>
          <w:tcPr>
            <w:tcW w:w="2748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Ушницкий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 Николаевич, тренер по спортивной акробатике</w:t>
            </w:r>
          </w:p>
        </w:tc>
        <w:tc>
          <w:tcPr>
            <w:tcW w:w="340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«Основные средства развития гибкости  у юных акробатов»</w:t>
            </w:r>
          </w:p>
        </w:tc>
        <w:tc>
          <w:tcPr>
            <w:tcW w:w="2748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Ушницкая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Егоровна, педагог-психолог</w:t>
            </w:r>
          </w:p>
        </w:tc>
        <w:tc>
          <w:tcPr>
            <w:tcW w:w="340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«Пропаганда физической культуры и здорового образа жизни»</w:t>
            </w:r>
          </w:p>
        </w:tc>
        <w:tc>
          <w:tcPr>
            <w:tcW w:w="2748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Раиса Андреевна, воспитатель</w:t>
            </w:r>
          </w:p>
        </w:tc>
        <w:tc>
          <w:tcPr>
            <w:tcW w:w="340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Коркинскай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оонньуулар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8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Шеломова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 Владимировна, учитель биологии </w:t>
            </w:r>
          </w:p>
        </w:tc>
        <w:tc>
          <w:tcPr>
            <w:tcW w:w="340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«Подходы к разработке обобщающих уроков по разделу «Человек и здоровье» школьного курса биологии»</w:t>
            </w:r>
          </w:p>
        </w:tc>
        <w:tc>
          <w:tcPr>
            <w:tcW w:w="2748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Леонидовна, учитель русского языка и литературы</w:t>
            </w:r>
          </w:p>
        </w:tc>
        <w:tc>
          <w:tcPr>
            <w:tcW w:w="340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«Электронное пособие «Воспитанники Д.П. Коркина»</w:t>
            </w:r>
          </w:p>
        </w:tc>
        <w:tc>
          <w:tcPr>
            <w:tcW w:w="2748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934" w:type="dxa"/>
          </w:tcPr>
          <w:p w:rsidR="000041C6" w:rsidRPr="0058097C" w:rsidRDefault="000041C6" w:rsidP="00C3472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40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Юлия Владимировна, учитель биологии 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«Применение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на уроках биологии (на примере ГБОУ РС (Я) «ЧРССОШИОР им. Д. П. Коркина)» 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0041C6" w:rsidRPr="0058097C" w:rsidRDefault="000041C6" w:rsidP="00341151">
            <w:p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всероссийской научно-практической конференции с международным участием, посвященной 80-летию высшего профессионального образования в РС(Я), 15-летию ФГБОУ ВПО 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», 50-летию МБДОУ ЦРР д/с 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Чуораанчык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» «Непрерывное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физк</w:t>
            </w:r>
            <w:proofErr w:type="spellEnd"/>
            <w:r w:rsidR="00341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в современных социокультурных условиях»,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урапча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, 5.12.14.</w:t>
            </w:r>
          </w:p>
        </w:tc>
      </w:tr>
    </w:tbl>
    <w:p w:rsidR="000041C6" w:rsidRPr="0058097C" w:rsidRDefault="000041C6" w:rsidP="000041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041C6" w:rsidRPr="0058097C" w:rsidRDefault="000041C6" w:rsidP="000041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1C6" w:rsidRPr="0058097C" w:rsidRDefault="00341151" w:rsidP="000041C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4.4.</w:t>
      </w:r>
      <w:r w:rsidR="000041C6" w:rsidRPr="00580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и распространение ППО, мастер – классы  для педагогов улуса, республики</w:t>
      </w:r>
    </w:p>
    <w:p w:rsidR="000041C6" w:rsidRPr="0058097C" w:rsidRDefault="000041C6" w:rsidP="000041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418"/>
        <w:gridCol w:w="1842"/>
        <w:gridCol w:w="1843"/>
        <w:gridCol w:w="1559"/>
      </w:tblGrid>
      <w:tr w:rsidR="000041C6" w:rsidRPr="0058097C" w:rsidTr="00C34721">
        <w:tc>
          <w:tcPr>
            <w:tcW w:w="567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 (полностью)</w:t>
            </w: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семинара</w:t>
            </w:r>
          </w:p>
        </w:tc>
        <w:tc>
          <w:tcPr>
            <w:tcW w:w="141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2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(мастер-класс, урок, </w:t>
            </w:r>
            <w:proofErr w:type="gramEnd"/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выступление)</w:t>
            </w: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155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0041C6" w:rsidRPr="0058097C" w:rsidTr="00C34721">
        <w:tc>
          <w:tcPr>
            <w:tcW w:w="567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Монастырева Дария Иннокентьевна, учитель русск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  </w:t>
            </w: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Шефство  со спортивной школой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Сунтарского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улуса)</w:t>
            </w:r>
            <w:proofErr w:type="gramEnd"/>
          </w:p>
        </w:tc>
        <w:tc>
          <w:tcPr>
            <w:tcW w:w="141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1842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 У войны недетское лицо»</w:t>
            </w:r>
          </w:p>
        </w:tc>
        <w:tc>
          <w:tcPr>
            <w:tcW w:w="155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9EC" w:rsidRPr="0058097C" w:rsidTr="00C34721">
        <w:tc>
          <w:tcPr>
            <w:tcW w:w="567" w:type="dxa"/>
            <w:vMerge w:val="restart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Кривошапкина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Семеновна, учитель технологии  </w:t>
            </w:r>
          </w:p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Улусный конкурс</w:t>
            </w:r>
          </w:p>
        </w:tc>
        <w:tc>
          <w:tcPr>
            <w:tcW w:w="1418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2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843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из гофрированного картона»</w:t>
            </w:r>
          </w:p>
        </w:tc>
        <w:tc>
          <w:tcPr>
            <w:tcW w:w="1559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F639EC" w:rsidRPr="0058097C" w:rsidTr="00C34721">
        <w:tc>
          <w:tcPr>
            <w:tcW w:w="567" w:type="dxa"/>
            <w:vMerge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9EC" w:rsidRPr="0058097C" w:rsidRDefault="00F639EC" w:rsidP="0034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Улусный семинар  учителей «Технология», черчения и мастеров ПО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теме: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«Современный урок-как основа качеств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эффект </w:t>
            </w:r>
            <w:proofErr w:type="spellStart"/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обр</w:t>
            </w:r>
            <w:proofErr w:type="spellEnd"/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2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843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«Техника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Кинусайга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элементами национального шитья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кыбытыы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041C6" w:rsidRPr="0058097C" w:rsidTr="00C34721">
        <w:trPr>
          <w:trHeight w:val="267"/>
        </w:trPr>
        <w:tc>
          <w:tcPr>
            <w:tcW w:w="567" w:type="dxa"/>
          </w:tcPr>
          <w:p w:rsidR="000041C6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0041C6" w:rsidRPr="00580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Юлия Владимировна, учитель биологии </w:t>
            </w: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Улусный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инар учителей биологии и химии </w:t>
            </w:r>
          </w:p>
        </w:tc>
        <w:tc>
          <w:tcPr>
            <w:tcW w:w="141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9EC" w:rsidRPr="0058097C" w:rsidTr="00C34721">
        <w:tc>
          <w:tcPr>
            <w:tcW w:w="567" w:type="dxa"/>
            <w:vMerge w:val="restart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580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Дьячковская Татьяна Николаевна, учитель английского языка  </w:t>
            </w:r>
          </w:p>
        </w:tc>
        <w:tc>
          <w:tcPr>
            <w:tcW w:w="1843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Улусный семинар учителей английского языка </w:t>
            </w:r>
          </w:p>
        </w:tc>
        <w:tc>
          <w:tcPr>
            <w:tcW w:w="1418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42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843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подготовки к ЕГЭ»</w:t>
            </w:r>
          </w:p>
        </w:tc>
        <w:tc>
          <w:tcPr>
            <w:tcW w:w="1559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F639EC" w:rsidRPr="0058097C" w:rsidTr="00C34721">
        <w:tc>
          <w:tcPr>
            <w:tcW w:w="567" w:type="dxa"/>
            <w:vMerge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Улусный семинар учителей английского языка</w:t>
            </w:r>
          </w:p>
        </w:tc>
        <w:tc>
          <w:tcPr>
            <w:tcW w:w="1418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«Устная часть ЕГЭ»</w:t>
            </w:r>
          </w:p>
        </w:tc>
        <w:tc>
          <w:tcPr>
            <w:tcW w:w="1559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567" w:type="dxa"/>
          </w:tcPr>
          <w:p w:rsidR="000041C6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0041C6" w:rsidRPr="00580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Григорьева Виктория Никифоровна, учитель английского языка </w:t>
            </w:r>
          </w:p>
        </w:tc>
        <w:tc>
          <w:tcPr>
            <w:tcW w:w="1843" w:type="dxa"/>
          </w:tcPr>
          <w:p w:rsidR="000041C6" w:rsidRPr="0058097C" w:rsidRDefault="000041C6" w:rsidP="00C34721">
            <w:pPr>
              <w:tabs>
                <w:tab w:val="left" w:pos="432"/>
                <w:tab w:val="left" w:pos="75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делегации </w:t>
            </w:r>
            <w:proofErr w:type="spellStart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Сунтарской</w:t>
            </w:r>
            <w:proofErr w:type="spellEnd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42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1843" w:type="dxa"/>
          </w:tcPr>
          <w:p w:rsidR="000041C6" w:rsidRPr="0058097C" w:rsidRDefault="000041C6" w:rsidP="00C34721">
            <w:pPr>
              <w:tabs>
                <w:tab w:val="left" w:pos="432"/>
                <w:tab w:val="left" w:pos="75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Wanted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…» в 7 </w:t>
            </w:r>
            <w:proofErr w:type="spellStart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</w:t>
            </w:r>
            <w:proofErr w:type="spellEnd"/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</w:t>
            </w:r>
          </w:p>
          <w:p w:rsidR="000041C6" w:rsidRPr="0058097C" w:rsidRDefault="000041C6" w:rsidP="00C34721">
            <w:pPr>
              <w:tabs>
                <w:tab w:val="left" w:pos="432"/>
                <w:tab w:val="left" w:pos="75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1C6" w:rsidRPr="0058097C" w:rsidRDefault="000041C6" w:rsidP="00C3472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567" w:type="dxa"/>
          </w:tcPr>
          <w:p w:rsidR="000041C6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0041C6" w:rsidRPr="00580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Постникова Ирина Маратовна, учитель английского языка</w:t>
            </w: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Улусный семинар учителей английского языка</w:t>
            </w:r>
          </w:p>
        </w:tc>
        <w:tc>
          <w:tcPr>
            <w:tcW w:w="141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«Устная часть ЕГЭ»</w:t>
            </w:r>
          </w:p>
        </w:tc>
        <w:tc>
          <w:tcPr>
            <w:tcW w:w="155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567" w:type="dxa"/>
          </w:tcPr>
          <w:p w:rsidR="000041C6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0041C6" w:rsidRPr="00580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Гуляева Анна Николаевна, 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зам. директора по НЭР </w:t>
            </w: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Республиканский фестиваль </w:t>
            </w:r>
          </w:p>
        </w:tc>
        <w:tc>
          <w:tcPr>
            <w:tcW w:w="141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«Образовательная 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школы олимпийского резерва: традиции  и новации»</w:t>
            </w:r>
          </w:p>
        </w:tc>
        <w:tc>
          <w:tcPr>
            <w:tcW w:w="155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</w:p>
        </w:tc>
      </w:tr>
      <w:tr w:rsidR="00F639EC" w:rsidRPr="0058097C" w:rsidTr="00C34721">
        <w:tc>
          <w:tcPr>
            <w:tcW w:w="567" w:type="dxa"/>
            <w:vMerge w:val="restart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</w:t>
            </w:r>
            <w:r w:rsidRPr="00580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Макарова Александра Николаевна </w:t>
            </w:r>
          </w:p>
        </w:tc>
        <w:tc>
          <w:tcPr>
            <w:tcW w:w="1843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Республиканская </w:t>
            </w:r>
          </w:p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1418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черчения </w:t>
            </w:r>
          </w:p>
        </w:tc>
        <w:tc>
          <w:tcPr>
            <w:tcW w:w="1842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1843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«Роль графической работы в развитии графических способностей в начальных классах»</w:t>
            </w:r>
          </w:p>
        </w:tc>
        <w:tc>
          <w:tcPr>
            <w:tcW w:w="1559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РС (Я) </w:t>
            </w:r>
          </w:p>
        </w:tc>
      </w:tr>
      <w:tr w:rsidR="00F639EC" w:rsidRPr="0058097C" w:rsidTr="00C34721">
        <w:tc>
          <w:tcPr>
            <w:tcW w:w="567" w:type="dxa"/>
            <w:vMerge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Улусный семинар учителей черчения и </w:t>
            </w: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18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черчения </w:t>
            </w:r>
          </w:p>
        </w:tc>
        <w:tc>
          <w:tcPr>
            <w:tcW w:w="1842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843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«Начертательная геометрия»</w:t>
            </w:r>
          </w:p>
        </w:tc>
        <w:tc>
          <w:tcPr>
            <w:tcW w:w="1559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041C6" w:rsidRPr="0058097C" w:rsidTr="00C34721">
        <w:tc>
          <w:tcPr>
            <w:tcW w:w="567" w:type="dxa"/>
          </w:tcPr>
          <w:p w:rsidR="000041C6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0041C6" w:rsidRPr="00580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Анита Афанасьевна, учитель русского языка и литературы </w:t>
            </w:r>
          </w:p>
        </w:tc>
        <w:tc>
          <w:tcPr>
            <w:tcW w:w="1843" w:type="dxa"/>
            <w:vMerge w:val="restart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педагогических идей сетевых спортивных школ РС (Я) 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«Панорама педагогических идей», 27.02. 2015г.г. Якутск</w:t>
            </w:r>
          </w:p>
        </w:tc>
        <w:tc>
          <w:tcPr>
            <w:tcW w:w="141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2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«Изобразительно-выразительные средства языка»</w:t>
            </w:r>
          </w:p>
        </w:tc>
        <w:tc>
          <w:tcPr>
            <w:tcW w:w="155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041C6" w:rsidRPr="0058097C" w:rsidTr="00C34721">
        <w:tc>
          <w:tcPr>
            <w:tcW w:w="567" w:type="dxa"/>
          </w:tcPr>
          <w:p w:rsidR="000041C6" w:rsidRPr="0058097C" w:rsidRDefault="000041C6" w:rsidP="00F639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F639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580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Кузьмина Акулина Николаевна, учитель якутского языка и литературы  </w:t>
            </w:r>
          </w:p>
        </w:tc>
        <w:tc>
          <w:tcPr>
            <w:tcW w:w="1843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Якутская  литература </w:t>
            </w:r>
          </w:p>
        </w:tc>
        <w:tc>
          <w:tcPr>
            <w:tcW w:w="1842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041C6" w:rsidRPr="0058097C" w:rsidTr="00F639EC">
        <w:tc>
          <w:tcPr>
            <w:tcW w:w="567" w:type="dxa"/>
          </w:tcPr>
          <w:p w:rsidR="000041C6" w:rsidRPr="0058097C" w:rsidRDefault="000041C6" w:rsidP="00F639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F639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Люсция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Иннокентьевна, учитель русск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 и литературы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«Подготовка к ОГЭ по русскому языку»</w:t>
            </w:r>
          </w:p>
        </w:tc>
        <w:tc>
          <w:tcPr>
            <w:tcW w:w="155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F639EC" w:rsidRPr="0058097C" w:rsidTr="00F639EC">
        <w:tc>
          <w:tcPr>
            <w:tcW w:w="567" w:type="dxa"/>
            <w:vMerge w:val="restart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Ноговицына Мария Николаевна, учитель математики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семинар директоров спортшкол</w:t>
            </w:r>
          </w:p>
        </w:tc>
        <w:tc>
          <w:tcPr>
            <w:tcW w:w="1418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2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класс </w:t>
            </w:r>
          </w:p>
        </w:tc>
        <w:tc>
          <w:tcPr>
            <w:tcW w:w="1843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Олонхо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ахсаан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уруогар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F639EC" w:rsidRPr="0058097C" w:rsidTr="00C34721">
        <w:tc>
          <w:tcPr>
            <w:tcW w:w="567" w:type="dxa"/>
            <w:vMerge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2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843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Олонхо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омуннаах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хоьооно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оруннаах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567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="00F63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для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="00F63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9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proofErr w:type="gramStart"/>
            <w:r w:rsidR="00F63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кол республики 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06.02. 2015г.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. Чурапча</w:t>
            </w:r>
          </w:p>
        </w:tc>
        <w:tc>
          <w:tcPr>
            <w:tcW w:w="141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2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ахсаан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уруогар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567" w:type="dxa"/>
            <w:vMerge w:val="restart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F639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580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Яковлев Гавриил Михайлович, учитель 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физики 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</w:t>
            </w:r>
            <w:proofErr w:type="spellEnd"/>
            <w:r w:rsidR="00F63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для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 школ 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06.02. 2015г.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. Чурапча</w:t>
            </w:r>
          </w:p>
        </w:tc>
        <w:tc>
          <w:tcPr>
            <w:tcW w:w="141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1842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843" w:type="dxa"/>
          </w:tcPr>
          <w:p w:rsidR="000041C6" w:rsidRPr="0058097C" w:rsidRDefault="000041C6" w:rsidP="00C34721">
            <w:pPr>
              <w:tabs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физика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уруогун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эйгэтигэр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041C6" w:rsidRPr="0058097C" w:rsidTr="00C34721">
        <w:tc>
          <w:tcPr>
            <w:tcW w:w="567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Улусный семинар для  учителей физики, февраль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Хатылы</w:t>
            </w:r>
            <w:proofErr w:type="spellEnd"/>
          </w:p>
        </w:tc>
        <w:tc>
          <w:tcPr>
            <w:tcW w:w="141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2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843" w:type="dxa"/>
          </w:tcPr>
          <w:p w:rsidR="000041C6" w:rsidRPr="0058097C" w:rsidRDefault="000041C6" w:rsidP="00C34721">
            <w:pPr>
              <w:tabs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норуотун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ойдобулугэр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041C6" w:rsidRPr="0058097C" w:rsidTr="00C34721">
        <w:tc>
          <w:tcPr>
            <w:tcW w:w="567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 для педагогов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Таттинской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</w:t>
            </w:r>
          </w:p>
        </w:tc>
        <w:tc>
          <w:tcPr>
            <w:tcW w:w="141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2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843" w:type="dxa"/>
          </w:tcPr>
          <w:p w:rsidR="000041C6" w:rsidRPr="0058097C" w:rsidRDefault="000041C6" w:rsidP="00C34721">
            <w:pPr>
              <w:tabs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норуотун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ойдобулугэр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041C6" w:rsidRPr="0058097C" w:rsidTr="00C34721">
        <w:trPr>
          <w:trHeight w:val="979"/>
        </w:trPr>
        <w:tc>
          <w:tcPr>
            <w:tcW w:w="567" w:type="dxa"/>
            <w:vMerge w:val="restart"/>
          </w:tcPr>
          <w:p w:rsidR="000041C6" w:rsidRPr="0058097C" w:rsidRDefault="000041C6" w:rsidP="00F639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F639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Лаврова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Сахая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Дмитриевна, учитель математики  </w:t>
            </w: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Улусный семинар учит</w:t>
            </w: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атематики</w:t>
            </w:r>
          </w:p>
        </w:tc>
        <w:tc>
          <w:tcPr>
            <w:tcW w:w="141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2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843" w:type="dxa"/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«Решение ЕГЭ по математике. Задание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041C6" w:rsidRPr="0058097C" w:rsidTr="00C34721">
        <w:trPr>
          <w:trHeight w:val="979"/>
        </w:trPr>
        <w:tc>
          <w:tcPr>
            <w:tcW w:w="567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семинар директоров спортшкол</w:t>
            </w:r>
          </w:p>
        </w:tc>
        <w:tc>
          <w:tcPr>
            <w:tcW w:w="141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843" w:type="dxa"/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дробей с разными знаменателями»</w:t>
            </w:r>
          </w:p>
        </w:tc>
        <w:tc>
          <w:tcPr>
            <w:tcW w:w="155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567" w:type="dxa"/>
          </w:tcPr>
          <w:p w:rsidR="000041C6" w:rsidRPr="0058097C" w:rsidRDefault="000041C6" w:rsidP="00F639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F639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580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Павлова Анна Константиновна, учитель химии </w:t>
            </w: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Улусный семинар учителей биологии и химии</w:t>
            </w:r>
          </w:p>
        </w:tc>
        <w:tc>
          <w:tcPr>
            <w:tcW w:w="141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42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в Круглом столе</w:t>
            </w:r>
          </w:p>
        </w:tc>
        <w:tc>
          <w:tcPr>
            <w:tcW w:w="1843" w:type="dxa"/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Перекрестная консультация учащимся 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Химия ЕГЭ часть  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С 5.</w:t>
            </w:r>
          </w:p>
        </w:tc>
        <w:tc>
          <w:tcPr>
            <w:tcW w:w="155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041C6" w:rsidRPr="0058097C" w:rsidTr="00C34721">
        <w:tc>
          <w:tcPr>
            <w:tcW w:w="567" w:type="dxa"/>
            <w:vMerge w:val="restart"/>
          </w:tcPr>
          <w:p w:rsidR="000041C6" w:rsidRPr="0058097C" w:rsidRDefault="000041C6" w:rsidP="00F639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F639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Матвеева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Улусный семинар учителей химии</w:t>
            </w:r>
          </w:p>
        </w:tc>
        <w:tc>
          <w:tcPr>
            <w:tcW w:w="141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Химия </w:t>
            </w:r>
          </w:p>
        </w:tc>
        <w:tc>
          <w:tcPr>
            <w:tcW w:w="1842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«Решение задач ЕГЭ»2-5.11.2014г</w:t>
            </w:r>
          </w:p>
        </w:tc>
        <w:tc>
          <w:tcPr>
            <w:tcW w:w="155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041C6" w:rsidRPr="0058097C" w:rsidTr="00C34721">
        <w:tc>
          <w:tcPr>
            <w:tcW w:w="567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Улусный семинар учителей химии</w:t>
            </w:r>
          </w:p>
        </w:tc>
        <w:tc>
          <w:tcPr>
            <w:tcW w:w="141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«Подготовка к ЕГЭ по химии»19.03. 15г.</w:t>
            </w:r>
          </w:p>
        </w:tc>
        <w:tc>
          <w:tcPr>
            <w:tcW w:w="155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041C6" w:rsidRPr="0058097C" w:rsidTr="00C34721">
        <w:tc>
          <w:tcPr>
            <w:tcW w:w="567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Улусный семинар учителей естественных предметов </w:t>
            </w:r>
          </w:p>
        </w:tc>
        <w:tc>
          <w:tcPr>
            <w:tcW w:w="141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2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</w:tcPr>
          <w:p w:rsidR="000041C6" w:rsidRPr="0058097C" w:rsidRDefault="000041C6" w:rsidP="00F63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пути повышения качества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F63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естественно-научного </w:t>
            </w:r>
            <w:proofErr w:type="spellStart"/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proofErr w:type="gramEnd"/>
            <w:r w:rsidR="00F639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041C6" w:rsidRPr="0058097C" w:rsidTr="00C34721">
        <w:tc>
          <w:tcPr>
            <w:tcW w:w="567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</w:t>
            </w:r>
          </w:p>
        </w:tc>
        <w:tc>
          <w:tcPr>
            <w:tcW w:w="141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</w:tcPr>
          <w:p w:rsidR="000041C6" w:rsidRPr="0058097C" w:rsidRDefault="000041C6" w:rsidP="00F63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практикумов в условиях реализации новых стандартов» </w:t>
            </w:r>
          </w:p>
        </w:tc>
        <w:tc>
          <w:tcPr>
            <w:tcW w:w="155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041C6" w:rsidRPr="0058097C" w:rsidTr="00C34721">
        <w:tc>
          <w:tcPr>
            <w:tcW w:w="567" w:type="dxa"/>
          </w:tcPr>
          <w:p w:rsidR="000041C6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  <w:r w:rsidR="000041C6" w:rsidRPr="00580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Катакинов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Прокопьевич, учитель истории </w:t>
            </w:r>
          </w:p>
        </w:tc>
        <w:tc>
          <w:tcPr>
            <w:tcW w:w="1843" w:type="dxa"/>
            <w:vMerge w:val="restart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Улусный семинар учителей истории и обществознания</w:t>
            </w:r>
          </w:p>
        </w:tc>
        <w:tc>
          <w:tcPr>
            <w:tcW w:w="141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2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55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041C6" w:rsidRPr="0058097C" w:rsidTr="00C34721">
        <w:tc>
          <w:tcPr>
            <w:tcW w:w="567" w:type="dxa"/>
          </w:tcPr>
          <w:p w:rsidR="000041C6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  <w:r w:rsidR="000041C6" w:rsidRPr="00580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Прокопьев 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Владимир Николаевич, учитель истории </w:t>
            </w:r>
          </w:p>
        </w:tc>
        <w:tc>
          <w:tcPr>
            <w:tcW w:w="1843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2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повторения учебного материала </w:t>
            </w:r>
            <w:proofErr w:type="gram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обществознании»</w:t>
            </w:r>
          </w:p>
        </w:tc>
        <w:tc>
          <w:tcPr>
            <w:tcW w:w="155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</w:p>
        </w:tc>
      </w:tr>
      <w:tr w:rsidR="000041C6" w:rsidRPr="0058097C" w:rsidTr="00C34721">
        <w:trPr>
          <w:trHeight w:val="1380"/>
        </w:trPr>
        <w:tc>
          <w:tcPr>
            <w:tcW w:w="567" w:type="dxa"/>
          </w:tcPr>
          <w:p w:rsidR="000041C6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19</w:t>
            </w:r>
            <w:r w:rsidR="00004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Джуалов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Зиннат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Семенович, зав.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центром</w:t>
            </w:r>
          </w:p>
        </w:tc>
        <w:tc>
          <w:tcPr>
            <w:tcW w:w="1843" w:type="dxa"/>
            <w:vMerge w:val="restart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уровень </w:t>
            </w:r>
          </w:p>
        </w:tc>
        <w:tc>
          <w:tcPr>
            <w:tcW w:w="1418" w:type="dxa"/>
            <w:vMerge w:val="restart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Дни 85-летие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Чурапчинского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улуса г. Якутск</w:t>
            </w:r>
          </w:p>
        </w:tc>
        <w:tc>
          <w:tcPr>
            <w:tcW w:w="1842" w:type="dxa"/>
            <w:vMerge w:val="restart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«История школы»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 опытом </w:t>
            </w:r>
          </w:p>
        </w:tc>
        <w:tc>
          <w:tcPr>
            <w:tcW w:w="1843" w:type="dxa"/>
            <w:vMerge w:val="restart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Защита выставки.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Выступление.</w:t>
            </w:r>
          </w:p>
        </w:tc>
        <w:tc>
          <w:tcPr>
            <w:tcW w:w="1559" w:type="dxa"/>
            <w:vMerge w:val="restart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главы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Чурапчинского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улуса </w:t>
            </w:r>
          </w:p>
        </w:tc>
      </w:tr>
      <w:tr w:rsidR="000041C6" w:rsidRPr="0058097C" w:rsidTr="00C34721">
        <w:tc>
          <w:tcPr>
            <w:tcW w:w="567" w:type="dxa"/>
          </w:tcPr>
          <w:p w:rsidR="000041C6" w:rsidRPr="0058097C" w:rsidRDefault="000041C6" w:rsidP="00F639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F639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Лаврова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Сахая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Дмитриевна, учитель математики </w:t>
            </w:r>
          </w:p>
        </w:tc>
        <w:tc>
          <w:tcPr>
            <w:tcW w:w="1843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567" w:type="dxa"/>
          </w:tcPr>
          <w:p w:rsidR="000041C6" w:rsidRPr="0058097C" w:rsidRDefault="000041C6" w:rsidP="00F639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F639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Монастырев Николай Николаевич, социальный педагог</w:t>
            </w:r>
          </w:p>
        </w:tc>
        <w:tc>
          <w:tcPr>
            <w:tcW w:w="1843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567" w:type="dxa"/>
          </w:tcPr>
          <w:p w:rsidR="000041C6" w:rsidRPr="0058097C" w:rsidRDefault="000041C6" w:rsidP="00F639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F639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Гуляев Николай Николаевич, директор школы </w:t>
            </w:r>
          </w:p>
        </w:tc>
        <w:tc>
          <w:tcPr>
            <w:tcW w:w="1843" w:type="dxa"/>
            <w:vMerge w:val="restart"/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уровень </w:t>
            </w:r>
          </w:p>
        </w:tc>
        <w:tc>
          <w:tcPr>
            <w:tcW w:w="1418" w:type="dxa"/>
            <w:vMerge w:val="restart"/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 с РДЮСШОР 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г. Покровска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Кангаласского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улуса, 03.04. 2015.</w:t>
            </w:r>
          </w:p>
        </w:tc>
        <w:tc>
          <w:tcPr>
            <w:tcW w:w="1842" w:type="dxa"/>
            <w:vMerge w:val="restart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1.Экскурсия по спортивным объектам.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Семинар по теме: «Совершенствование спортивного мастерства юных спортсменов по видам спорта» 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3.Круглый стол по теме «Пути развития школы олимпийского резерва»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4.Обмен опытом.</w:t>
            </w: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«Программа развития школы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олимпийского резерва»</w:t>
            </w:r>
          </w:p>
        </w:tc>
        <w:tc>
          <w:tcPr>
            <w:tcW w:w="155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567" w:type="dxa"/>
          </w:tcPr>
          <w:p w:rsidR="000041C6" w:rsidRPr="0058097C" w:rsidRDefault="000041C6" w:rsidP="00F639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F639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Аржаков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 Дмитриевич, зам. директора по спортивной работе </w:t>
            </w:r>
          </w:p>
        </w:tc>
        <w:tc>
          <w:tcPr>
            <w:tcW w:w="1843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1C6" w:rsidRPr="0058097C" w:rsidTr="00C34721">
        <w:tc>
          <w:tcPr>
            <w:tcW w:w="567" w:type="dxa"/>
          </w:tcPr>
          <w:p w:rsidR="000041C6" w:rsidRPr="0058097C" w:rsidRDefault="000041C6" w:rsidP="00F639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F639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580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Чиркоев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Иванович, тренер по национальным прыжкам </w:t>
            </w:r>
          </w:p>
        </w:tc>
        <w:tc>
          <w:tcPr>
            <w:tcW w:w="1843" w:type="dxa"/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уровень </w:t>
            </w:r>
          </w:p>
        </w:tc>
        <w:tc>
          <w:tcPr>
            <w:tcW w:w="1418" w:type="dxa"/>
            <w:vAlign w:val="center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обмен опытом   Дни Министерство спорта </w:t>
            </w:r>
          </w:p>
          <w:p w:rsidR="000041C6" w:rsidRPr="0058097C" w:rsidRDefault="000041C6" w:rsidP="00F63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Булунском</w:t>
            </w:r>
            <w:proofErr w:type="spellEnd"/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улусе </w:t>
            </w:r>
          </w:p>
        </w:tc>
        <w:tc>
          <w:tcPr>
            <w:tcW w:w="1842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класс </w:t>
            </w: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«Загадки национальных прыжков»</w:t>
            </w:r>
          </w:p>
        </w:tc>
        <w:tc>
          <w:tcPr>
            <w:tcW w:w="155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министерство спорта  РС (Я)</w:t>
            </w:r>
          </w:p>
        </w:tc>
      </w:tr>
      <w:tr w:rsidR="000041C6" w:rsidRPr="0058097C" w:rsidTr="00C34721">
        <w:tc>
          <w:tcPr>
            <w:tcW w:w="567" w:type="dxa"/>
            <w:vMerge w:val="restart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F639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5809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Колодезников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Семен Михайлович, учитель физкультуры </w:t>
            </w: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1.Всероссийский семинар 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141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«Подготовка к олимпиаде по предмету физическая культура»</w:t>
            </w:r>
          </w:p>
        </w:tc>
        <w:tc>
          <w:tcPr>
            <w:tcW w:w="155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041C6" w:rsidRPr="0058097C" w:rsidTr="00C34721">
        <w:tc>
          <w:tcPr>
            <w:tcW w:w="567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2.Всероссийский семинар </w:t>
            </w:r>
          </w:p>
        </w:tc>
        <w:tc>
          <w:tcPr>
            <w:tcW w:w="141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Первенства РФ среди юношей 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девушек 14-15 лет.</w:t>
            </w:r>
          </w:p>
        </w:tc>
        <w:tc>
          <w:tcPr>
            <w:tcW w:w="155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</w:p>
        </w:tc>
      </w:tr>
      <w:tr w:rsidR="00F639EC" w:rsidRPr="0058097C" w:rsidTr="00C34721">
        <w:tc>
          <w:tcPr>
            <w:tcW w:w="567" w:type="dxa"/>
            <w:vMerge w:val="restart"/>
          </w:tcPr>
          <w:p w:rsidR="00F639EC" w:rsidRPr="0058097C" w:rsidRDefault="00F639EC" w:rsidP="00F639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26.</w:t>
            </w:r>
          </w:p>
        </w:tc>
        <w:tc>
          <w:tcPr>
            <w:tcW w:w="1701" w:type="dxa"/>
            <w:vMerge w:val="restart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Кузьмина Акулина Николаевна, учитель якутского языка и литературы  </w:t>
            </w:r>
          </w:p>
        </w:tc>
        <w:tc>
          <w:tcPr>
            <w:tcW w:w="1843" w:type="dxa"/>
          </w:tcPr>
          <w:p w:rsidR="00F639EC" w:rsidRPr="0058097C" w:rsidRDefault="00F639EC" w:rsidP="00C34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1.Улусное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педчтение</w:t>
            </w:r>
            <w:proofErr w:type="spellEnd"/>
          </w:p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Якутский язык и литература </w:t>
            </w:r>
          </w:p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1843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«Трудовое воспитание, как основа формирования личности ребенка в сельской местности»-2</w:t>
            </w:r>
          </w:p>
        </w:tc>
        <w:tc>
          <w:tcPr>
            <w:tcW w:w="1559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2 степени </w:t>
            </w:r>
          </w:p>
        </w:tc>
      </w:tr>
      <w:tr w:rsidR="00F639EC" w:rsidRPr="0058097C" w:rsidTr="00C34721">
        <w:tc>
          <w:tcPr>
            <w:tcW w:w="567" w:type="dxa"/>
            <w:vMerge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2.Улусный семинар учителей якутского языка и литературы </w:t>
            </w:r>
          </w:p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1843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к ЕГЭ»</w:t>
            </w:r>
          </w:p>
        </w:tc>
        <w:tc>
          <w:tcPr>
            <w:tcW w:w="1559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F639EC" w:rsidRPr="0058097C" w:rsidTr="00C34721">
        <w:tc>
          <w:tcPr>
            <w:tcW w:w="567" w:type="dxa"/>
            <w:vMerge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класс </w:t>
            </w:r>
          </w:p>
        </w:tc>
        <w:tc>
          <w:tcPr>
            <w:tcW w:w="1843" w:type="dxa"/>
          </w:tcPr>
          <w:p w:rsidR="00F639EC" w:rsidRPr="0058097C" w:rsidRDefault="00F639EC" w:rsidP="00F63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«Внедрение требований ФГОС на уроках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якутс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ыка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культуры»</w:t>
            </w:r>
          </w:p>
        </w:tc>
        <w:tc>
          <w:tcPr>
            <w:tcW w:w="1559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F639EC" w:rsidRPr="0058097C" w:rsidTr="00C34721">
        <w:tc>
          <w:tcPr>
            <w:tcW w:w="567" w:type="dxa"/>
            <w:vMerge w:val="restart"/>
          </w:tcPr>
          <w:p w:rsidR="00F639EC" w:rsidRPr="0058097C" w:rsidRDefault="00F639EC" w:rsidP="00F639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1701" w:type="dxa"/>
            <w:vMerge w:val="restart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Павлова Анна Константиновна, учитель химии </w:t>
            </w:r>
          </w:p>
        </w:tc>
        <w:tc>
          <w:tcPr>
            <w:tcW w:w="1843" w:type="dxa"/>
            <w:vMerge w:val="restart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Улусн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семинар учителей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химии</w:t>
            </w:r>
          </w:p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2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43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«Современное  естественнонаучное образование школьников»</w:t>
            </w:r>
          </w:p>
        </w:tc>
        <w:tc>
          <w:tcPr>
            <w:tcW w:w="1559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F639EC" w:rsidRPr="0058097C" w:rsidTr="00C34721">
        <w:tc>
          <w:tcPr>
            <w:tcW w:w="567" w:type="dxa"/>
            <w:vMerge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42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</w:tcPr>
          <w:p w:rsidR="00F639E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«Эффективные пути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</w:p>
          <w:p w:rsidR="00F639EC" w:rsidRPr="0058097C" w:rsidRDefault="00F639EC" w:rsidP="00F639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естественно-научного </w:t>
            </w:r>
            <w:proofErr w:type="spellStart"/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обр</w:t>
            </w:r>
            <w:proofErr w:type="spellEnd"/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F639EC" w:rsidRPr="0058097C" w:rsidTr="00C34721">
        <w:tc>
          <w:tcPr>
            <w:tcW w:w="567" w:type="dxa"/>
            <w:vMerge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843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1.«Решение задач ЕГЭ»</w:t>
            </w:r>
          </w:p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2.«Подготовка к ЕГЭ по химии»</w:t>
            </w:r>
          </w:p>
        </w:tc>
        <w:tc>
          <w:tcPr>
            <w:tcW w:w="1559" w:type="dxa"/>
          </w:tcPr>
          <w:p w:rsidR="00F639EC" w:rsidRPr="0058097C" w:rsidRDefault="00F639EC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041C6" w:rsidRPr="0058097C" w:rsidTr="00C34721">
        <w:tc>
          <w:tcPr>
            <w:tcW w:w="567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41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2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«Проведение практикумов в условиях реализации новых стандартов»</w:t>
            </w:r>
          </w:p>
        </w:tc>
        <w:tc>
          <w:tcPr>
            <w:tcW w:w="1559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0041C6" w:rsidRPr="0058097C" w:rsidRDefault="000041C6" w:rsidP="000041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041C6" w:rsidRPr="0058097C" w:rsidRDefault="000041C6" w:rsidP="000041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1C6" w:rsidRPr="0058097C" w:rsidRDefault="00F639EC" w:rsidP="000041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4.5.</w:t>
      </w:r>
      <w:r w:rsidR="000041C6" w:rsidRPr="0058097C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Программы, пособия, электронные пособия  утверждённые на НМС за 2014 - 2015  </w:t>
      </w:r>
      <w:proofErr w:type="spellStart"/>
      <w:r w:rsidR="000041C6" w:rsidRPr="0058097C"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gramStart"/>
      <w:r w:rsidR="000041C6" w:rsidRPr="0058097C">
        <w:rPr>
          <w:rFonts w:ascii="Times New Roman" w:eastAsia="Calibri" w:hAnsi="Times New Roman" w:cs="Times New Roman"/>
          <w:b/>
          <w:sz w:val="24"/>
          <w:szCs w:val="24"/>
        </w:rPr>
        <w:t>.г</w:t>
      </w:r>
      <w:proofErr w:type="gramEnd"/>
      <w:r w:rsidR="000041C6" w:rsidRPr="0058097C">
        <w:rPr>
          <w:rFonts w:ascii="Times New Roman" w:eastAsia="Calibri" w:hAnsi="Times New Roman" w:cs="Times New Roman"/>
          <w:b/>
          <w:sz w:val="24"/>
          <w:szCs w:val="24"/>
        </w:rPr>
        <w:t>од</w:t>
      </w:r>
      <w:proofErr w:type="spellEnd"/>
      <w:r w:rsidR="000041C6" w:rsidRPr="0058097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041C6" w:rsidRPr="0058097C" w:rsidRDefault="000041C6" w:rsidP="000041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2533"/>
        <w:gridCol w:w="3339"/>
        <w:gridCol w:w="3126"/>
      </w:tblGrid>
      <w:tr w:rsidR="000041C6" w:rsidRPr="0058097C" w:rsidTr="00C34721">
        <w:tc>
          <w:tcPr>
            <w:tcW w:w="706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Разработчики, авторы</w:t>
            </w:r>
          </w:p>
        </w:tc>
        <w:tc>
          <w:tcPr>
            <w:tcW w:w="5566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программ, пособий электронных пособий.</w:t>
            </w:r>
          </w:p>
        </w:tc>
        <w:tc>
          <w:tcPr>
            <w:tcW w:w="510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утверждения (школьный, улусный,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0041C6" w:rsidRPr="0058097C" w:rsidTr="00C34721">
        <w:tc>
          <w:tcPr>
            <w:tcW w:w="706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Павлова Анна Константиновна, учитель химии </w:t>
            </w:r>
          </w:p>
        </w:tc>
        <w:tc>
          <w:tcPr>
            <w:tcW w:w="5566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«Решение расчетных задач по химии» -  по 34 часа, 8-11класс</w:t>
            </w:r>
          </w:p>
        </w:tc>
        <w:tc>
          <w:tcPr>
            <w:tcW w:w="510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НМС школы</w:t>
            </w:r>
          </w:p>
        </w:tc>
      </w:tr>
      <w:tr w:rsidR="000041C6" w:rsidRPr="0058097C" w:rsidTr="00C34721">
        <w:tc>
          <w:tcPr>
            <w:tcW w:w="706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Попова Татьяна Александровна, учитель биологии</w:t>
            </w:r>
          </w:p>
        </w:tc>
        <w:tc>
          <w:tcPr>
            <w:tcW w:w="5566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«Уход за комнатными растениями и домашними животными» - 34 часа, 6 класс</w:t>
            </w:r>
          </w:p>
        </w:tc>
        <w:tc>
          <w:tcPr>
            <w:tcW w:w="510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НМС школы</w:t>
            </w:r>
          </w:p>
        </w:tc>
      </w:tr>
      <w:tr w:rsidR="000041C6" w:rsidRPr="0058097C" w:rsidTr="00C34721">
        <w:tc>
          <w:tcPr>
            <w:tcW w:w="706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Юлия Владимировна, 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биологии </w:t>
            </w:r>
          </w:p>
        </w:tc>
        <w:tc>
          <w:tcPr>
            <w:tcW w:w="5566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«Здоровье человека и окружающая среда» - 34 часа, </w:t>
            </w: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510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Утвержденный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НМС школы</w:t>
            </w:r>
          </w:p>
        </w:tc>
      </w:tr>
      <w:tr w:rsidR="000041C6" w:rsidRPr="0058097C" w:rsidTr="00C34721">
        <w:trPr>
          <w:trHeight w:val="1342"/>
        </w:trPr>
        <w:tc>
          <w:tcPr>
            <w:tcW w:w="706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68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Матвеева </w:t>
            </w:r>
            <w:proofErr w:type="spell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Николаевна, учитель биологии и химии</w:t>
            </w:r>
          </w:p>
        </w:tc>
        <w:tc>
          <w:tcPr>
            <w:tcW w:w="5566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«Многообразие организмов. Организм человека. Решение проблемных задач по ЕГЭ» - 34 часа, 10 класс</w:t>
            </w:r>
          </w:p>
        </w:tc>
        <w:tc>
          <w:tcPr>
            <w:tcW w:w="5103" w:type="dxa"/>
          </w:tcPr>
          <w:p w:rsidR="000041C6" w:rsidRPr="0058097C" w:rsidRDefault="000041C6" w:rsidP="00C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58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НМС школы</w:t>
            </w:r>
          </w:p>
        </w:tc>
      </w:tr>
    </w:tbl>
    <w:p w:rsidR="000041C6" w:rsidRPr="0058097C" w:rsidRDefault="000041C6" w:rsidP="000041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1C6" w:rsidRPr="0058097C" w:rsidRDefault="000041C6" w:rsidP="000041C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1A2C" w:rsidRPr="0058097C" w:rsidRDefault="00CA2E39" w:rsidP="005809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97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</w:p>
    <w:p w:rsidR="00D40BA6" w:rsidRDefault="00570D71" w:rsidP="00580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5809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40BA6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0BA6" w:rsidRPr="0058097C">
        <w:rPr>
          <w:rFonts w:ascii="Times New Roman" w:hAnsi="Times New Roman" w:cs="Times New Roman"/>
          <w:b/>
          <w:sz w:val="24"/>
          <w:szCs w:val="24"/>
        </w:rPr>
        <w:t>АНАЛИЗ</w:t>
      </w:r>
      <w:r w:rsidR="00E04645" w:rsidRPr="00580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BA6" w:rsidRPr="0058097C">
        <w:rPr>
          <w:rFonts w:ascii="Times New Roman" w:hAnsi="Times New Roman" w:cs="Times New Roman"/>
          <w:b/>
          <w:sz w:val="24"/>
          <w:szCs w:val="24"/>
        </w:rPr>
        <w:t xml:space="preserve"> О СОСТОЯНИИ ЗДОРОВЬЯ </w:t>
      </w:r>
      <w:proofErr w:type="gramStart"/>
      <w:r w:rsidR="00D40BA6" w:rsidRPr="0058097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D40BA6" w:rsidRPr="005809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259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40BA6" w:rsidRPr="0058097C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C259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40BA6" w:rsidRPr="0058097C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4C259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40BA6" w:rsidRPr="00580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40BA6" w:rsidRPr="0058097C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 w:rsidR="00D40BA6" w:rsidRPr="005809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2590" w:rsidRDefault="004C2590" w:rsidP="00580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2590" w:rsidRDefault="004C2590" w:rsidP="004C2590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нормального физического, психического развития учащихся; улучшения профилактики заболеваний, санитарно-гигиенические условия проживания, питания, занятий спортом; обеспечения условий обучения и воспитания, учитывающих особенности республиканской спортивной школы; содействие формированию ЗОЖ.</w:t>
      </w:r>
    </w:p>
    <w:p w:rsidR="004C2590" w:rsidRPr="004C2590" w:rsidRDefault="004C2590" w:rsidP="004C2590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590" w:rsidRDefault="004C2590" w:rsidP="004C2590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</w:t>
      </w:r>
      <w:proofErr w:type="spellStart"/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РС</w:t>
      </w:r>
      <w:r w:rsidR="00BA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(Я) «</w:t>
      </w: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>ЧРСС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 им. ДЩ.П. Коркина»</w:t>
      </w: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2590" w:rsidRPr="004C2590" w:rsidRDefault="004C2590" w:rsidP="004C2590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2552"/>
        <w:gridCol w:w="2551"/>
      </w:tblGrid>
      <w:tr w:rsidR="004C2590" w:rsidRPr="004C2590" w:rsidTr="00E9783E">
        <w:trPr>
          <w:trHeight w:val="777"/>
        </w:trPr>
        <w:tc>
          <w:tcPr>
            <w:tcW w:w="2093" w:type="dxa"/>
          </w:tcPr>
          <w:p w:rsidR="00E9783E" w:rsidRDefault="004C2590" w:rsidP="004C2590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</w:t>
            </w:r>
          </w:p>
          <w:p w:rsidR="004C2590" w:rsidRPr="004C2590" w:rsidRDefault="004C2590" w:rsidP="004C2590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2126" w:type="dxa"/>
          </w:tcPr>
          <w:p w:rsidR="00E9783E" w:rsidRDefault="004C2590" w:rsidP="004C2590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</w:t>
            </w:r>
          </w:p>
          <w:p w:rsidR="004C2590" w:rsidRPr="004C2590" w:rsidRDefault="004C2590" w:rsidP="004C2590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2552" w:type="dxa"/>
          </w:tcPr>
          <w:p w:rsidR="00E9783E" w:rsidRDefault="004C2590" w:rsidP="004C2590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</w:t>
            </w:r>
          </w:p>
          <w:p w:rsidR="00E9783E" w:rsidRDefault="004C2590" w:rsidP="004C2590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</w:t>
            </w:r>
          </w:p>
          <w:p w:rsidR="004C2590" w:rsidRPr="004C2590" w:rsidRDefault="004C2590" w:rsidP="004C2590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2551" w:type="dxa"/>
          </w:tcPr>
          <w:p w:rsidR="00E9783E" w:rsidRDefault="004C2590" w:rsidP="004C2590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Художественно-эстетический </w:t>
            </w:r>
          </w:p>
          <w:p w:rsidR="004C2590" w:rsidRPr="004C2590" w:rsidRDefault="004C2590" w:rsidP="004C2590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</w:tc>
      </w:tr>
      <w:tr w:rsidR="004C2590" w:rsidRPr="004C2590" w:rsidTr="00E9783E">
        <w:trPr>
          <w:trHeight w:val="1068"/>
        </w:trPr>
        <w:tc>
          <w:tcPr>
            <w:tcW w:w="2093" w:type="dxa"/>
          </w:tcPr>
          <w:p w:rsidR="00E9783E" w:rsidRDefault="004C2590" w:rsidP="004C2590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</w:p>
          <w:p w:rsidR="004C2590" w:rsidRPr="004C2590" w:rsidRDefault="004C2590" w:rsidP="004C2590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4678" w:type="dxa"/>
            <w:gridSpan w:val="2"/>
          </w:tcPr>
          <w:p w:rsidR="004C2590" w:rsidRPr="004C2590" w:rsidRDefault="004C2590" w:rsidP="004C2590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4C2590" w:rsidRPr="004C2590" w:rsidRDefault="004C2590" w:rsidP="004C2590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C5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4C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НЭР </w:t>
            </w:r>
          </w:p>
          <w:p w:rsidR="004C2590" w:rsidRPr="004C2590" w:rsidRDefault="004C2590" w:rsidP="004C2590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программы «Здоровье»</w:t>
            </w:r>
          </w:p>
        </w:tc>
        <w:tc>
          <w:tcPr>
            <w:tcW w:w="2551" w:type="dxa"/>
          </w:tcPr>
          <w:p w:rsidR="00E9783E" w:rsidRDefault="004C2590" w:rsidP="004C2590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</w:t>
            </w:r>
          </w:p>
          <w:p w:rsidR="00E9783E" w:rsidRDefault="004C2590" w:rsidP="00E9783E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</w:t>
            </w:r>
          </w:p>
          <w:p w:rsidR="004C2590" w:rsidRPr="004C2590" w:rsidRDefault="004C2590" w:rsidP="00E9783E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</w:tc>
      </w:tr>
      <w:tr w:rsidR="004C2590" w:rsidRPr="004C2590" w:rsidTr="00E9783E">
        <w:trPr>
          <w:trHeight w:val="1102"/>
        </w:trPr>
        <w:tc>
          <w:tcPr>
            <w:tcW w:w="2093" w:type="dxa"/>
          </w:tcPr>
          <w:p w:rsidR="00E9783E" w:rsidRDefault="004C2590" w:rsidP="004C2590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Материально-технический </w:t>
            </w:r>
          </w:p>
          <w:p w:rsidR="004C2590" w:rsidRPr="004C2590" w:rsidRDefault="004C2590" w:rsidP="004C2590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2126" w:type="dxa"/>
          </w:tcPr>
          <w:p w:rsidR="004C2590" w:rsidRDefault="004C2590" w:rsidP="004C2590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</w:p>
          <w:p w:rsidR="004C2590" w:rsidRPr="004C2590" w:rsidRDefault="004C2590" w:rsidP="004C2590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-оздоровительный блок</w:t>
            </w:r>
          </w:p>
        </w:tc>
        <w:tc>
          <w:tcPr>
            <w:tcW w:w="2552" w:type="dxa"/>
          </w:tcPr>
          <w:p w:rsidR="004C2590" w:rsidRDefault="004C2590" w:rsidP="004C2590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</w:t>
            </w:r>
          </w:p>
          <w:p w:rsidR="004C2590" w:rsidRDefault="004C2590" w:rsidP="004C2590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воспитательный </w:t>
            </w:r>
          </w:p>
          <w:p w:rsidR="004C2590" w:rsidRPr="004C2590" w:rsidRDefault="004C2590" w:rsidP="004C2590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2551" w:type="dxa"/>
          </w:tcPr>
          <w:p w:rsidR="00E9783E" w:rsidRDefault="004C2590" w:rsidP="004C2590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C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Научно-экспериментальный </w:t>
            </w:r>
          </w:p>
          <w:p w:rsidR="004C2590" w:rsidRPr="004C2590" w:rsidRDefault="004C2590" w:rsidP="004C2590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</w:tc>
      </w:tr>
    </w:tbl>
    <w:p w:rsidR="004C2590" w:rsidRPr="004C2590" w:rsidRDefault="004C2590" w:rsidP="004C2590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C2590" w:rsidRPr="004C2590" w:rsidRDefault="004C2590" w:rsidP="004C2590">
      <w:pPr>
        <w:spacing w:after="0" w:line="240" w:lineRule="auto"/>
        <w:ind w:left="-180" w:firstLine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работ, позволяющих целостно подходить к формированию ЗОЖ у обучающихся и воспитанников:</w:t>
      </w:r>
    </w:p>
    <w:p w:rsidR="004C2590" w:rsidRPr="004C2590" w:rsidRDefault="004C2590" w:rsidP="004C259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>♦ Диагностика состояния здоровья и образа жизни школьников.</w:t>
      </w:r>
    </w:p>
    <w:p w:rsidR="004C2590" w:rsidRPr="004C2590" w:rsidRDefault="004C2590" w:rsidP="004C259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>♦ Комплексная работа по формированию культуры здоровья.</w:t>
      </w:r>
    </w:p>
    <w:p w:rsidR="004C2590" w:rsidRPr="004C2590" w:rsidRDefault="004C2590" w:rsidP="004C259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>♦ Улучшение качества медицинского обслуживания.</w:t>
      </w:r>
    </w:p>
    <w:p w:rsidR="004C2590" w:rsidRPr="004C2590" w:rsidRDefault="004C2590" w:rsidP="004C259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>♦ Система рационального питания.</w:t>
      </w:r>
    </w:p>
    <w:p w:rsidR="004C2590" w:rsidRPr="004C2590" w:rsidRDefault="004C2590" w:rsidP="004C259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>♦ Предупреждение и профилактика вредных привычек.</w:t>
      </w:r>
    </w:p>
    <w:p w:rsidR="004C2590" w:rsidRPr="004C2590" w:rsidRDefault="004C2590" w:rsidP="004C259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>♦ Проведение мероприятий по внедрению ЗОЖ.</w:t>
      </w:r>
    </w:p>
    <w:p w:rsidR="004C2590" w:rsidRPr="004C2590" w:rsidRDefault="004C2590" w:rsidP="004C259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>♦ Охват всех учащихся спортивными секциями.</w:t>
      </w:r>
    </w:p>
    <w:p w:rsidR="004C2590" w:rsidRPr="004C2590" w:rsidRDefault="004C2590" w:rsidP="004C259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>♦ Охват тренажерными залами.</w:t>
      </w:r>
    </w:p>
    <w:p w:rsidR="004C2590" w:rsidRPr="004C2590" w:rsidRDefault="004C2590" w:rsidP="004C259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>♦ Проведение, участие в спортивных соревнованиях.</w:t>
      </w:r>
    </w:p>
    <w:p w:rsidR="004C2590" w:rsidRPr="004C2590" w:rsidRDefault="004C2590" w:rsidP="004C259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>♦ Работа летнего спортивно-оздоровительного лагеря «</w:t>
      </w:r>
      <w:proofErr w:type="spellStart"/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Дабаан</w:t>
      </w:r>
      <w:proofErr w:type="spellEnd"/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C2590" w:rsidRPr="004C2590" w:rsidRDefault="004C2590" w:rsidP="004C259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>♦ Формирование экологической культуры.</w:t>
      </w:r>
    </w:p>
    <w:p w:rsidR="004C2590" w:rsidRPr="004C2590" w:rsidRDefault="004C2590" w:rsidP="004C259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>♦ Озеленение, благоустройство территории.</w:t>
      </w:r>
    </w:p>
    <w:p w:rsidR="004C2590" w:rsidRPr="004C2590" w:rsidRDefault="004C2590" w:rsidP="004C2590">
      <w:pPr>
        <w:spacing w:after="0" w:line="240" w:lineRule="auto"/>
        <w:ind w:left="-18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для осуществления программы «Здоровье»:</w:t>
      </w:r>
    </w:p>
    <w:p w:rsidR="00C57C76" w:rsidRDefault="004C2590" w:rsidP="004C2590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Медицинское обслуживание в школе: </w:t>
      </w:r>
      <w:proofErr w:type="gramStart"/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</w:t>
      </w:r>
      <w:proofErr w:type="gramEnd"/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персонал-</w:t>
      </w:r>
      <w:r w:rsidR="00E978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C2590" w:rsidRPr="004C2590" w:rsidRDefault="004C2590" w:rsidP="004C2590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</w:t>
      </w:r>
      <w:proofErr w:type="spellStart"/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физиокабинет</w:t>
      </w:r>
      <w:proofErr w:type="spellEnd"/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стоматологический кабинет,  (амбулаторное лечение, </w:t>
      </w:r>
      <w:proofErr w:type="spellStart"/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физиопроцедуры</w:t>
      </w:r>
      <w:proofErr w:type="spellEnd"/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ингаляция, массаж, все виды функциональной диагностики и физической подготовленности, работоспособности (антропометрию, ЭКГ-диагностику, психотерапию, аутотренинг);</w:t>
      </w:r>
    </w:p>
    <w:p w:rsidR="004C2590" w:rsidRPr="004C2590" w:rsidRDefault="004C2590" w:rsidP="004C2590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Занятия в спортивных секциях (вольная борьба, легкая атлетика, </w:t>
      </w:r>
      <w:r w:rsidR="00E97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батуте,</w:t>
      </w: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</w:t>
      </w:r>
      <w:r w:rsidR="00E9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(волейбол),</w:t>
      </w: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шашки,  </w:t>
      </w:r>
      <w:r w:rsidR="00E978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стрельба из лука, пулевая стрельба, настольный теннис, аэробика, национальные прыжки, бокс)</w:t>
      </w: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>, ЛФК;</w:t>
      </w:r>
      <w:proofErr w:type="gramEnd"/>
    </w:p>
    <w:p w:rsidR="004C2590" w:rsidRPr="004C2590" w:rsidRDefault="004C2590" w:rsidP="004C2590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♦ Внедрение предмета «ОБЖ и культуры здоровья»; </w:t>
      </w:r>
    </w:p>
    <w:p w:rsidR="004C2590" w:rsidRPr="004C2590" w:rsidRDefault="004C2590" w:rsidP="004C2590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Организация школы-здоровья; </w:t>
      </w:r>
    </w:p>
    <w:p w:rsidR="004C2590" w:rsidRDefault="00C57C76" w:rsidP="004C2590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 w:rsidR="004C2590"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Учебно-практические занятия, семинары, вечера, недели по внедрен</w:t>
      </w:r>
      <w:r w:rsidR="00F6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</w:t>
      </w:r>
      <w:proofErr w:type="spellStart"/>
      <w:r w:rsidR="00F63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F6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</w:p>
    <w:p w:rsidR="00F639EC" w:rsidRDefault="00F639EC" w:rsidP="004C2590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590" w:rsidRPr="004C2590" w:rsidRDefault="00F639EC" w:rsidP="00F639E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="004C2590" w:rsidRPr="00F63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</w:t>
      </w:r>
      <w:r w:rsidR="004C2590" w:rsidRPr="004C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подготовленность педагогов по вопросам </w:t>
      </w:r>
      <w:proofErr w:type="spellStart"/>
      <w:r w:rsidR="004C2590" w:rsidRPr="004C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здоровьесберегающих</w:t>
      </w:r>
      <w:proofErr w:type="spellEnd"/>
      <w:r w:rsidR="004C2590" w:rsidRPr="004C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образовательных технологий:</w:t>
      </w:r>
    </w:p>
    <w:p w:rsidR="00E9783E" w:rsidRDefault="004C2590" w:rsidP="004C2590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проведены просветительские и лечебно-профилактические работы, а также </w:t>
      </w:r>
      <w:r w:rsidR="00E9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освобождение от вредных привычек (алкоголизм, </w:t>
      </w:r>
      <w:proofErr w:type="spellStart"/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="00E9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E97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="00E9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</w:t>
      </w: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97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590" w:rsidRPr="004C2590" w:rsidRDefault="004C2590" w:rsidP="004C2590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♦ разработана программа </w:t>
      </w:r>
      <w:r w:rsidR="00E9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элективного  </w:t>
      </w: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«Здоровье и окружающая среда» для 9-ых классов учителем биологии </w:t>
      </w:r>
      <w:r w:rsidR="00E9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Филипповой Ю.В.</w:t>
      </w: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590" w:rsidRPr="004C2590" w:rsidRDefault="004C2590" w:rsidP="004C2590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ежегодная профессиональная подготовка педагогов по вопросам </w:t>
      </w:r>
      <w:proofErr w:type="spellStart"/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технологий.</w:t>
      </w:r>
    </w:p>
    <w:p w:rsidR="00E9783E" w:rsidRDefault="004C2590" w:rsidP="004C2590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рационального питания юных спортсменов в школе широко применяются  витаминизированные напитки, йодированная соль, блюда национальной кухни и молочно – кислые продукты.</w:t>
      </w:r>
      <w:r w:rsidR="00E9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охвата горячим питанием на </w:t>
      </w:r>
      <w:r w:rsidR="00E9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2014-2015 </w:t>
      </w:r>
      <w:proofErr w:type="spellStart"/>
      <w:r w:rsidR="00E978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="00E9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(4</w:t>
      </w:r>
      <w:r w:rsidR="00E9783E">
        <w:rPr>
          <w:rFonts w:ascii="Times New Roman" w:eastAsia="Times New Roman" w:hAnsi="Times New Roman" w:cs="Times New Roman"/>
          <w:sz w:val="24"/>
          <w:szCs w:val="24"/>
          <w:lang w:eastAsia="ru-RU"/>
        </w:rPr>
        <w:t>60 учащихся).</w:t>
      </w:r>
    </w:p>
    <w:p w:rsidR="00D40BA6" w:rsidRPr="0058097C" w:rsidRDefault="00E9783E" w:rsidP="0058097C">
      <w:pPr>
        <w:pStyle w:val="Default"/>
        <w:ind w:firstLine="708"/>
        <w:jc w:val="both"/>
      </w:pPr>
      <w:r>
        <w:t>Д</w:t>
      </w:r>
      <w:r w:rsidR="00D40BA6" w:rsidRPr="0058097C">
        <w:t xml:space="preserve">ля улучшения профилактики заболеваний, санитарно-гигиенических условий проживания, питания, занятий спортом и формированию навыков здорового образа жизни в школе с 2008 года разработана и реализуется Программа «Здоровье», цель которой – сохранение, укрепление и улучшение здоровья каждого школьника, развитие </w:t>
      </w:r>
      <w:proofErr w:type="spellStart"/>
      <w:r w:rsidR="00D40BA6" w:rsidRPr="0058097C">
        <w:t>здоровьесберегающей</w:t>
      </w:r>
      <w:proofErr w:type="spellEnd"/>
      <w:r w:rsidR="00D40BA6" w:rsidRPr="0058097C">
        <w:t xml:space="preserve"> среды школы, обеспечение условий обучения, воспитания, спортивной тренировки, учитывающих особенности систематических занятий спортом. </w:t>
      </w:r>
    </w:p>
    <w:p w:rsidR="00E04645" w:rsidRPr="0058097C" w:rsidRDefault="00D40BA6" w:rsidP="00580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 xml:space="preserve">В области оздоровления детей и профилактики заболеваний предусмотрены поэтапные решение проблемы предупреждения заболеваний. </w:t>
      </w:r>
    </w:p>
    <w:p w:rsidR="00D40BA6" w:rsidRPr="0058097C" w:rsidRDefault="00D40BA6" w:rsidP="0058097C">
      <w:pPr>
        <w:pStyle w:val="Default"/>
        <w:ind w:firstLine="708"/>
        <w:jc w:val="both"/>
      </w:pPr>
      <w:r w:rsidRPr="0058097C">
        <w:t xml:space="preserve">С целью укрепления здоровья детей действуют объекты для занятия спортом и физкультурой. Здесь занимаются физкультурой многие жители микрорайона. Наблюдается устойчивая тенденция снижения числа дней, пропущенных </w:t>
      </w:r>
      <w:proofErr w:type="gramStart"/>
      <w:r w:rsidRPr="0058097C">
        <w:t>обучающимся</w:t>
      </w:r>
      <w:proofErr w:type="gramEnd"/>
      <w:r w:rsidRPr="0058097C">
        <w:t xml:space="preserve"> по болезни (за последние три года). Отсутствует отрицательная динамика состояния здоровья учащихся. Ведется профилактика заболевания щитовидной железы (йодирование), кариеса, близорукости и т.д. </w:t>
      </w:r>
      <w:r w:rsidR="0099448C">
        <w:t xml:space="preserve"> </w:t>
      </w:r>
      <w:r w:rsidRPr="0058097C">
        <w:t xml:space="preserve">В рамках месячника безопасности детей проводится общешкольное родительское собрание «Здоровье ученика при формировании </w:t>
      </w:r>
      <w:proofErr w:type="spellStart"/>
      <w:r w:rsidRPr="0058097C">
        <w:t>здоровьесберегающей</w:t>
      </w:r>
      <w:proofErr w:type="spellEnd"/>
      <w:r w:rsidRPr="0058097C">
        <w:t xml:space="preserve"> среды школы». </w:t>
      </w:r>
    </w:p>
    <w:p w:rsidR="00D40BA6" w:rsidRPr="0058097C" w:rsidRDefault="00D40BA6" w:rsidP="0058097C">
      <w:pPr>
        <w:pStyle w:val="Default"/>
        <w:ind w:firstLine="708"/>
        <w:jc w:val="both"/>
        <w:rPr>
          <w:rFonts w:eastAsia="Times New Roman"/>
          <w:b/>
          <w:lang w:eastAsia="ru-RU"/>
        </w:rPr>
      </w:pPr>
      <w:r w:rsidRPr="0058097C">
        <w:t xml:space="preserve">Ведется мониторинг здоровья по годам. Каждый год назначается учащимся целенаправленные средства восстановления с учетом уровня функционального состояния, общего здоровья и специфики тренировочных, соревновательных нагрузок на различных этапах подготовки. Организуется контроль утомления, восстановления, правильного чередования тренировочных нагрузок и отдыха. </w:t>
      </w:r>
      <w:proofErr w:type="gramStart"/>
      <w:r w:rsidRPr="0058097C">
        <w:t>Профилактическая работа, проводимая кабинетом стоматологии и школьных врачей положительно влияют</w:t>
      </w:r>
      <w:proofErr w:type="gramEnd"/>
      <w:r w:rsidRPr="0058097C">
        <w:t xml:space="preserve"> на снижение числа учащихся, больных сколиозом, плоскостопием, кариесом</w:t>
      </w:r>
    </w:p>
    <w:p w:rsidR="000E4EE1" w:rsidRPr="0058097C" w:rsidRDefault="000E4EE1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результатам ежегодного медицинского осмотра на первом месте среди хронических заболеваний - органы зрения, на втором – заболевания опорно-двигательного аппарата, затем заболевания 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 – кишечного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тракта.</w:t>
      </w:r>
    </w:p>
    <w:p w:rsidR="00E04645" w:rsidRPr="0058097C" w:rsidRDefault="002D4058" w:rsidP="00E97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D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ведется активная работа по внедрению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МО учителей-предметников разрабатывают мероприятия по внедрению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учебно-воспитательный процесс школы; выносят методические материалы для обсуждения на педагогические советы, конференции, круглые столы, семинары.  </w:t>
      </w:r>
    </w:p>
    <w:p w:rsidR="002D4058" w:rsidRPr="0058097C" w:rsidRDefault="00DD38D4" w:rsidP="00DD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D4058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 направлении школа тесно сотрудничает с семьей: совместные занятия спортом, выполнение физических упражнений вместе с родителями, прогулки на свежем воздухе, выполнение гигиенических процедур. Необходимую информацию родители могут получить у специалистов и классных руководителей. С этой целью организуются консультации, семинары, родительские собрания.</w:t>
      </w:r>
    </w:p>
    <w:p w:rsidR="002D4058" w:rsidRPr="0058097C" w:rsidRDefault="002D4058" w:rsidP="00DD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21EA2" w:rsidRPr="0058097C" w:rsidRDefault="00DC5AAE" w:rsidP="0058097C">
      <w:pPr>
        <w:tabs>
          <w:tab w:val="left" w:pos="13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ab/>
      </w:r>
      <w:r w:rsidR="00321EA2" w:rsidRPr="0058097C">
        <w:rPr>
          <w:rFonts w:ascii="Times New Roman" w:hAnsi="Times New Roman" w:cs="Times New Roman"/>
          <w:b/>
          <w:sz w:val="24"/>
          <w:szCs w:val="24"/>
        </w:rPr>
        <w:t xml:space="preserve">Распределение учащихся по группам здоровья </w:t>
      </w:r>
      <w:proofErr w:type="gramStart"/>
      <w:r w:rsidR="00321EA2" w:rsidRPr="0058097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321EA2" w:rsidRPr="0058097C">
        <w:rPr>
          <w:rFonts w:ascii="Times New Roman" w:hAnsi="Times New Roman" w:cs="Times New Roman"/>
          <w:b/>
          <w:sz w:val="24"/>
          <w:szCs w:val="24"/>
        </w:rPr>
        <w:t xml:space="preserve"> %  по годам</w:t>
      </w:r>
    </w:p>
    <w:p w:rsidR="00600233" w:rsidRPr="0058097C" w:rsidRDefault="00600233" w:rsidP="0058097C">
      <w:pPr>
        <w:tabs>
          <w:tab w:val="left" w:pos="1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693"/>
        <w:gridCol w:w="1559"/>
        <w:gridCol w:w="1418"/>
        <w:gridCol w:w="1401"/>
        <w:gridCol w:w="2108"/>
      </w:tblGrid>
      <w:tr w:rsidR="00DD38D4" w:rsidRPr="0058097C" w:rsidTr="00DD38D4">
        <w:tc>
          <w:tcPr>
            <w:tcW w:w="710" w:type="dxa"/>
          </w:tcPr>
          <w:p w:rsidR="00DD38D4" w:rsidRPr="0058097C" w:rsidRDefault="00DD38D4" w:rsidP="0058097C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93" w:type="dxa"/>
          </w:tcPr>
          <w:p w:rsidR="00DD38D4" w:rsidRPr="0058097C" w:rsidRDefault="00DD38D4" w:rsidP="0058097C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здоровья </w:t>
            </w:r>
          </w:p>
        </w:tc>
        <w:tc>
          <w:tcPr>
            <w:tcW w:w="1559" w:type="dxa"/>
          </w:tcPr>
          <w:p w:rsidR="00DD38D4" w:rsidRPr="0058097C" w:rsidRDefault="00DD38D4" w:rsidP="00DD38D4">
            <w:pPr>
              <w:tabs>
                <w:tab w:val="left" w:pos="13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418" w:type="dxa"/>
          </w:tcPr>
          <w:p w:rsidR="00DD38D4" w:rsidRPr="0058097C" w:rsidRDefault="00DD38D4" w:rsidP="00DD38D4">
            <w:pPr>
              <w:tabs>
                <w:tab w:val="left" w:pos="13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401" w:type="dxa"/>
          </w:tcPr>
          <w:p w:rsidR="00DD38D4" w:rsidRPr="0058097C" w:rsidRDefault="00DD38D4" w:rsidP="00DD38D4">
            <w:pPr>
              <w:tabs>
                <w:tab w:val="left" w:pos="13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108" w:type="dxa"/>
          </w:tcPr>
          <w:p w:rsidR="00DD38D4" w:rsidRPr="0058097C" w:rsidRDefault="00DD38D4" w:rsidP="00DD38D4">
            <w:pPr>
              <w:tabs>
                <w:tab w:val="left" w:pos="13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DD38D4" w:rsidRPr="0058097C" w:rsidTr="00DD38D4">
        <w:tc>
          <w:tcPr>
            <w:tcW w:w="710" w:type="dxa"/>
          </w:tcPr>
          <w:p w:rsidR="00DD38D4" w:rsidRPr="0058097C" w:rsidRDefault="00DD38D4" w:rsidP="0058097C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DD38D4" w:rsidRPr="0058097C" w:rsidRDefault="00DD38D4" w:rsidP="0058097C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1559" w:type="dxa"/>
          </w:tcPr>
          <w:p w:rsidR="00DD38D4" w:rsidRPr="0058097C" w:rsidRDefault="00DD38D4" w:rsidP="0058097C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DD38D4" w:rsidRPr="0058097C" w:rsidRDefault="00DD38D4" w:rsidP="0058097C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01" w:type="dxa"/>
          </w:tcPr>
          <w:p w:rsidR="00DD38D4" w:rsidRPr="0058097C" w:rsidRDefault="00DD38D4" w:rsidP="0058097C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108" w:type="dxa"/>
          </w:tcPr>
          <w:p w:rsidR="00DD38D4" w:rsidRPr="0058097C" w:rsidRDefault="00DD38D4" w:rsidP="00DD38D4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D38D4" w:rsidRPr="0058097C" w:rsidTr="00DD38D4">
        <w:tc>
          <w:tcPr>
            <w:tcW w:w="710" w:type="dxa"/>
          </w:tcPr>
          <w:p w:rsidR="00DD38D4" w:rsidRPr="0058097C" w:rsidRDefault="00DD38D4" w:rsidP="0058097C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DD38D4" w:rsidRPr="0058097C" w:rsidRDefault="00DD38D4" w:rsidP="0058097C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1559" w:type="dxa"/>
          </w:tcPr>
          <w:p w:rsidR="00DD38D4" w:rsidRPr="0058097C" w:rsidRDefault="00DD38D4" w:rsidP="0058097C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418" w:type="dxa"/>
          </w:tcPr>
          <w:p w:rsidR="00DD38D4" w:rsidRPr="0058097C" w:rsidRDefault="00DD38D4" w:rsidP="0058097C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01" w:type="dxa"/>
          </w:tcPr>
          <w:p w:rsidR="00DD38D4" w:rsidRPr="0058097C" w:rsidRDefault="00DD38D4" w:rsidP="0058097C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108" w:type="dxa"/>
          </w:tcPr>
          <w:p w:rsidR="00DD38D4" w:rsidRPr="0058097C" w:rsidRDefault="00DD38D4" w:rsidP="00DD38D4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DD38D4" w:rsidRPr="0058097C" w:rsidTr="00DD38D4">
        <w:tc>
          <w:tcPr>
            <w:tcW w:w="710" w:type="dxa"/>
          </w:tcPr>
          <w:p w:rsidR="00DD38D4" w:rsidRPr="0058097C" w:rsidRDefault="00DD38D4" w:rsidP="0058097C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DD38D4" w:rsidRPr="0058097C" w:rsidRDefault="00DD38D4" w:rsidP="0058097C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1559" w:type="dxa"/>
          </w:tcPr>
          <w:p w:rsidR="00DD38D4" w:rsidRPr="0058097C" w:rsidRDefault="00DD38D4" w:rsidP="0058097C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DD38D4" w:rsidRPr="0058097C" w:rsidRDefault="00DD38D4" w:rsidP="0058097C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1" w:type="dxa"/>
          </w:tcPr>
          <w:p w:rsidR="00DD38D4" w:rsidRPr="0058097C" w:rsidRDefault="00DD38D4" w:rsidP="0058097C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8" w:type="dxa"/>
          </w:tcPr>
          <w:p w:rsidR="00DD38D4" w:rsidRPr="0058097C" w:rsidRDefault="00DD38D4" w:rsidP="00DD38D4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D38D4" w:rsidRPr="0058097C" w:rsidTr="00DD38D4">
        <w:tc>
          <w:tcPr>
            <w:tcW w:w="710" w:type="dxa"/>
          </w:tcPr>
          <w:p w:rsidR="00DD38D4" w:rsidRPr="0058097C" w:rsidRDefault="00DD38D4" w:rsidP="0058097C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DD38D4" w:rsidRPr="0058097C" w:rsidRDefault="00DD38D4" w:rsidP="0058097C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1559" w:type="dxa"/>
          </w:tcPr>
          <w:p w:rsidR="00DD38D4" w:rsidRPr="0058097C" w:rsidRDefault="00DD38D4" w:rsidP="0058097C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D38D4" w:rsidRPr="0058097C" w:rsidRDefault="00DD38D4" w:rsidP="0058097C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DD38D4" w:rsidRPr="0058097C" w:rsidRDefault="00DD38D4" w:rsidP="0058097C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8" w:type="dxa"/>
          </w:tcPr>
          <w:p w:rsidR="00DD38D4" w:rsidRPr="0058097C" w:rsidRDefault="00DD38D4" w:rsidP="00DD38D4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38D4" w:rsidRPr="0058097C" w:rsidTr="00DD38D4">
        <w:tc>
          <w:tcPr>
            <w:tcW w:w="710" w:type="dxa"/>
          </w:tcPr>
          <w:p w:rsidR="00DD38D4" w:rsidRPr="0058097C" w:rsidRDefault="00DD38D4" w:rsidP="0058097C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DD38D4" w:rsidRPr="0058097C" w:rsidRDefault="00DD38D4" w:rsidP="00C34721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1559" w:type="dxa"/>
          </w:tcPr>
          <w:p w:rsidR="00DD38D4" w:rsidRPr="0058097C" w:rsidRDefault="00DD38D4" w:rsidP="00C34721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D38D4" w:rsidRPr="0058097C" w:rsidRDefault="00DD38D4" w:rsidP="00C34721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DD38D4" w:rsidRPr="0058097C" w:rsidRDefault="00DD38D4" w:rsidP="00C34721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8" w:type="dxa"/>
          </w:tcPr>
          <w:p w:rsidR="00DD38D4" w:rsidRPr="0058097C" w:rsidRDefault="00DD38D4" w:rsidP="00C34721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38D4" w:rsidRPr="0058097C" w:rsidTr="00DD38D4">
        <w:tc>
          <w:tcPr>
            <w:tcW w:w="710" w:type="dxa"/>
          </w:tcPr>
          <w:p w:rsidR="00DD38D4" w:rsidRPr="0058097C" w:rsidRDefault="00DD38D4" w:rsidP="0058097C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0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D38D4" w:rsidRPr="0058097C" w:rsidRDefault="00DD38D4" w:rsidP="0058097C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1559" w:type="dxa"/>
          </w:tcPr>
          <w:p w:rsidR="00DD38D4" w:rsidRPr="0058097C" w:rsidRDefault="00DD38D4" w:rsidP="0058097C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1418" w:type="dxa"/>
          </w:tcPr>
          <w:p w:rsidR="00DD38D4" w:rsidRPr="0058097C" w:rsidRDefault="00DD38D4" w:rsidP="0058097C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1401" w:type="dxa"/>
          </w:tcPr>
          <w:p w:rsidR="00DD38D4" w:rsidRPr="0058097C" w:rsidRDefault="00DD38D4" w:rsidP="0058097C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7C">
              <w:rPr>
                <w:rFonts w:ascii="Times New Roman" w:hAnsi="Times New Roman" w:cs="Times New Roman"/>
                <w:b/>
                <w:sz w:val="24"/>
                <w:szCs w:val="24"/>
              </w:rPr>
              <w:t>459</w:t>
            </w:r>
          </w:p>
        </w:tc>
        <w:tc>
          <w:tcPr>
            <w:tcW w:w="2108" w:type="dxa"/>
          </w:tcPr>
          <w:p w:rsidR="00DD38D4" w:rsidRPr="0058097C" w:rsidRDefault="00DD38D4" w:rsidP="00DD38D4">
            <w:pPr>
              <w:tabs>
                <w:tab w:val="left" w:pos="13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</w:t>
            </w:r>
          </w:p>
        </w:tc>
      </w:tr>
    </w:tbl>
    <w:p w:rsidR="00177AA3" w:rsidRPr="0058097C" w:rsidRDefault="00177AA3" w:rsidP="0058097C">
      <w:pPr>
        <w:tabs>
          <w:tab w:val="left" w:pos="1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DD38D4" w:rsidRPr="00DD38D4" w:rsidRDefault="0099448C" w:rsidP="00994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и реализуется программа «Здоровье», цель которой - защита, сохранение и повышение здоровья каждого школьника, развитие </w:t>
      </w:r>
      <w:proofErr w:type="spellStart"/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школы.  Ежегодно в сентябре -  проходит день бегуна  «За здоровый образ жизни». В  рамках месячника безопасности детей проводится общешкольное родительское собрание «Здоровье ученика при формировании </w:t>
      </w:r>
      <w:proofErr w:type="spellStart"/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школы».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что идет </w:t>
      </w:r>
      <w:r w:rsidR="00DD38D4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устойчивая тенденция снижения числа дней, пропущенных обучающимся по болезни (за последние три года). Отсутствует отрицательная динамика состояния здоровья учащихся.  </w:t>
      </w:r>
    </w:p>
    <w:p w:rsidR="00D10589" w:rsidRPr="0058097C" w:rsidRDefault="00177AA3" w:rsidP="0058097C">
      <w:pPr>
        <w:tabs>
          <w:tab w:val="left" w:pos="1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180221" w:rsidRPr="0058097C" w:rsidRDefault="00180221" w:rsidP="00580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20" w:rsidRDefault="00570D71" w:rsidP="00580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7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8097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8097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1B5B59" w:rsidRPr="0058097C">
        <w:rPr>
          <w:rFonts w:ascii="Times New Roman" w:hAnsi="Times New Roman" w:cs="Times New Roman"/>
          <w:b/>
          <w:sz w:val="24"/>
          <w:szCs w:val="24"/>
        </w:rPr>
        <w:t>АНАЛИЗ СПОРТИВНОЙ  РАБОТЫ</w:t>
      </w:r>
      <w:r w:rsidR="001B4C6B" w:rsidRPr="0058097C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BA233D">
        <w:rPr>
          <w:rFonts w:ascii="Times New Roman" w:hAnsi="Times New Roman" w:cs="Times New Roman"/>
          <w:b/>
          <w:sz w:val="24"/>
          <w:szCs w:val="24"/>
        </w:rPr>
        <w:t>4</w:t>
      </w:r>
      <w:r w:rsidR="001B4C6B" w:rsidRPr="0058097C">
        <w:rPr>
          <w:rFonts w:ascii="Times New Roman" w:hAnsi="Times New Roman" w:cs="Times New Roman"/>
          <w:b/>
          <w:sz w:val="24"/>
          <w:szCs w:val="24"/>
        </w:rPr>
        <w:t>-201</w:t>
      </w:r>
      <w:r w:rsidR="00BA233D">
        <w:rPr>
          <w:rFonts w:ascii="Times New Roman" w:hAnsi="Times New Roman" w:cs="Times New Roman"/>
          <w:b/>
          <w:sz w:val="24"/>
          <w:szCs w:val="24"/>
        </w:rPr>
        <w:t>5</w:t>
      </w:r>
      <w:r w:rsidR="001B4C6B" w:rsidRPr="0058097C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99448C" w:rsidRDefault="0099448C" w:rsidP="00580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48C" w:rsidRPr="00955A5B" w:rsidRDefault="0099448C" w:rsidP="00994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Основная цель  школы </w:t>
      </w:r>
      <w:r w:rsidRPr="00955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вовлечение детей в полезную развивающую деятельность, формирование физической культуры личности, гармоническое развитие занимающихся, повышение качества технической и тактической подготовки начинающих  спортсменов и мастеров  высшего класса.</w:t>
      </w:r>
    </w:p>
    <w:p w:rsidR="00BA233D" w:rsidRPr="0058097C" w:rsidRDefault="00BA233D" w:rsidP="00580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721" w:rsidRPr="00C34721" w:rsidRDefault="00F639EC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34721" w:rsidRPr="00C34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C34721" w:rsidRPr="00C34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  образовательного  процесса.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2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Образовательные  программы.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РС (Я) «ЧРССОШИОР им. Д.П. Коркина» </w:t>
      </w: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реализует образовательные 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в</w:t>
      </w: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идам спорта.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Вольная борьба, шашки, легкая атлетика, прыжки на батуте,  волейбол, стрельба из лука, пулевая стрельба, настольный теннис, бокс, аэробика, национальные прыжки.</w:t>
      </w:r>
      <w:proofErr w:type="gramEnd"/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72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Зачисление  в  ГБОУ РС (Я) «ЧРССОШИОР им. Д.П. Коркина»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  возраст  зачисления  детей — 7 лет. Максимальный  возраст  обучающихся — 17 лет.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  зачисления  детей  в  ОУ  определяется  в  соответствии  с  Санитарно-эпидемиологическими  требованиями  к  учреждениям  дополнительного  образования  </w:t>
      </w:r>
    </w:p>
    <w:p w:rsid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  в  зависимости  от  вида  спорта.</w:t>
      </w:r>
    </w:p>
    <w:p w:rsidR="009906D3" w:rsidRDefault="009906D3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21" w:rsidRPr="00C34721" w:rsidRDefault="00F639EC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6.2. </w:t>
      </w:r>
      <w:r w:rsidR="00C34721" w:rsidRPr="00C3472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Основными  формами  учебно-тренировочного  процесса  являются: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-групповые учебно-тренировочные и теоретические занятия;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медико-восстановительные  мероприятия;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и медицинский контроль,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соревнованиях, учебно-тренировочных сборах;</w:t>
      </w:r>
    </w:p>
    <w:p w:rsid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инструкторская и судейская практика.</w:t>
      </w:r>
    </w:p>
    <w:p w:rsidR="00C34721" w:rsidRPr="00C34721" w:rsidRDefault="00F639EC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C34721" w:rsidRPr="00C3472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Режим  занятий.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  проводится согласно  годовому учебному плану.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  учебных  групп  и  объём  учебно-тренировочной  нагрузки  определяются  в  соответствии  с  образовательной  программой  по  видам спорта.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Численный  состав  учебных  групп  зависит  от  этапа  подготовки.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  учебном  плане  отражаются  основные  задачи  и  направления  работы  по этапам    многолетней  подготовки.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Учебно-тренировочные занятия проводятся в соответствии с годовым учебным планом, рассчитанных на 46 недель учебно-тренировочных занятий, непосредственно в условиях школы, учебно-тренировочные сборы и самостоятельная работа обучающихся на период их активного отдыха - 6 недель.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4721" w:rsidRPr="00C34721" w:rsidRDefault="00F639EC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6.3. </w:t>
      </w:r>
      <w:r w:rsidR="00C34721" w:rsidRPr="00C3472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Приоритетные  направления  </w:t>
      </w:r>
      <w:r w:rsidR="00C3472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спортивной </w:t>
      </w:r>
      <w:r w:rsidR="00C34721" w:rsidRPr="00C3472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работы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  </w:t>
      </w:r>
      <w:proofErr w:type="spellStart"/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технологий  в  систему  учебно-воспитательного  процесса;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  профессионального  уровня  тренеров-преподавателей;</w:t>
      </w:r>
    </w:p>
    <w:p w:rsidR="00C34721" w:rsidRPr="00C34721" w:rsidRDefault="00C34721" w:rsidP="00C3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влечение  максимально  возможного  числа  детей  в 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стематические  занятия  спортом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спортивно-массовых мероприятиях различного ранга.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едётся  методическая  работа, направленная  </w:t>
      </w:r>
      <w:proofErr w:type="gramStart"/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  учебно-воспитательного  процесса;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  квалификации  педагогических  работников;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программно-методическое   обеспечение  образовательного  процесса.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методической работы — повышение качества тренировочного процесса, как основной формы организации учебной деятельности.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осуществляется через следующие структуры: педагогические советы, методические советы, семинары, круглые столы, самообразование.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  работа  направлена  </w:t>
      </w:r>
      <w:proofErr w:type="gramStart"/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  основ  физической  и  духовной  культуры  личности;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  ресурсов  здоровья, как  системы  ценностей, активно  реализуемых  в  здоровом  образе  жизни:</w:t>
      </w:r>
    </w:p>
    <w:p w:rsid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  гражданственности  и  патриотизма.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21" w:rsidRPr="00C34721" w:rsidRDefault="00F639EC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</w:t>
      </w:r>
      <w:r w:rsidR="00C34721" w:rsidRPr="00C34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  мероприятий  воспитательной  работы  на  2014 — 2015 учебный  год: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  спортивно-массовых мероприятий;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спортивного вечера;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  по  пропаганде здорового образа жизни;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семьей </w:t>
      </w:r>
      <w:proofErr w:type="gramStart"/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досуга с различными формами образовательной деятельности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ДЮСШ  ведётся    работа  с  родителями  с  целью: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  к  участию  в  жизни  школы;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усиления ответственности семьи за  воспитание  подрастающего  поколения.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  работы  с  родителями: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  собрания;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  спортивно-массовых мероприятий  для  родителей;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  работа  с  родителями;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  консультаций;</w:t>
      </w:r>
    </w:p>
    <w:p w:rsid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участию в воспитательных аспектах в процессе учебно-тренировочных занятий.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21" w:rsidRPr="00C34721" w:rsidRDefault="00F639EC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6.5.</w:t>
      </w:r>
      <w:r w:rsidR="00C34721" w:rsidRPr="00C3472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  безопасности.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  направлением  в  области  организации  безопасности  школы  считает  совокупность  мероприятий  образовательного, </w:t>
      </w:r>
      <w:proofErr w:type="gramStart"/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просветительного  и  административно-хозяйственного  характера</w:t>
      </w:r>
      <w:proofErr w:type="gramEnd"/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721" w:rsidRPr="00C34721" w:rsidRDefault="00C34721" w:rsidP="00C3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проводимые </w:t>
      </w:r>
      <w:r w:rsidR="00994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сохранению и  укреплению  здоровья  и  охране  труда:</w:t>
      </w:r>
    </w:p>
    <w:p w:rsidR="00C34721" w:rsidRPr="00C34721" w:rsidRDefault="0099448C" w:rsidP="0099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4721"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  учебного  процесса  в  соответствии  с  нормами  техники  безопасности;</w:t>
      </w:r>
    </w:p>
    <w:p w:rsidR="00C34721" w:rsidRPr="00C34721" w:rsidRDefault="0099448C" w:rsidP="0099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4721"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  в соответствие  с  </w:t>
      </w:r>
      <w:proofErr w:type="spellStart"/>
      <w:r w:rsidR="00C34721"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C34721"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гигиенических  аспектов  организации  учебно-воспитательного  процесса;</w:t>
      </w:r>
    </w:p>
    <w:p w:rsidR="00C34721" w:rsidRPr="00C34721" w:rsidRDefault="0099448C" w:rsidP="0099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4721"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  противопожарных  норм  в  школе;</w:t>
      </w:r>
    </w:p>
    <w:p w:rsidR="00C34721" w:rsidRPr="00C34721" w:rsidRDefault="0099448C" w:rsidP="0099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4721"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  правил  безопасности  на  тренировочных  занятиях;</w:t>
      </w:r>
    </w:p>
    <w:p w:rsidR="00C34721" w:rsidRPr="00C34721" w:rsidRDefault="0099448C" w:rsidP="0099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4721"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  спортивного  инвентаря  и  оборудования;</w:t>
      </w:r>
    </w:p>
    <w:p w:rsidR="0099448C" w:rsidRDefault="0099448C" w:rsidP="0099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</w:t>
      </w:r>
      <w:r w:rsidR="00C34721"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личие  инструкций  по  охране  труда  по  видам  спорта  в  спортивном  зале  и  </w:t>
      </w:r>
    </w:p>
    <w:p w:rsidR="00C34721" w:rsidRPr="00C34721" w:rsidRDefault="00C34721" w:rsidP="0099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игровых  площадках;</w:t>
      </w:r>
    </w:p>
    <w:p w:rsidR="00C34721" w:rsidRDefault="0099448C" w:rsidP="0099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4721"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  контроль</w:t>
      </w:r>
      <w:r w:rsidR="00990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6D3" w:rsidRDefault="009906D3" w:rsidP="0099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D3" w:rsidRDefault="009906D3" w:rsidP="0099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D3" w:rsidRDefault="009906D3" w:rsidP="0099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D3" w:rsidRDefault="009906D3" w:rsidP="0099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D3" w:rsidRDefault="009906D3" w:rsidP="0099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D3" w:rsidRDefault="009906D3" w:rsidP="0099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D3" w:rsidRPr="009906D3" w:rsidRDefault="009906D3" w:rsidP="00990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6.6. Организация внеурочной физкультурно-спортивной и оздоровительной деятельности</w:t>
      </w:r>
    </w:p>
    <w:p w:rsidR="009906D3" w:rsidRDefault="009906D3" w:rsidP="00990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tbl>
      <w:tblPr>
        <w:tblStyle w:val="a4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21"/>
        <w:gridCol w:w="5074"/>
        <w:gridCol w:w="1418"/>
        <w:gridCol w:w="1984"/>
      </w:tblGrid>
      <w:tr w:rsidR="009906D3" w:rsidRPr="003C10EA" w:rsidTr="009517FF">
        <w:tc>
          <w:tcPr>
            <w:tcW w:w="1021" w:type="dxa"/>
          </w:tcPr>
          <w:p w:rsidR="009906D3" w:rsidRPr="003C10EA" w:rsidRDefault="009906D3" w:rsidP="00951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4" w:type="dxa"/>
          </w:tcPr>
          <w:p w:rsidR="009906D3" w:rsidRPr="003C10EA" w:rsidRDefault="009906D3" w:rsidP="00951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спорта </w:t>
            </w:r>
          </w:p>
        </w:tc>
        <w:tc>
          <w:tcPr>
            <w:tcW w:w="1418" w:type="dxa"/>
          </w:tcPr>
          <w:p w:rsidR="009906D3" w:rsidRPr="003C10EA" w:rsidRDefault="009906D3" w:rsidP="00951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1984" w:type="dxa"/>
          </w:tcPr>
          <w:p w:rsidR="009906D3" w:rsidRPr="003C10EA" w:rsidRDefault="009906D3" w:rsidP="00951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EA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количества</w:t>
            </w:r>
          </w:p>
        </w:tc>
      </w:tr>
      <w:tr w:rsidR="009906D3" w:rsidRPr="003C10EA" w:rsidTr="009517FF">
        <w:tc>
          <w:tcPr>
            <w:tcW w:w="1021" w:type="dxa"/>
          </w:tcPr>
          <w:p w:rsidR="009906D3" w:rsidRPr="003C10EA" w:rsidRDefault="009906D3" w:rsidP="00951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5074" w:type="dxa"/>
          </w:tcPr>
          <w:p w:rsidR="009906D3" w:rsidRPr="003C10EA" w:rsidRDefault="009906D3" w:rsidP="00951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учащихся средних и старших классов</w:t>
            </w:r>
          </w:p>
        </w:tc>
        <w:tc>
          <w:tcPr>
            <w:tcW w:w="1418" w:type="dxa"/>
          </w:tcPr>
          <w:p w:rsidR="009906D3" w:rsidRPr="003C10EA" w:rsidRDefault="009906D3" w:rsidP="00951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1984" w:type="dxa"/>
          </w:tcPr>
          <w:p w:rsidR="009906D3" w:rsidRPr="003C10EA" w:rsidRDefault="009906D3" w:rsidP="00951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906D3" w:rsidRPr="003C10EA" w:rsidTr="009517FF">
        <w:tc>
          <w:tcPr>
            <w:tcW w:w="1021" w:type="dxa"/>
          </w:tcPr>
          <w:p w:rsidR="009906D3" w:rsidRDefault="009906D3" w:rsidP="0095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4" w:type="dxa"/>
          </w:tcPr>
          <w:p w:rsidR="009906D3" w:rsidRDefault="009906D3" w:rsidP="0095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418" w:type="dxa"/>
          </w:tcPr>
          <w:p w:rsidR="009906D3" w:rsidRPr="00DD4EBB" w:rsidRDefault="009906D3" w:rsidP="009517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109</w:t>
            </w:r>
          </w:p>
        </w:tc>
        <w:tc>
          <w:tcPr>
            <w:tcW w:w="1984" w:type="dxa"/>
          </w:tcPr>
          <w:p w:rsidR="009906D3" w:rsidRPr="003C10EA" w:rsidRDefault="009906D3" w:rsidP="009517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06D3" w:rsidTr="009517FF">
        <w:tc>
          <w:tcPr>
            <w:tcW w:w="1021" w:type="dxa"/>
          </w:tcPr>
          <w:p w:rsidR="009906D3" w:rsidRDefault="009906D3" w:rsidP="0095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4" w:type="dxa"/>
          </w:tcPr>
          <w:p w:rsidR="009906D3" w:rsidRDefault="009906D3" w:rsidP="0095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418" w:type="dxa"/>
          </w:tcPr>
          <w:p w:rsidR="009906D3" w:rsidRPr="000648F5" w:rsidRDefault="009906D3" w:rsidP="009517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1984" w:type="dxa"/>
          </w:tcPr>
          <w:p w:rsidR="009906D3" w:rsidRDefault="009906D3" w:rsidP="0095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D3" w:rsidTr="009517FF">
        <w:tc>
          <w:tcPr>
            <w:tcW w:w="1021" w:type="dxa"/>
          </w:tcPr>
          <w:p w:rsidR="009906D3" w:rsidRDefault="009906D3" w:rsidP="0095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4" w:type="dxa"/>
          </w:tcPr>
          <w:p w:rsidR="009906D3" w:rsidRDefault="009906D3" w:rsidP="0095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1418" w:type="dxa"/>
          </w:tcPr>
          <w:p w:rsidR="009906D3" w:rsidRDefault="009906D3" w:rsidP="0095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</w:rPr>
              <w:t>114</w:t>
            </w:r>
          </w:p>
        </w:tc>
        <w:tc>
          <w:tcPr>
            <w:tcW w:w="1984" w:type="dxa"/>
          </w:tcPr>
          <w:p w:rsidR="009906D3" w:rsidRDefault="009906D3" w:rsidP="0095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D3" w:rsidRPr="00CF5807" w:rsidTr="009517FF">
        <w:tc>
          <w:tcPr>
            <w:tcW w:w="1021" w:type="dxa"/>
          </w:tcPr>
          <w:p w:rsidR="009906D3" w:rsidRDefault="009906D3" w:rsidP="0095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4" w:type="dxa"/>
          </w:tcPr>
          <w:p w:rsidR="009906D3" w:rsidRDefault="009906D3" w:rsidP="0095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акробатика </w:t>
            </w:r>
          </w:p>
        </w:tc>
        <w:tc>
          <w:tcPr>
            <w:tcW w:w="1418" w:type="dxa"/>
          </w:tcPr>
          <w:p w:rsidR="009906D3" w:rsidRPr="002B7C07" w:rsidRDefault="009906D3" w:rsidP="0095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1C">
              <w:rPr>
                <w:color w:val="000000" w:themeColor="text1"/>
              </w:rPr>
              <w:t>23</w:t>
            </w:r>
          </w:p>
        </w:tc>
        <w:tc>
          <w:tcPr>
            <w:tcW w:w="1984" w:type="dxa"/>
          </w:tcPr>
          <w:p w:rsidR="009906D3" w:rsidRPr="00CF5807" w:rsidRDefault="009906D3" w:rsidP="009517F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06D3" w:rsidRPr="00CF5807" w:rsidTr="009517FF">
        <w:tc>
          <w:tcPr>
            <w:tcW w:w="1021" w:type="dxa"/>
          </w:tcPr>
          <w:p w:rsidR="009906D3" w:rsidRDefault="009906D3" w:rsidP="0095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4" w:type="dxa"/>
          </w:tcPr>
          <w:p w:rsidR="009906D3" w:rsidRDefault="009906D3" w:rsidP="0095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Фитнес-аэробика </w:t>
            </w:r>
          </w:p>
        </w:tc>
        <w:tc>
          <w:tcPr>
            <w:tcW w:w="1418" w:type="dxa"/>
          </w:tcPr>
          <w:p w:rsidR="009906D3" w:rsidRPr="00CF5807" w:rsidRDefault="009906D3" w:rsidP="009517F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311C">
              <w:rPr>
                <w:color w:val="000000" w:themeColor="text1"/>
              </w:rPr>
              <w:t>22</w:t>
            </w:r>
          </w:p>
        </w:tc>
        <w:tc>
          <w:tcPr>
            <w:tcW w:w="1984" w:type="dxa"/>
          </w:tcPr>
          <w:p w:rsidR="009906D3" w:rsidRPr="00CF5807" w:rsidRDefault="009906D3" w:rsidP="009517F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06D3" w:rsidRPr="003B5F68" w:rsidTr="009517FF">
        <w:tc>
          <w:tcPr>
            <w:tcW w:w="1021" w:type="dxa"/>
          </w:tcPr>
          <w:p w:rsidR="009906D3" w:rsidRDefault="009906D3" w:rsidP="0095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4" w:type="dxa"/>
          </w:tcPr>
          <w:p w:rsidR="009906D3" w:rsidRDefault="009906D3" w:rsidP="0095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лука </w:t>
            </w:r>
          </w:p>
        </w:tc>
        <w:tc>
          <w:tcPr>
            <w:tcW w:w="1418" w:type="dxa"/>
          </w:tcPr>
          <w:p w:rsidR="009906D3" w:rsidRPr="003B5F68" w:rsidRDefault="009906D3" w:rsidP="0095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9906D3" w:rsidRPr="003B5F68" w:rsidRDefault="009906D3" w:rsidP="0095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D3" w:rsidTr="009517FF">
        <w:tc>
          <w:tcPr>
            <w:tcW w:w="1021" w:type="dxa"/>
          </w:tcPr>
          <w:p w:rsidR="009906D3" w:rsidRDefault="009906D3" w:rsidP="0095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4" w:type="dxa"/>
          </w:tcPr>
          <w:p w:rsidR="009906D3" w:rsidRDefault="009906D3" w:rsidP="0095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418" w:type="dxa"/>
          </w:tcPr>
          <w:p w:rsidR="009906D3" w:rsidRDefault="009906D3" w:rsidP="0095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:rsidR="009906D3" w:rsidRDefault="009906D3" w:rsidP="0095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D3" w:rsidTr="009517FF">
        <w:tc>
          <w:tcPr>
            <w:tcW w:w="1021" w:type="dxa"/>
          </w:tcPr>
          <w:p w:rsidR="009906D3" w:rsidRDefault="009906D3" w:rsidP="0095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4" w:type="dxa"/>
          </w:tcPr>
          <w:p w:rsidR="009906D3" w:rsidRDefault="009906D3" w:rsidP="0095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 виды спорта (прыжки)</w:t>
            </w:r>
          </w:p>
        </w:tc>
        <w:tc>
          <w:tcPr>
            <w:tcW w:w="1418" w:type="dxa"/>
          </w:tcPr>
          <w:p w:rsidR="009906D3" w:rsidRDefault="009906D3" w:rsidP="0095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9906D3" w:rsidRDefault="009906D3" w:rsidP="0095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D3" w:rsidTr="009517FF">
        <w:tc>
          <w:tcPr>
            <w:tcW w:w="1021" w:type="dxa"/>
          </w:tcPr>
          <w:p w:rsidR="009906D3" w:rsidRDefault="009906D3" w:rsidP="0095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4" w:type="dxa"/>
          </w:tcPr>
          <w:p w:rsidR="009906D3" w:rsidRDefault="009906D3" w:rsidP="0095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418" w:type="dxa"/>
          </w:tcPr>
          <w:p w:rsidR="009906D3" w:rsidRDefault="009906D3" w:rsidP="0095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9906D3" w:rsidRDefault="009906D3" w:rsidP="0095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D3" w:rsidRDefault="009906D3" w:rsidP="009906D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6D3" w:rsidRPr="00955A5B" w:rsidRDefault="009906D3" w:rsidP="009906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55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более благоприятных условий организации и проведения тренировочных занятий во многом зависит от индивидуализации тренировочного процесса, предусматривающей проведение тренировочных занятий с учетом  характерных индивидуальных особенностей спортсмена, его слабых и сильных сторон в физической, функциональной, технической и специализированной подготовленности.</w:t>
      </w:r>
    </w:p>
    <w:p w:rsidR="009906D3" w:rsidRPr="00C34721" w:rsidRDefault="009906D3" w:rsidP="0099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CB8" w:rsidRDefault="00C34721" w:rsidP="0099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33D" w:rsidRDefault="009906D3" w:rsidP="0099448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6.7. </w:t>
      </w:r>
      <w:r w:rsidR="00BA2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охват спортивными отделениями за 2014-2015 учебный  год</w:t>
      </w:r>
    </w:p>
    <w:tbl>
      <w:tblPr>
        <w:tblStyle w:val="12"/>
        <w:tblW w:w="0" w:type="auto"/>
        <w:tblInd w:w="-318" w:type="dxa"/>
        <w:tblLook w:val="01E0" w:firstRow="1" w:lastRow="1" w:firstColumn="1" w:lastColumn="1" w:noHBand="0" w:noVBand="0"/>
      </w:tblPr>
      <w:tblGrid>
        <w:gridCol w:w="568"/>
        <w:gridCol w:w="2970"/>
        <w:gridCol w:w="2275"/>
        <w:gridCol w:w="1217"/>
        <w:gridCol w:w="979"/>
        <w:gridCol w:w="1005"/>
        <w:gridCol w:w="875"/>
      </w:tblGrid>
      <w:tr w:rsidR="00BA233D" w:rsidRPr="00EC08D6" w:rsidTr="0099448C">
        <w:trPr>
          <w:trHeight w:val="285"/>
        </w:trPr>
        <w:tc>
          <w:tcPr>
            <w:tcW w:w="568" w:type="dxa"/>
            <w:vMerge w:val="restart"/>
          </w:tcPr>
          <w:p w:rsidR="00BA233D" w:rsidRPr="001C01E8" w:rsidRDefault="00BA233D" w:rsidP="00BA233D">
            <w:pPr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70" w:type="dxa"/>
            <w:vMerge w:val="restart"/>
          </w:tcPr>
          <w:p w:rsidR="00BA233D" w:rsidRPr="001C01E8" w:rsidRDefault="00BA233D" w:rsidP="00BA233D">
            <w:pPr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>Наименование отделений:</w:t>
            </w:r>
          </w:p>
        </w:tc>
        <w:tc>
          <w:tcPr>
            <w:tcW w:w="2275" w:type="dxa"/>
            <w:vMerge w:val="restart"/>
          </w:tcPr>
          <w:p w:rsidR="00BA233D" w:rsidRPr="001C01E8" w:rsidRDefault="00BA233D" w:rsidP="00BA233D">
            <w:pPr>
              <w:jc w:val="center"/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>ФИО старшего тренера:</w:t>
            </w:r>
          </w:p>
        </w:tc>
        <w:tc>
          <w:tcPr>
            <w:tcW w:w="4076" w:type="dxa"/>
            <w:gridSpan w:val="4"/>
          </w:tcPr>
          <w:p w:rsidR="00BA233D" w:rsidRPr="001C01E8" w:rsidRDefault="00BA233D" w:rsidP="00BA233D">
            <w:pPr>
              <w:jc w:val="center"/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>охват:</w:t>
            </w:r>
          </w:p>
        </w:tc>
      </w:tr>
      <w:tr w:rsidR="00BA233D" w:rsidRPr="00EC08D6" w:rsidTr="0099448C">
        <w:trPr>
          <w:trHeight w:val="255"/>
        </w:trPr>
        <w:tc>
          <w:tcPr>
            <w:tcW w:w="568" w:type="dxa"/>
            <w:vMerge/>
          </w:tcPr>
          <w:p w:rsidR="00BA233D" w:rsidRPr="001C01E8" w:rsidRDefault="00BA233D" w:rsidP="00BA233D">
            <w:pPr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vMerge/>
          </w:tcPr>
          <w:p w:rsidR="00BA233D" w:rsidRPr="001C01E8" w:rsidRDefault="00BA233D" w:rsidP="00BA233D">
            <w:pPr>
              <w:rPr>
                <w:b/>
                <w:sz w:val="22"/>
                <w:szCs w:val="22"/>
              </w:rPr>
            </w:pPr>
          </w:p>
        </w:tc>
        <w:tc>
          <w:tcPr>
            <w:tcW w:w="2275" w:type="dxa"/>
            <w:vMerge/>
          </w:tcPr>
          <w:p w:rsidR="00BA233D" w:rsidRPr="001C01E8" w:rsidRDefault="00BA233D" w:rsidP="00BA233D">
            <w:pPr>
              <w:rPr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:rsidR="00BA233D" w:rsidRPr="001C01E8" w:rsidRDefault="00BA233D" w:rsidP="00BA233D">
            <w:pPr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>нач.</w:t>
            </w:r>
          </w:p>
          <w:p w:rsidR="00BA233D" w:rsidRPr="001C01E8" w:rsidRDefault="00BA233D" w:rsidP="00BA233D">
            <w:pPr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>классы:</w:t>
            </w:r>
          </w:p>
        </w:tc>
        <w:tc>
          <w:tcPr>
            <w:tcW w:w="979" w:type="dxa"/>
          </w:tcPr>
          <w:p w:rsidR="00BA233D" w:rsidRPr="001C01E8" w:rsidRDefault="00BA233D" w:rsidP="00BA233D">
            <w:pPr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 xml:space="preserve">5-8 </w:t>
            </w:r>
            <w:proofErr w:type="spellStart"/>
            <w:r w:rsidRPr="001C01E8">
              <w:rPr>
                <w:b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005" w:type="dxa"/>
          </w:tcPr>
          <w:p w:rsidR="00BA233D" w:rsidRPr="001C01E8" w:rsidRDefault="00BA233D" w:rsidP="00BA233D">
            <w:pPr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 xml:space="preserve">9-11 </w:t>
            </w:r>
            <w:proofErr w:type="spellStart"/>
            <w:r w:rsidRPr="001C01E8">
              <w:rPr>
                <w:b/>
                <w:sz w:val="22"/>
                <w:szCs w:val="22"/>
              </w:rPr>
              <w:t>кл</w:t>
            </w:r>
            <w:proofErr w:type="spellEnd"/>
            <w:r w:rsidRPr="001C01E8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875" w:type="dxa"/>
          </w:tcPr>
          <w:p w:rsidR="00BA233D" w:rsidRPr="001C01E8" w:rsidRDefault="00BA233D" w:rsidP="00BA233D">
            <w:pPr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>Всего:</w:t>
            </w:r>
          </w:p>
        </w:tc>
      </w:tr>
      <w:tr w:rsidR="00BA233D" w:rsidRPr="00EC08D6" w:rsidTr="0099448C">
        <w:tc>
          <w:tcPr>
            <w:tcW w:w="568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275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Афанасьев Ю.В.</w:t>
            </w:r>
          </w:p>
        </w:tc>
        <w:tc>
          <w:tcPr>
            <w:tcW w:w="1217" w:type="dxa"/>
          </w:tcPr>
          <w:p w:rsidR="00BA233D" w:rsidRPr="0099448C" w:rsidRDefault="00BA233D" w:rsidP="00BA233D">
            <w:pPr>
              <w:rPr>
                <w:color w:val="000000" w:themeColor="text1"/>
                <w:sz w:val="24"/>
                <w:szCs w:val="24"/>
              </w:rPr>
            </w:pPr>
            <w:r w:rsidRPr="0099448C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79" w:type="dxa"/>
          </w:tcPr>
          <w:p w:rsidR="00BA233D" w:rsidRPr="0099448C" w:rsidRDefault="00BA233D" w:rsidP="00BA233D">
            <w:pPr>
              <w:rPr>
                <w:color w:val="000000" w:themeColor="text1"/>
                <w:sz w:val="24"/>
                <w:szCs w:val="24"/>
              </w:rPr>
            </w:pPr>
            <w:r w:rsidRPr="0099448C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05" w:type="dxa"/>
          </w:tcPr>
          <w:p w:rsidR="00BA233D" w:rsidRPr="0099448C" w:rsidRDefault="00BA233D" w:rsidP="00BA233D">
            <w:pPr>
              <w:rPr>
                <w:color w:val="000000" w:themeColor="text1"/>
                <w:sz w:val="24"/>
                <w:szCs w:val="24"/>
              </w:rPr>
            </w:pPr>
            <w:r w:rsidRPr="0099448C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75" w:type="dxa"/>
          </w:tcPr>
          <w:p w:rsidR="00BA233D" w:rsidRPr="0099448C" w:rsidRDefault="00BA233D" w:rsidP="00BA233D">
            <w:pPr>
              <w:rPr>
                <w:color w:val="000000" w:themeColor="text1"/>
                <w:sz w:val="24"/>
                <w:szCs w:val="24"/>
              </w:rPr>
            </w:pPr>
            <w:r w:rsidRPr="0099448C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A233D" w:rsidRPr="00EC08D6" w:rsidTr="0099448C">
        <w:tc>
          <w:tcPr>
            <w:tcW w:w="568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275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proofErr w:type="spellStart"/>
            <w:r w:rsidRPr="0099448C">
              <w:rPr>
                <w:sz w:val="24"/>
                <w:szCs w:val="24"/>
              </w:rPr>
              <w:t>Нохтунский</w:t>
            </w:r>
            <w:proofErr w:type="spellEnd"/>
            <w:r w:rsidRPr="0099448C">
              <w:rPr>
                <w:sz w:val="24"/>
                <w:szCs w:val="24"/>
              </w:rPr>
              <w:t xml:space="preserve"> Г.Ф</w:t>
            </w:r>
          </w:p>
        </w:tc>
        <w:tc>
          <w:tcPr>
            <w:tcW w:w="1217" w:type="dxa"/>
          </w:tcPr>
          <w:p w:rsidR="00BA233D" w:rsidRPr="0099448C" w:rsidRDefault="00BA233D" w:rsidP="00BA233D">
            <w:pPr>
              <w:rPr>
                <w:color w:val="000000" w:themeColor="text1"/>
                <w:sz w:val="24"/>
                <w:szCs w:val="24"/>
              </w:rPr>
            </w:pPr>
            <w:r w:rsidRPr="0099448C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79" w:type="dxa"/>
          </w:tcPr>
          <w:p w:rsidR="00BA233D" w:rsidRPr="0099448C" w:rsidRDefault="00BA233D" w:rsidP="00BA233D">
            <w:pPr>
              <w:rPr>
                <w:color w:val="000000" w:themeColor="text1"/>
                <w:sz w:val="24"/>
                <w:szCs w:val="24"/>
              </w:rPr>
            </w:pPr>
            <w:r w:rsidRPr="0099448C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05" w:type="dxa"/>
          </w:tcPr>
          <w:p w:rsidR="00BA233D" w:rsidRPr="0099448C" w:rsidRDefault="00BA233D" w:rsidP="00BA233D">
            <w:pPr>
              <w:rPr>
                <w:color w:val="000000" w:themeColor="text1"/>
                <w:sz w:val="24"/>
                <w:szCs w:val="24"/>
              </w:rPr>
            </w:pPr>
            <w:r w:rsidRPr="0099448C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75" w:type="dxa"/>
          </w:tcPr>
          <w:p w:rsidR="00BA233D" w:rsidRPr="0099448C" w:rsidRDefault="00BA233D" w:rsidP="00BA233D">
            <w:pPr>
              <w:rPr>
                <w:color w:val="000000" w:themeColor="text1"/>
                <w:sz w:val="24"/>
                <w:szCs w:val="24"/>
              </w:rPr>
            </w:pPr>
            <w:r w:rsidRPr="0099448C">
              <w:rPr>
                <w:color w:val="000000" w:themeColor="text1"/>
                <w:sz w:val="24"/>
                <w:szCs w:val="24"/>
              </w:rPr>
              <w:t>59</w:t>
            </w:r>
          </w:p>
        </w:tc>
      </w:tr>
      <w:tr w:rsidR="00BA233D" w:rsidRPr="00EC08D6" w:rsidTr="0099448C">
        <w:tc>
          <w:tcPr>
            <w:tcW w:w="568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BA233D" w:rsidRPr="0099448C" w:rsidRDefault="00BA233D" w:rsidP="0099448C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Спортивн</w:t>
            </w:r>
            <w:r w:rsidR="0099448C">
              <w:rPr>
                <w:sz w:val="24"/>
                <w:szCs w:val="24"/>
              </w:rPr>
              <w:t>ые</w:t>
            </w:r>
            <w:r w:rsidRPr="0099448C">
              <w:rPr>
                <w:sz w:val="24"/>
                <w:szCs w:val="24"/>
              </w:rPr>
              <w:t xml:space="preserve">  игр</w:t>
            </w:r>
            <w:r w:rsidR="0099448C">
              <w:rPr>
                <w:sz w:val="24"/>
                <w:szCs w:val="24"/>
              </w:rPr>
              <w:t>ы</w:t>
            </w:r>
          </w:p>
        </w:tc>
        <w:tc>
          <w:tcPr>
            <w:tcW w:w="2275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Оконешникова С.</w:t>
            </w:r>
            <w:proofErr w:type="gramStart"/>
            <w:r w:rsidRPr="0099448C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17" w:type="dxa"/>
          </w:tcPr>
          <w:p w:rsidR="00BA233D" w:rsidRPr="0099448C" w:rsidRDefault="00BA233D" w:rsidP="00BA233D">
            <w:pPr>
              <w:rPr>
                <w:color w:val="000000" w:themeColor="text1"/>
                <w:sz w:val="24"/>
                <w:szCs w:val="24"/>
              </w:rPr>
            </w:pPr>
            <w:r w:rsidRPr="0099448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79" w:type="dxa"/>
          </w:tcPr>
          <w:p w:rsidR="00BA233D" w:rsidRPr="0099448C" w:rsidRDefault="00BA233D" w:rsidP="00BA233D">
            <w:pPr>
              <w:rPr>
                <w:color w:val="000000" w:themeColor="text1"/>
                <w:sz w:val="24"/>
                <w:szCs w:val="24"/>
              </w:rPr>
            </w:pPr>
            <w:r w:rsidRPr="0099448C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005" w:type="dxa"/>
          </w:tcPr>
          <w:p w:rsidR="00BA233D" w:rsidRPr="0099448C" w:rsidRDefault="00BA233D" w:rsidP="00BA233D">
            <w:pPr>
              <w:rPr>
                <w:color w:val="000000" w:themeColor="text1"/>
                <w:sz w:val="24"/>
                <w:szCs w:val="24"/>
              </w:rPr>
            </w:pPr>
            <w:r w:rsidRPr="0099448C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75" w:type="dxa"/>
          </w:tcPr>
          <w:p w:rsidR="00BA233D" w:rsidRPr="0099448C" w:rsidRDefault="00BA233D" w:rsidP="00BA233D">
            <w:pPr>
              <w:rPr>
                <w:color w:val="000000" w:themeColor="text1"/>
                <w:sz w:val="24"/>
                <w:szCs w:val="24"/>
              </w:rPr>
            </w:pPr>
            <w:r w:rsidRPr="0099448C">
              <w:rPr>
                <w:color w:val="000000" w:themeColor="text1"/>
                <w:sz w:val="24"/>
                <w:szCs w:val="24"/>
              </w:rPr>
              <w:t>62</w:t>
            </w:r>
          </w:p>
        </w:tc>
      </w:tr>
      <w:tr w:rsidR="00BA233D" w:rsidRPr="00EC08D6" w:rsidTr="0099448C">
        <w:tc>
          <w:tcPr>
            <w:tcW w:w="568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Шашки</w:t>
            </w:r>
          </w:p>
        </w:tc>
        <w:tc>
          <w:tcPr>
            <w:tcW w:w="2275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proofErr w:type="spellStart"/>
            <w:r w:rsidRPr="0099448C">
              <w:rPr>
                <w:sz w:val="24"/>
                <w:szCs w:val="24"/>
              </w:rPr>
              <w:t>Кычкин</w:t>
            </w:r>
            <w:proofErr w:type="spellEnd"/>
            <w:r w:rsidRPr="0099448C">
              <w:rPr>
                <w:sz w:val="24"/>
                <w:szCs w:val="24"/>
              </w:rPr>
              <w:t xml:space="preserve"> Н.Н.- 2</w:t>
            </w:r>
          </w:p>
        </w:tc>
        <w:tc>
          <w:tcPr>
            <w:tcW w:w="1217" w:type="dxa"/>
          </w:tcPr>
          <w:p w:rsidR="00BA233D" w:rsidRPr="0099448C" w:rsidRDefault="00BA233D" w:rsidP="00BA233D">
            <w:pPr>
              <w:rPr>
                <w:color w:val="000000" w:themeColor="text1"/>
                <w:sz w:val="24"/>
                <w:szCs w:val="24"/>
              </w:rPr>
            </w:pPr>
            <w:r w:rsidRPr="0099448C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79" w:type="dxa"/>
          </w:tcPr>
          <w:p w:rsidR="00BA233D" w:rsidRPr="0099448C" w:rsidRDefault="00BA233D" w:rsidP="00BA233D">
            <w:pPr>
              <w:rPr>
                <w:color w:val="000000" w:themeColor="text1"/>
                <w:sz w:val="24"/>
                <w:szCs w:val="24"/>
              </w:rPr>
            </w:pPr>
            <w:r w:rsidRPr="0099448C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005" w:type="dxa"/>
          </w:tcPr>
          <w:p w:rsidR="00BA233D" w:rsidRPr="0099448C" w:rsidRDefault="00BA233D" w:rsidP="00BA233D">
            <w:pPr>
              <w:rPr>
                <w:color w:val="000000" w:themeColor="text1"/>
                <w:sz w:val="24"/>
                <w:szCs w:val="24"/>
              </w:rPr>
            </w:pPr>
            <w:r w:rsidRPr="0099448C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75" w:type="dxa"/>
          </w:tcPr>
          <w:p w:rsidR="00BA233D" w:rsidRPr="0099448C" w:rsidRDefault="00BA233D" w:rsidP="00BA233D">
            <w:pPr>
              <w:rPr>
                <w:color w:val="000000" w:themeColor="text1"/>
                <w:sz w:val="24"/>
                <w:szCs w:val="24"/>
              </w:rPr>
            </w:pPr>
            <w:r w:rsidRPr="0099448C">
              <w:rPr>
                <w:color w:val="000000" w:themeColor="text1"/>
                <w:sz w:val="24"/>
                <w:szCs w:val="24"/>
              </w:rPr>
              <w:t>114</w:t>
            </w:r>
          </w:p>
        </w:tc>
      </w:tr>
      <w:tr w:rsidR="00BA233D" w:rsidRPr="00EC08D6" w:rsidTr="0099448C">
        <w:tc>
          <w:tcPr>
            <w:tcW w:w="568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BA233D" w:rsidRPr="0099448C" w:rsidRDefault="0099448C" w:rsidP="00BA2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батуте </w:t>
            </w:r>
          </w:p>
        </w:tc>
        <w:tc>
          <w:tcPr>
            <w:tcW w:w="2275" w:type="dxa"/>
          </w:tcPr>
          <w:p w:rsidR="00BA233D" w:rsidRPr="0099448C" w:rsidRDefault="0099448C" w:rsidP="00BA233D">
            <w:pPr>
              <w:rPr>
                <w:sz w:val="24"/>
                <w:szCs w:val="24"/>
              </w:rPr>
            </w:pPr>
            <w:proofErr w:type="spellStart"/>
            <w:r w:rsidRPr="0099448C">
              <w:rPr>
                <w:sz w:val="24"/>
                <w:szCs w:val="24"/>
              </w:rPr>
              <w:t>Ушницкий</w:t>
            </w:r>
            <w:proofErr w:type="spellEnd"/>
            <w:r w:rsidRPr="0099448C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217" w:type="dxa"/>
          </w:tcPr>
          <w:p w:rsidR="00BA233D" w:rsidRPr="0099448C" w:rsidRDefault="00BA233D" w:rsidP="00BA233D">
            <w:pPr>
              <w:rPr>
                <w:color w:val="000000" w:themeColor="text1"/>
                <w:sz w:val="24"/>
                <w:szCs w:val="24"/>
              </w:rPr>
            </w:pPr>
            <w:r w:rsidRPr="009944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BA233D" w:rsidRPr="0099448C" w:rsidRDefault="00BA233D" w:rsidP="00BA233D">
            <w:pPr>
              <w:rPr>
                <w:color w:val="000000" w:themeColor="text1"/>
                <w:sz w:val="24"/>
                <w:szCs w:val="24"/>
              </w:rPr>
            </w:pPr>
            <w:r w:rsidRPr="0099448C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05" w:type="dxa"/>
          </w:tcPr>
          <w:p w:rsidR="00BA233D" w:rsidRPr="0099448C" w:rsidRDefault="00BA233D" w:rsidP="00BA233D">
            <w:pPr>
              <w:rPr>
                <w:color w:val="000000" w:themeColor="text1"/>
                <w:sz w:val="24"/>
                <w:szCs w:val="24"/>
              </w:rPr>
            </w:pPr>
            <w:r w:rsidRPr="0099448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BA233D" w:rsidRPr="0099448C" w:rsidRDefault="00BA233D" w:rsidP="00BA233D">
            <w:pPr>
              <w:rPr>
                <w:color w:val="000000" w:themeColor="text1"/>
                <w:sz w:val="24"/>
                <w:szCs w:val="24"/>
              </w:rPr>
            </w:pPr>
            <w:r w:rsidRPr="0099448C">
              <w:rPr>
                <w:color w:val="000000" w:themeColor="text1"/>
                <w:sz w:val="24"/>
                <w:szCs w:val="24"/>
              </w:rPr>
              <w:t>23</w:t>
            </w:r>
          </w:p>
        </w:tc>
      </w:tr>
      <w:tr w:rsidR="00BA233D" w:rsidRPr="00EC08D6" w:rsidTr="0099448C">
        <w:tc>
          <w:tcPr>
            <w:tcW w:w="568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Аэробика</w:t>
            </w:r>
          </w:p>
        </w:tc>
        <w:tc>
          <w:tcPr>
            <w:tcW w:w="2275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proofErr w:type="spellStart"/>
            <w:r w:rsidRPr="0099448C">
              <w:rPr>
                <w:sz w:val="24"/>
                <w:szCs w:val="24"/>
              </w:rPr>
              <w:t>Посельская</w:t>
            </w:r>
            <w:proofErr w:type="spellEnd"/>
            <w:r w:rsidRPr="0099448C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1217" w:type="dxa"/>
          </w:tcPr>
          <w:p w:rsidR="00BA233D" w:rsidRPr="0099448C" w:rsidRDefault="00BA233D" w:rsidP="00BA233D">
            <w:pPr>
              <w:rPr>
                <w:color w:val="000000" w:themeColor="text1"/>
                <w:sz w:val="24"/>
                <w:szCs w:val="24"/>
              </w:rPr>
            </w:pPr>
            <w:r w:rsidRPr="0099448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BA233D" w:rsidRPr="0099448C" w:rsidRDefault="00BA233D" w:rsidP="00BA233D">
            <w:pPr>
              <w:rPr>
                <w:color w:val="000000" w:themeColor="text1"/>
                <w:sz w:val="24"/>
                <w:szCs w:val="24"/>
              </w:rPr>
            </w:pPr>
            <w:r w:rsidRPr="0099448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05" w:type="dxa"/>
          </w:tcPr>
          <w:p w:rsidR="00BA233D" w:rsidRPr="0099448C" w:rsidRDefault="00BA233D" w:rsidP="00BA233D">
            <w:pPr>
              <w:rPr>
                <w:color w:val="000000" w:themeColor="text1"/>
                <w:sz w:val="24"/>
                <w:szCs w:val="24"/>
              </w:rPr>
            </w:pPr>
            <w:r w:rsidRPr="0099448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5" w:type="dxa"/>
          </w:tcPr>
          <w:p w:rsidR="00BA233D" w:rsidRPr="0099448C" w:rsidRDefault="00BA233D" w:rsidP="00BA233D">
            <w:pPr>
              <w:rPr>
                <w:color w:val="000000" w:themeColor="text1"/>
                <w:sz w:val="24"/>
                <w:szCs w:val="24"/>
              </w:rPr>
            </w:pPr>
            <w:r w:rsidRPr="0099448C">
              <w:rPr>
                <w:color w:val="000000" w:themeColor="text1"/>
                <w:sz w:val="24"/>
                <w:szCs w:val="24"/>
              </w:rPr>
              <w:t>22</w:t>
            </w:r>
          </w:p>
        </w:tc>
      </w:tr>
      <w:tr w:rsidR="00BA233D" w:rsidRPr="00EC08D6" w:rsidTr="0099448C">
        <w:tc>
          <w:tcPr>
            <w:tcW w:w="568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Пулевая стрельба</w:t>
            </w:r>
          </w:p>
        </w:tc>
        <w:tc>
          <w:tcPr>
            <w:tcW w:w="2275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color w:val="000000" w:themeColor="text1"/>
                <w:sz w:val="24"/>
                <w:szCs w:val="24"/>
              </w:rPr>
              <w:t>Удалова А.А.</w:t>
            </w:r>
          </w:p>
        </w:tc>
        <w:tc>
          <w:tcPr>
            <w:tcW w:w="1217" w:type="dxa"/>
          </w:tcPr>
          <w:p w:rsidR="00BA233D" w:rsidRPr="0099448C" w:rsidRDefault="00BA233D" w:rsidP="00BA233D">
            <w:pPr>
              <w:rPr>
                <w:color w:val="000000" w:themeColor="text1"/>
                <w:sz w:val="24"/>
                <w:szCs w:val="24"/>
              </w:rPr>
            </w:pPr>
            <w:r w:rsidRPr="0099448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BA233D" w:rsidRPr="0099448C" w:rsidRDefault="00BA233D" w:rsidP="00BA233D">
            <w:pPr>
              <w:rPr>
                <w:color w:val="000000" w:themeColor="text1"/>
                <w:sz w:val="24"/>
                <w:szCs w:val="24"/>
              </w:rPr>
            </w:pPr>
            <w:r w:rsidRPr="0099448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05" w:type="dxa"/>
          </w:tcPr>
          <w:p w:rsidR="00BA233D" w:rsidRPr="0099448C" w:rsidRDefault="00BA233D" w:rsidP="00BA233D">
            <w:pPr>
              <w:rPr>
                <w:color w:val="000000" w:themeColor="text1"/>
                <w:sz w:val="24"/>
                <w:szCs w:val="24"/>
              </w:rPr>
            </w:pPr>
            <w:r w:rsidRPr="0099448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BA233D" w:rsidRPr="0099448C" w:rsidRDefault="00BA233D" w:rsidP="00BA233D">
            <w:pPr>
              <w:rPr>
                <w:color w:val="000000" w:themeColor="text1"/>
                <w:sz w:val="24"/>
                <w:szCs w:val="24"/>
              </w:rPr>
            </w:pPr>
            <w:r w:rsidRPr="0099448C">
              <w:rPr>
                <w:color w:val="000000" w:themeColor="text1"/>
                <w:sz w:val="24"/>
                <w:szCs w:val="24"/>
              </w:rPr>
              <w:t>19</w:t>
            </w:r>
          </w:p>
        </w:tc>
      </w:tr>
      <w:tr w:rsidR="00BA233D" w:rsidRPr="00EC08D6" w:rsidTr="0099448C">
        <w:tc>
          <w:tcPr>
            <w:tcW w:w="568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Стрельба из лука</w:t>
            </w:r>
          </w:p>
        </w:tc>
        <w:tc>
          <w:tcPr>
            <w:tcW w:w="2275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Майоров С.З.</w:t>
            </w:r>
          </w:p>
        </w:tc>
        <w:tc>
          <w:tcPr>
            <w:tcW w:w="1217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17</w:t>
            </w:r>
          </w:p>
        </w:tc>
        <w:tc>
          <w:tcPr>
            <w:tcW w:w="1005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23</w:t>
            </w:r>
          </w:p>
        </w:tc>
        <w:tc>
          <w:tcPr>
            <w:tcW w:w="875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40</w:t>
            </w:r>
          </w:p>
        </w:tc>
      </w:tr>
      <w:tr w:rsidR="00BA233D" w:rsidRPr="00EC08D6" w:rsidTr="0099448C">
        <w:tc>
          <w:tcPr>
            <w:tcW w:w="568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9.</w:t>
            </w:r>
          </w:p>
        </w:tc>
        <w:tc>
          <w:tcPr>
            <w:tcW w:w="2970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Национальные прыжки</w:t>
            </w:r>
          </w:p>
        </w:tc>
        <w:tc>
          <w:tcPr>
            <w:tcW w:w="2275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proofErr w:type="spellStart"/>
            <w:r w:rsidRPr="0099448C">
              <w:rPr>
                <w:sz w:val="24"/>
                <w:szCs w:val="24"/>
              </w:rPr>
              <w:t>Чиркоев</w:t>
            </w:r>
            <w:proofErr w:type="spellEnd"/>
            <w:r w:rsidRPr="0099448C">
              <w:rPr>
                <w:sz w:val="24"/>
                <w:szCs w:val="24"/>
              </w:rPr>
              <w:t xml:space="preserve"> И.И. </w:t>
            </w:r>
          </w:p>
        </w:tc>
        <w:tc>
          <w:tcPr>
            <w:tcW w:w="1217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20</w:t>
            </w:r>
          </w:p>
        </w:tc>
        <w:tc>
          <w:tcPr>
            <w:tcW w:w="1005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10</w:t>
            </w:r>
          </w:p>
        </w:tc>
        <w:tc>
          <w:tcPr>
            <w:tcW w:w="875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30</w:t>
            </w:r>
          </w:p>
        </w:tc>
      </w:tr>
      <w:tr w:rsidR="00BA233D" w:rsidRPr="00EC08D6" w:rsidTr="0099448C">
        <w:tc>
          <w:tcPr>
            <w:tcW w:w="568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10.</w:t>
            </w:r>
          </w:p>
        </w:tc>
        <w:tc>
          <w:tcPr>
            <w:tcW w:w="2970" w:type="dxa"/>
          </w:tcPr>
          <w:p w:rsidR="00BA233D" w:rsidRPr="0099448C" w:rsidRDefault="0099448C" w:rsidP="00994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</w:t>
            </w:r>
            <w:r w:rsidR="00BA233D" w:rsidRPr="0099448C">
              <w:rPr>
                <w:sz w:val="24"/>
                <w:szCs w:val="24"/>
              </w:rPr>
              <w:t>еннис</w:t>
            </w:r>
          </w:p>
        </w:tc>
        <w:tc>
          <w:tcPr>
            <w:tcW w:w="2275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Федулова Н.П.</w:t>
            </w:r>
          </w:p>
        </w:tc>
        <w:tc>
          <w:tcPr>
            <w:tcW w:w="1217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7</w:t>
            </w:r>
          </w:p>
        </w:tc>
        <w:tc>
          <w:tcPr>
            <w:tcW w:w="979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12</w:t>
            </w:r>
          </w:p>
        </w:tc>
        <w:tc>
          <w:tcPr>
            <w:tcW w:w="1005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BA233D" w:rsidRPr="0099448C" w:rsidRDefault="00BA233D" w:rsidP="00BA233D">
            <w:pPr>
              <w:rPr>
                <w:sz w:val="24"/>
                <w:szCs w:val="24"/>
              </w:rPr>
            </w:pPr>
            <w:r w:rsidRPr="0099448C">
              <w:rPr>
                <w:sz w:val="24"/>
                <w:szCs w:val="24"/>
              </w:rPr>
              <w:t>21</w:t>
            </w:r>
          </w:p>
        </w:tc>
      </w:tr>
      <w:tr w:rsidR="00BA233D" w:rsidRPr="00032D23" w:rsidTr="0099448C">
        <w:tc>
          <w:tcPr>
            <w:tcW w:w="568" w:type="dxa"/>
          </w:tcPr>
          <w:p w:rsidR="00BA233D" w:rsidRPr="0099448C" w:rsidRDefault="00BA233D" w:rsidP="00BA233D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A233D" w:rsidRPr="0099448C" w:rsidRDefault="00BA233D" w:rsidP="00BA233D">
            <w:pPr>
              <w:rPr>
                <w:b/>
                <w:sz w:val="24"/>
                <w:szCs w:val="24"/>
              </w:rPr>
            </w:pPr>
            <w:r w:rsidRPr="0099448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75" w:type="dxa"/>
          </w:tcPr>
          <w:p w:rsidR="00BA233D" w:rsidRPr="0099448C" w:rsidRDefault="00BA233D" w:rsidP="00BA233D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BA233D" w:rsidRPr="0099448C" w:rsidRDefault="00BA233D" w:rsidP="00BA233D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48C">
              <w:rPr>
                <w:b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979" w:type="dxa"/>
          </w:tcPr>
          <w:p w:rsidR="00BA233D" w:rsidRPr="0099448C" w:rsidRDefault="00BA233D" w:rsidP="00BA233D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48C">
              <w:rPr>
                <w:b/>
                <w:color w:val="000000" w:themeColor="text1"/>
                <w:sz w:val="24"/>
                <w:szCs w:val="24"/>
              </w:rPr>
              <w:t>259</w:t>
            </w:r>
          </w:p>
        </w:tc>
        <w:tc>
          <w:tcPr>
            <w:tcW w:w="1005" w:type="dxa"/>
          </w:tcPr>
          <w:p w:rsidR="00BA233D" w:rsidRPr="0099448C" w:rsidRDefault="00BA233D" w:rsidP="00BA233D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48C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875" w:type="dxa"/>
          </w:tcPr>
          <w:p w:rsidR="00BA233D" w:rsidRPr="0099448C" w:rsidRDefault="00BA233D" w:rsidP="00201C86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48C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201C86" w:rsidRPr="0099448C">
              <w:rPr>
                <w:b/>
                <w:color w:val="000000" w:themeColor="text1"/>
                <w:sz w:val="24"/>
                <w:szCs w:val="24"/>
              </w:rPr>
              <w:t>76</w:t>
            </w:r>
          </w:p>
        </w:tc>
      </w:tr>
    </w:tbl>
    <w:p w:rsidR="00BA233D" w:rsidRDefault="00BA233D" w:rsidP="00BA233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33D" w:rsidRDefault="009906D3" w:rsidP="009944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6.8. </w:t>
      </w:r>
      <w:r w:rsidR="00BA233D">
        <w:rPr>
          <w:rFonts w:ascii="Times New Roman" w:hAnsi="Times New Roman" w:cs="Times New Roman"/>
          <w:b/>
          <w:sz w:val="24"/>
          <w:szCs w:val="24"/>
        </w:rPr>
        <w:t>Спортивные филиалы  ГБОУ РС (Я) «ЧРССШИОР им. Д.П. Коркина»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66"/>
        <w:gridCol w:w="1485"/>
        <w:gridCol w:w="5528"/>
        <w:gridCol w:w="2127"/>
      </w:tblGrid>
      <w:tr w:rsidR="00BA233D" w:rsidTr="00BA233D">
        <w:tc>
          <w:tcPr>
            <w:tcW w:w="466" w:type="dxa"/>
          </w:tcPr>
          <w:p w:rsidR="00BA233D" w:rsidRDefault="00BA233D" w:rsidP="00BA2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5" w:type="dxa"/>
          </w:tcPr>
          <w:p w:rsidR="00BA233D" w:rsidRDefault="00BA233D" w:rsidP="00BA2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спорта </w:t>
            </w:r>
          </w:p>
        </w:tc>
        <w:tc>
          <w:tcPr>
            <w:tcW w:w="5528" w:type="dxa"/>
          </w:tcPr>
          <w:p w:rsidR="00BA233D" w:rsidRDefault="00BA233D" w:rsidP="00BA2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Общеобразовательные школы </w:t>
            </w:r>
          </w:p>
        </w:tc>
        <w:tc>
          <w:tcPr>
            <w:tcW w:w="2127" w:type="dxa"/>
          </w:tcPr>
          <w:p w:rsidR="00BA233D" w:rsidRDefault="00BA233D" w:rsidP="00BA2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занимающихся</w:t>
            </w:r>
            <w:proofErr w:type="gramEnd"/>
          </w:p>
        </w:tc>
      </w:tr>
      <w:tr w:rsidR="00BA233D" w:rsidTr="00BA233D">
        <w:tc>
          <w:tcPr>
            <w:tcW w:w="466" w:type="dxa"/>
            <w:vMerge w:val="restart"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5" w:type="dxa"/>
            <w:vMerge w:val="restart"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CE"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5528" w:type="dxa"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CE">
              <w:rPr>
                <w:rFonts w:ascii="Times New Roman" w:hAnsi="Times New Roman" w:cs="Times New Roman"/>
                <w:sz w:val="24"/>
                <w:szCs w:val="24"/>
              </w:rPr>
              <w:t>1.МБОУ «</w:t>
            </w:r>
            <w:proofErr w:type="spellStart"/>
            <w:r w:rsidRPr="008570CE">
              <w:rPr>
                <w:rFonts w:ascii="Times New Roman" w:hAnsi="Times New Roman" w:cs="Times New Roman"/>
                <w:sz w:val="24"/>
                <w:szCs w:val="24"/>
              </w:rPr>
              <w:t>Телейская</w:t>
            </w:r>
            <w:proofErr w:type="spellEnd"/>
            <w:r w:rsidRPr="008570C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7" w:type="dxa"/>
          </w:tcPr>
          <w:p w:rsidR="00BA233D" w:rsidRPr="00AA5942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A233D" w:rsidTr="00BA233D">
        <w:tc>
          <w:tcPr>
            <w:tcW w:w="466" w:type="dxa"/>
            <w:vMerge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70CE">
              <w:rPr>
                <w:rFonts w:ascii="Times New Roman" w:hAnsi="Times New Roman" w:cs="Times New Roman"/>
                <w:sz w:val="24"/>
                <w:szCs w:val="24"/>
              </w:rPr>
              <w:t>угудайская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 w:rsidRPr="00857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A233D" w:rsidRPr="00AA5942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233D" w:rsidTr="00BA233D">
        <w:tc>
          <w:tcPr>
            <w:tcW w:w="466" w:type="dxa"/>
            <w:vMerge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7" w:type="dxa"/>
          </w:tcPr>
          <w:p w:rsidR="00BA233D" w:rsidRPr="00AA5942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233D" w:rsidTr="00BA233D">
        <w:tc>
          <w:tcPr>
            <w:tcW w:w="466" w:type="dxa"/>
            <w:vMerge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A233D" w:rsidRDefault="00BA233D" w:rsidP="00BA233D"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25AC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Мындагайская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AC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A233D" w:rsidRPr="00AA5942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A233D" w:rsidTr="00BA233D">
        <w:tc>
          <w:tcPr>
            <w:tcW w:w="466" w:type="dxa"/>
            <w:vMerge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A233D" w:rsidRDefault="00BA233D" w:rsidP="00BA233D"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25AC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r w:rsidRPr="00C25AC4">
              <w:rPr>
                <w:rFonts w:ascii="Times New Roman" w:hAnsi="Times New Roman" w:cs="Times New Roman"/>
                <w:sz w:val="24"/>
                <w:szCs w:val="24"/>
              </w:rPr>
              <w:t>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A233D" w:rsidRPr="00AA5942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A233D" w:rsidTr="00BA233D">
        <w:tc>
          <w:tcPr>
            <w:tcW w:w="466" w:type="dxa"/>
            <w:vMerge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A233D" w:rsidRDefault="00BA233D" w:rsidP="00BA233D"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570CE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8570CE">
              <w:rPr>
                <w:rFonts w:ascii="Times New Roman" w:hAnsi="Times New Roman" w:cs="Times New Roman"/>
                <w:sz w:val="24"/>
                <w:szCs w:val="24"/>
              </w:rPr>
              <w:t>Чурапчинская</w:t>
            </w:r>
            <w:proofErr w:type="spellEnd"/>
            <w:r w:rsidRPr="008570C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A233D" w:rsidRPr="00AA5942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A233D" w:rsidTr="00BA233D">
        <w:tc>
          <w:tcPr>
            <w:tcW w:w="466" w:type="dxa"/>
            <w:vMerge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A233D" w:rsidRPr="003B5F68" w:rsidRDefault="00BA233D" w:rsidP="00BA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7" w:type="dxa"/>
          </w:tcPr>
          <w:p w:rsidR="00BA233D" w:rsidRDefault="00BA233D" w:rsidP="00BA2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учащихся </w:t>
            </w:r>
          </w:p>
        </w:tc>
      </w:tr>
      <w:tr w:rsidR="00BA233D" w:rsidTr="00BA233D">
        <w:tc>
          <w:tcPr>
            <w:tcW w:w="466" w:type="dxa"/>
            <w:vMerge w:val="restart"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5" w:type="dxa"/>
            <w:vMerge w:val="restart"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CE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5528" w:type="dxa"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7" w:type="dxa"/>
          </w:tcPr>
          <w:p w:rsidR="00BA233D" w:rsidRPr="00CE3169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A233D" w:rsidTr="00BA233D">
        <w:tc>
          <w:tcPr>
            <w:tcW w:w="466" w:type="dxa"/>
            <w:vMerge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A233D" w:rsidRDefault="00BA233D" w:rsidP="00BA233D"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25AC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A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Хатылынская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AC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A233D" w:rsidRPr="00CE3169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A233D" w:rsidTr="00BA233D">
        <w:tc>
          <w:tcPr>
            <w:tcW w:w="466" w:type="dxa"/>
            <w:vMerge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A233D" w:rsidRDefault="00BA233D" w:rsidP="00BA233D"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25AC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A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r w:rsidRPr="00C25AC4">
              <w:rPr>
                <w:rFonts w:ascii="Times New Roman" w:hAnsi="Times New Roman" w:cs="Times New Roman"/>
                <w:sz w:val="24"/>
                <w:szCs w:val="24"/>
              </w:rPr>
              <w:t>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A233D" w:rsidRPr="00CE3169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233D" w:rsidTr="00BA233D">
        <w:tc>
          <w:tcPr>
            <w:tcW w:w="466" w:type="dxa"/>
            <w:vMerge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A233D" w:rsidRDefault="00BA233D" w:rsidP="00BA233D"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570CE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8570CE">
              <w:rPr>
                <w:rFonts w:ascii="Times New Roman" w:hAnsi="Times New Roman" w:cs="Times New Roman"/>
                <w:sz w:val="24"/>
                <w:szCs w:val="24"/>
              </w:rPr>
              <w:t>Чурапчинская</w:t>
            </w:r>
            <w:proofErr w:type="spellEnd"/>
            <w:r w:rsidRPr="008570C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A233D" w:rsidRPr="00CE3169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A233D" w:rsidTr="00BA233D">
        <w:tc>
          <w:tcPr>
            <w:tcW w:w="466" w:type="dxa"/>
            <w:vMerge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A233D" w:rsidRPr="003B5F68" w:rsidRDefault="00BA233D" w:rsidP="00BA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7" w:type="dxa"/>
          </w:tcPr>
          <w:p w:rsidR="00BA233D" w:rsidRPr="003B5F68" w:rsidRDefault="00BA233D" w:rsidP="00BA2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Pr="003B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</w:t>
            </w:r>
          </w:p>
        </w:tc>
      </w:tr>
      <w:tr w:rsidR="00BA233D" w:rsidTr="00BA233D">
        <w:tc>
          <w:tcPr>
            <w:tcW w:w="466" w:type="dxa"/>
            <w:vMerge w:val="restart"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5" w:type="dxa"/>
            <w:vMerge w:val="restart"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C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5528" w:type="dxa"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CE">
              <w:rPr>
                <w:rFonts w:ascii="Times New Roman" w:hAnsi="Times New Roman" w:cs="Times New Roman"/>
                <w:sz w:val="24"/>
                <w:szCs w:val="24"/>
              </w:rPr>
              <w:t>1.МБОУ «</w:t>
            </w:r>
            <w:proofErr w:type="spellStart"/>
            <w:r w:rsidRPr="008570CE">
              <w:rPr>
                <w:rFonts w:ascii="Times New Roman" w:hAnsi="Times New Roman" w:cs="Times New Roman"/>
                <w:sz w:val="24"/>
                <w:szCs w:val="24"/>
              </w:rPr>
              <w:t>Чурапчинская</w:t>
            </w:r>
            <w:proofErr w:type="spellEnd"/>
            <w:r w:rsidRPr="008570C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№1.</w:t>
            </w:r>
          </w:p>
        </w:tc>
        <w:tc>
          <w:tcPr>
            <w:tcW w:w="2127" w:type="dxa"/>
          </w:tcPr>
          <w:p w:rsidR="00BA233D" w:rsidRPr="00CE3169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A233D" w:rsidTr="00BA233D">
        <w:tc>
          <w:tcPr>
            <w:tcW w:w="466" w:type="dxa"/>
            <w:vMerge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A233D" w:rsidRPr="003B5F68" w:rsidRDefault="00BA233D" w:rsidP="00BA2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7" w:type="dxa"/>
          </w:tcPr>
          <w:p w:rsidR="00BA233D" w:rsidRPr="003B5F68" w:rsidRDefault="00BA233D" w:rsidP="00BA2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3B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</w:t>
            </w:r>
          </w:p>
        </w:tc>
      </w:tr>
      <w:tr w:rsidR="00BA233D" w:rsidTr="00BA233D">
        <w:tc>
          <w:tcPr>
            <w:tcW w:w="466" w:type="dxa"/>
            <w:vMerge w:val="restart"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5" w:type="dxa"/>
            <w:vMerge w:val="restart"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5528" w:type="dxa"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70CE">
              <w:rPr>
                <w:rFonts w:ascii="Times New Roman" w:hAnsi="Times New Roman" w:cs="Times New Roman"/>
                <w:sz w:val="24"/>
                <w:szCs w:val="24"/>
              </w:rPr>
              <w:t>угудайская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7" w:type="dxa"/>
          </w:tcPr>
          <w:p w:rsidR="00BA233D" w:rsidRPr="00CE3169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233D" w:rsidTr="00BA233D">
        <w:tc>
          <w:tcPr>
            <w:tcW w:w="466" w:type="dxa"/>
            <w:vMerge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A233D" w:rsidRPr="008570CE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570C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70CE">
              <w:rPr>
                <w:rFonts w:ascii="Times New Roman" w:hAnsi="Times New Roman" w:cs="Times New Roman"/>
                <w:sz w:val="24"/>
                <w:szCs w:val="24"/>
              </w:rPr>
              <w:t>Чурапчинская</w:t>
            </w:r>
            <w:proofErr w:type="spellEnd"/>
            <w:r w:rsidRPr="008570CE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№2»</w:t>
            </w:r>
          </w:p>
        </w:tc>
        <w:tc>
          <w:tcPr>
            <w:tcW w:w="2127" w:type="dxa"/>
          </w:tcPr>
          <w:p w:rsidR="00BA233D" w:rsidRDefault="00BA233D" w:rsidP="00BA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A233D" w:rsidTr="00BA233D">
        <w:tc>
          <w:tcPr>
            <w:tcW w:w="466" w:type="dxa"/>
            <w:vMerge/>
          </w:tcPr>
          <w:p w:rsidR="00BA233D" w:rsidRPr="003B5F68" w:rsidRDefault="00BA233D" w:rsidP="00BA2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A233D" w:rsidRPr="003B5F68" w:rsidRDefault="00BA233D" w:rsidP="00BA2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A233D" w:rsidRPr="003B5F68" w:rsidRDefault="00BA233D" w:rsidP="00BA2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7" w:type="dxa"/>
          </w:tcPr>
          <w:p w:rsidR="00BA233D" w:rsidRPr="003B5F68" w:rsidRDefault="00BA233D" w:rsidP="00BA2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Pr="003B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</w:t>
            </w:r>
          </w:p>
        </w:tc>
      </w:tr>
      <w:tr w:rsidR="00BA233D" w:rsidTr="00BA233D">
        <w:tc>
          <w:tcPr>
            <w:tcW w:w="466" w:type="dxa"/>
            <w:vMerge/>
          </w:tcPr>
          <w:p w:rsidR="00BA233D" w:rsidRPr="003B5F68" w:rsidRDefault="00BA233D" w:rsidP="00BA2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A233D" w:rsidRPr="003B5F68" w:rsidRDefault="00BA233D" w:rsidP="00BA2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A233D" w:rsidRPr="003B5F68" w:rsidRDefault="00BA233D" w:rsidP="00BA2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BA233D" w:rsidRPr="003B5F68" w:rsidRDefault="00BA233D" w:rsidP="00BA2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400  учащихся </w:t>
            </w:r>
          </w:p>
        </w:tc>
      </w:tr>
    </w:tbl>
    <w:p w:rsidR="0099448C" w:rsidRDefault="0099448C" w:rsidP="00BA233D">
      <w:pPr>
        <w:rPr>
          <w:rFonts w:ascii="Times New Roman" w:hAnsi="Times New Roman" w:cs="Times New Roman"/>
          <w:b/>
          <w:sz w:val="24"/>
          <w:szCs w:val="24"/>
        </w:rPr>
      </w:pPr>
    </w:p>
    <w:p w:rsidR="00BA233D" w:rsidRDefault="009906D3" w:rsidP="00BA23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6.9. </w:t>
      </w:r>
      <w:r w:rsidR="00BA233D" w:rsidRPr="00874F52">
        <w:rPr>
          <w:rFonts w:ascii="Times New Roman" w:hAnsi="Times New Roman" w:cs="Times New Roman"/>
          <w:b/>
          <w:sz w:val="24"/>
          <w:szCs w:val="24"/>
        </w:rPr>
        <w:t xml:space="preserve">Проведены </w:t>
      </w:r>
      <w:proofErr w:type="spellStart"/>
      <w:r w:rsidR="00BA233D" w:rsidRPr="00874F52">
        <w:rPr>
          <w:rFonts w:ascii="Times New Roman" w:hAnsi="Times New Roman" w:cs="Times New Roman"/>
          <w:b/>
          <w:sz w:val="24"/>
          <w:szCs w:val="24"/>
        </w:rPr>
        <w:t>внутришкольные</w:t>
      </w:r>
      <w:proofErr w:type="spellEnd"/>
      <w:r w:rsidR="00BA233D" w:rsidRPr="00874F52">
        <w:rPr>
          <w:rFonts w:ascii="Times New Roman" w:hAnsi="Times New Roman" w:cs="Times New Roman"/>
          <w:b/>
          <w:sz w:val="24"/>
          <w:szCs w:val="24"/>
        </w:rPr>
        <w:t xml:space="preserve">  физкультурно-спортивные и оздоровительные мероприятия</w:t>
      </w:r>
      <w:r w:rsidR="00BA233D">
        <w:rPr>
          <w:rFonts w:ascii="Times New Roman" w:hAnsi="Times New Roman" w:cs="Times New Roman"/>
          <w:b/>
          <w:sz w:val="24"/>
          <w:szCs w:val="24"/>
        </w:rPr>
        <w:t>:</w:t>
      </w:r>
    </w:p>
    <w:p w:rsidR="00BA233D" w:rsidRPr="00874F52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праздник для учащихся начальных классов «В здоровом теле – здоровый дух»;</w:t>
      </w:r>
    </w:p>
    <w:p w:rsidR="00BA233D" w:rsidRPr="00874F52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по многоборью «</w:t>
      </w:r>
      <w:proofErr w:type="spellStart"/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Олимпионик</w:t>
      </w:r>
      <w:proofErr w:type="spellEnd"/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A233D" w:rsidRPr="00874F52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Общешкольный туристический слет учащихся;</w:t>
      </w:r>
    </w:p>
    <w:p w:rsidR="00BA233D" w:rsidRPr="00874F52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– спортивн</w:t>
      </w:r>
      <w:proofErr w:type="gramStart"/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танцевальная программа  «Молодежь – против ПАВ»;</w:t>
      </w:r>
    </w:p>
    <w:p w:rsidR="00BA233D" w:rsidRPr="00874F52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5.«Малые Олимпийские игры» с торжественным открытием и соревнованиями;</w:t>
      </w:r>
    </w:p>
    <w:p w:rsidR="00BA233D" w:rsidRPr="00874F52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«Фестиваль зимних видов спорта»;</w:t>
      </w:r>
    </w:p>
    <w:p w:rsidR="00BA233D" w:rsidRPr="00874F52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конкурс «Олимпийский эрудит»;</w:t>
      </w:r>
    </w:p>
    <w:p w:rsidR="00BA233D" w:rsidRPr="00874F52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Декада бега;</w:t>
      </w:r>
    </w:p>
    <w:p w:rsidR="00BA233D" w:rsidRPr="00874F52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праздник «Мама, папа и я – спортивная семья»;</w:t>
      </w:r>
    </w:p>
    <w:p w:rsidR="00BA233D" w:rsidRPr="00874F52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10.«Интернатские игры»:</w:t>
      </w:r>
    </w:p>
    <w:p w:rsidR="00BA233D" w:rsidRPr="00874F52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11.«Национальные виды спорта» - проектная деятельность;</w:t>
      </w:r>
    </w:p>
    <w:p w:rsidR="00BA233D" w:rsidRPr="00874F52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12.Игра «Спортивный менеджмент»;</w:t>
      </w:r>
    </w:p>
    <w:p w:rsidR="00BA233D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13. «Олимпийская эстафета», «Олимпийская миля».</w:t>
      </w:r>
    </w:p>
    <w:p w:rsidR="00BA233D" w:rsidRPr="00874F52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33D" w:rsidRDefault="009906D3" w:rsidP="00BA233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6.10. </w:t>
      </w:r>
      <w:r w:rsidR="00BA233D" w:rsidRPr="005E5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</w:t>
      </w:r>
      <w:r w:rsidR="00BA2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</w:t>
      </w:r>
      <w:r w:rsidR="00BA233D" w:rsidRPr="005E5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2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спортивные </w:t>
      </w:r>
      <w:r w:rsidR="00BA233D" w:rsidRPr="005E5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</w:t>
      </w:r>
      <w:r w:rsidR="00BA2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BA233D" w:rsidRPr="005E5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базе Г</w:t>
      </w:r>
      <w:r w:rsidR="00BA2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994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A233D" w:rsidRPr="005E5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r w:rsidR="00BA2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 (Я) «ЧРСС</w:t>
      </w:r>
      <w:r w:rsidR="00201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A233D" w:rsidRPr="005E5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</w:t>
      </w:r>
      <w:r w:rsidR="00BA2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</w:t>
      </w:r>
      <w:r w:rsidR="00BA233D" w:rsidRPr="005E5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 Д.П.</w:t>
      </w:r>
      <w:r w:rsidR="00BA2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233D" w:rsidRPr="005E5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Коркин</w:t>
      </w:r>
      <w:r w:rsidR="00BA2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а»</w:t>
      </w:r>
    </w:p>
    <w:p w:rsidR="00BA233D" w:rsidRPr="005E5EAB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E5E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еспубликанский турнир  </w:t>
      </w:r>
      <w:r w:rsidRPr="005E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  «Игры доброй воли», заслуженного мастера спорта СССР  В.Н. Гоголева;</w:t>
      </w:r>
    </w:p>
    <w:p w:rsidR="00BA233D" w:rsidRPr="005E5EAB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E5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заречных улусов  по легкой атлетике;</w:t>
      </w:r>
    </w:p>
    <w:p w:rsidR="00BA233D" w:rsidRPr="005E5EAB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E5E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еспубликанский турнир  памяти  заслуженного тренера  ЯАССР</w:t>
      </w:r>
      <w:r w:rsidRPr="005E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E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E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233D" w:rsidRPr="005E5EAB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E5E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еспубликанский турнир  памяти  мастера спорта СССР, чемпиона СССР Прокопия Шестакова;</w:t>
      </w:r>
    </w:p>
    <w:p w:rsidR="00BA233D" w:rsidRPr="005E5EAB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E5E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еспубликанский турнир  </w:t>
      </w:r>
      <w:r w:rsidRPr="005E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мастеров спорта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наслега;</w:t>
      </w:r>
      <w:r w:rsidRPr="005E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233D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E5E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еспубликанский турнир   памяти первого мастера спорта СССР  Петра  Платонова;</w:t>
      </w:r>
    </w:p>
    <w:p w:rsidR="00BA233D" w:rsidRPr="004E4DE7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7.Мемориал  по шашкам памяти заслуженного тренера РФ и РС (Я) Н.Н.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A233D" w:rsidRPr="008D434D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Pr="008D43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еспубликанский турнир </w:t>
      </w:r>
      <w:r w:rsidRPr="008D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волейбо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 «Открытие сезона»; </w:t>
      </w:r>
    </w:p>
    <w:p w:rsidR="00BA233D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9.Республиканский турнир  по вольной борьбе  на призы мастеров спорта СССР братьев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Морфуновых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BA233D" w:rsidRPr="008D434D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10.Республиканский турнир по шашкам </w:t>
      </w:r>
      <w:r w:rsidRPr="008D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мастера спорта РФ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D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233D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11.Республиканский турнир «Юные таланты» среди детей дошкольного возраста и учащихся начальных классов по русским и международным шашкам;</w:t>
      </w:r>
    </w:p>
    <w:p w:rsidR="00BA233D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8D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Республиканский фестиваль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русским </w:t>
      </w:r>
      <w:r w:rsidRPr="008D434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шашкам 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 учащихся начальных классов; </w:t>
      </w:r>
    </w:p>
    <w:p w:rsidR="0099448C" w:rsidRDefault="00BA233D" w:rsidP="00BA2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0509F">
        <w:rPr>
          <w:rFonts w:ascii="Times New Roman" w:hAnsi="Times New Roman" w:cs="Times New Roman"/>
          <w:sz w:val="24"/>
          <w:szCs w:val="24"/>
        </w:rPr>
        <w:t xml:space="preserve">. Республиканский  спортивный праздник для учащихся начальных классов </w:t>
      </w:r>
    </w:p>
    <w:p w:rsidR="00BA233D" w:rsidRPr="00B0509F" w:rsidRDefault="00BA233D" w:rsidP="00BA2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здоровом теле – здоровый дух»;</w:t>
      </w:r>
    </w:p>
    <w:p w:rsidR="00BA233D" w:rsidRDefault="00BA233D" w:rsidP="00BA2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Республиканский ф</w:t>
      </w:r>
      <w:r w:rsidRPr="00B0509F">
        <w:rPr>
          <w:rFonts w:ascii="Times New Roman" w:hAnsi="Times New Roman" w:cs="Times New Roman"/>
          <w:sz w:val="24"/>
          <w:szCs w:val="24"/>
        </w:rPr>
        <w:t xml:space="preserve">естиваль </w:t>
      </w:r>
      <w:r>
        <w:rPr>
          <w:rFonts w:ascii="Times New Roman" w:hAnsi="Times New Roman" w:cs="Times New Roman"/>
          <w:sz w:val="24"/>
          <w:szCs w:val="24"/>
        </w:rPr>
        <w:t>среди учащихся начальных классов по многоборью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Олимпионик</w:t>
      </w:r>
      <w:proofErr w:type="spellEnd"/>
      <w:r>
        <w:rPr>
          <w:rFonts w:ascii="Times New Roman" w:hAnsi="Times New Roman" w:cs="Times New Roman"/>
          <w:sz w:val="24"/>
          <w:szCs w:val="24"/>
        </w:rPr>
        <w:t>», ежегодно.</w:t>
      </w:r>
    </w:p>
    <w:p w:rsidR="00BA233D" w:rsidRDefault="00BA233D" w:rsidP="00BA2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33D" w:rsidRPr="00874F52" w:rsidRDefault="009906D3" w:rsidP="00BA2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6.11.</w:t>
      </w:r>
      <w:r w:rsidR="00BA233D" w:rsidRPr="00874F52">
        <w:rPr>
          <w:rFonts w:ascii="Times New Roman" w:hAnsi="Times New Roman" w:cs="Times New Roman"/>
          <w:b/>
          <w:sz w:val="24"/>
          <w:szCs w:val="24"/>
        </w:rPr>
        <w:t>Спортивные традиции общеобразовательного учреждения</w:t>
      </w:r>
      <w:r w:rsidR="00BA233D">
        <w:rPr>
          <w:rFonts w:ascii="Times New Roman" w:hAnsi="Times New Roman" w:cs="Times New Roman"/>
          <w:b/>
          <w:sz w:val="24"/>
          <w:szCs w:val="24"/>
        </w:rPr>
        <w:t>:</w:t>
      </w:r>
    </w:p>
    <w:p w:rsidR="00BA233D" w:rsidRPr="00C319A7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3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Профсоюзная малая спортивная олимпиада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C319A7">
        <w:rPr>
          <w:rFonts w:ascii="Times New Roman" w:eastAsia="Times New Roman" w:hAnsi="Times New Roman" w:cs="Times New Roman"/>
          <w:sz w:val="24"/>
          <w:szCs w:val="24"/>
          <w:lang w:eastAsia="ru-RU"/>
        </w:rPr>
        <w:t>с 1995г.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233D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19A7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«Кросс Наций» (сентябрь)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233D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3.Осенняя эстафета и кросс (сентябрь);</w:t>
      </w:r>
    </w:p>
    <w:p w:rsidR="00BA233D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4.Легкоатлетический марафон «Осенний бег»  (октябрь)</w:t>
      </w:r>
    </w:p>
    <w:p w:rsidR="00BA233D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«Папа, мама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я-спортивная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семья» (ноябрь);</w:t>
      </w:r>
    </w:p>
    <w:p w:rsidR="00BA233D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«В здоровом теле здоровый дух» (ноябрь)</w:t>
      </w:r>
    </w:p>
    <w:p w:rsidR="00BA233D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7.Семейный конкурс «Знатоки истории Олимпийских игр» (декабрь);</w:t>
      </w:r>
    </w:p>
    <w:p w:rsidR="00BA233D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8.Семейный турнир по национальным  настольным  играм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Хабылык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Хаамыска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(январь);</w:t>
      </w:r>
    </w:p>
    <w:p w:rsidR="00BA233D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9.Семейный  турнир по волейболу (с участием родителей) (февраль);</w:t>
      </w:r>
    </w:p>
    <w:p w:rsidR="00BA233D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Фестиваль начальных классов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Олимпионик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(март);</w:t>
      </w:r>
    </w:p>
    <w:p w:rsidR="00BA233D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Фестиваль зимних  видов спорта (апрель);</w:t>
      </w:r>
    </w:p>
    <w:p w:rsidR="00BA233D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«Лыжня России» (апрель);</w:t>
      </w:r>
    </w:p>
    <w:p w:rsidR="00BA233D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13.Традиционная  легкоатлетическая эстафета, посвященная  Дню Великой победы (май);</w:t>
      </w:r>
    </w:p>
    <w:p w:rsidR="00BA233D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14.Декада ходьбы «Олимпийские мили»  (май);</w:t>
      </w:r>
    </w:p>
    <w:p w:rsidR="00BA233D" w:rsidRDefault="00BA233D" w:rsidP="00BA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Якутский  национальный праздник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Соревнования по национальным  видам спорта: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хапсагай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мас-рестлинг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(перетягивание палки), игры предков,  бег в национальной одежде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халадаайдаах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сууруу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(июнь).</w:t>
      </w:r>
    </w:p>
    <w:p w:rsidR="00BA233D" w:rsidRDefault="00BA233D" w:rsidP="00BA2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33D" w:rsidRPr="0099448C" w:rsidRDefault="009906D3" w:rsidP="00994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6.12. </w:t>
      </w:r>
      <w:r w:rsidR="00BA233D" w:rsidRPr="0099448C">
        <w:rPr>
          <w:rFonts w:ascii="Times New Roman" w:hAnsi="Times New Roman" w:cs="Times New Roman"/>
          <w:b/>
          <w:sz w:val="24"/>
          <w:szCs w:val="24"/>
        </w:rPr>
        <w:t>Организация спортивной работы за 2014-2015 учебный год</w:t>
      </w:r>
    </w:p>
    <w:p w:rsidR="0099448C" w:rsidRDefault="0099448C" w:rsidP="00994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48C" w:rsidRPr="00F82310" w:rsidRDefault="0099448C" w:rsidP="00994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A61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Борцы вольного стиля неоднократные победители  и призеры первенств России и   международных турниров, являются членами  сборной команды России по вольной борьбе среди юношей.  В этом году Яковлев </w:t>
      </w:r>
      <w:proofErr w:type="spellStart"/>
      <w:r w:rsidRPr="00A61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Быйаман</w:t>
      </w:r>
      <w:proofErr w:type="spellEnd"/>
      <w:r w:rsidRPr="00A61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составе сборной России, занял седьмое место в Первенство Европы по вольной борьбе.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Константинов Артур и Яковлев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Быйаман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 членами сборной команды России. </w:t>
      </w:r>
    </w:p>
    <w:p w:rsidR="0099448C" w:rsidRPr="000648F5" w:rsidRDefault="0099448C" w:rsidP="0099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823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Pr="00064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Юные шашисты показывают высокие результаты на международной арене. В 2015 году </w:t>
      </w:r>
      <w:proofErr w:type="spellStart"/>
      <w:r w:rsidRPr="00064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Кычкина</w:t>
      </w:r>
      <w:proofErr w:type="spellEnd"/>
      <w:r w:rsidRPr="00064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Лена заняла второе место в Первенстве Европы, в Этап Кубка мира Ефимов Давид стал чемпионом, </w:t>
      </w:r>
      <w:proofErr w:type="spellStart"/>
      <w:r w:rsidRPr="00064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Кардашевский</w:t>
      </w:r>
      <w:proofErr w:type="spellEnd"/>
      <w:r w:rsidRPr="00064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Женя и </w:t>
      </w:r>
      <w:proofErr w:type="spellStart"/>
      <w:r w:rsidRPr="00064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Кычкина</w:t>
      </w:r>
      <w:proofErr w:type="spellEnd"/>
      <w:r w:rsidRPr="00064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Лена стали призерами.  По шашкам подготовлены  члены сборной команды России – </w:t>
      </w:r>
      <w:proofErr w:type="spellStart"/>
      <w:r w:rsidRPr="00064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Кычкина</w:t>
      </w:r>
      <w:proofErr w:type="spellEnd"/>
      <w:r w:rsidRPr="00064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Лена, Степанов Олег, Нахова Ксения, Ефимов Давид, Иванов Валентин.</w:t>
      </w:r>
    </w:p>
    <w:p w:rsidR="0099448C" w:rsidRDefault="0099448C" w:rsidP="00994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пулевой стрельбе Миронов Николай показывает высокие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 третье место в Первенстве России и является членом сборной команды России. </w:t>
      </w:r>
    </w:p>
    <w:p w:rsidR="0099448C" w:rsidRDefault="0099448C" w:rsidP="00BA2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33D" w:rsidRDefault="00BA233D" w:rsidP="00BA2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Проведение  соревнований на базе школы </w:t>
      </w:r>
    </w:p>
    <w:p w:rsidR="00BA233D" w:rsidRDefault="00BA233D" w:rsidP="00BA2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248"/>
        <w:gridCol w:w="2954"/>
      </w:tblGrid>
      <w:tr w:rsidR="00BA233D" w:rsidTr="00BA233D">
        <w:tc>
          <w:tcPr>
            <w:tcW w:w="675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248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 xml:space="preserve">Количество соревнований </w:t>
            </w:r>
          </w:p>
        </w:tc>
        <w:tc>
          <w:tcPr>
            <w:tcW w:w="2954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 xml:space="preserve">Количество участников </w:t>
            </w:r>
          </w:p>
        </w:tc>
      </w:tr>
      <w:tr w:rsidR="00BA233D" w:rsidTr="00BA233D">
        <w:tc>
          <w:tcPr>
            <w:tcW w:w="675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 xml:space="preserve">Улусные </w:t>
            </w:r>
          </w:p>
        </w:tc>
        <w:tc>
          <w:tcPr>
            <w:tcW w:w="3248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4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</w:t>
            </w:r>
          </w:p>
        </w:tc>
      </w:tr>
      <w:tr w:rsidR="00BA233D" w:rsidTr="00BA233D">
        <w:tc>
          <w:tcPr>
            <w:tcW w:w="675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 xml:space="preserve">Республиканские </w:t>
            </w:r>
          </w:p>
        </w:tc>
        <w:tc>
          <w:tcPr>
            <w:tcW w:w="3248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54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2538</w:t>
            </w:r>
          </w:p>
        </w:tc>
      </w:tr>
      <w:tr w:rsidR="00BA233D" w:rsidTr="00BA233D">
        <w:tc>
          <w:tcPr>
            <w:tcW w:w="675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3248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954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3829</w:t>
            </w:r>
          </w:p>
        </w:tc>
      </w:tr>
    </w:tbl>
    <w:p w:rsidR="00BA233D" w:rsidRDefault="00BA233D" w:rsidP="00BA23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BA233D" w:rsidRDefault="00BA233D" w:rsidP="00BA233D">
      <w:pPr>
        <w:spacing w:after="0" w:line="240" w:lineRule="auto"/>
        <w:rPr>
          <w:rFonts w:ascii="Times New Roman" w:hAnsi="Times New Roman" w:cs="Times New Roman"/>
        </w:rPr>
      </w:pPr>
    </w:p>
    <w:p w:rsidR="00BA233D" w:rsidRPr="0099448C" w:rsidRDefault="00BA233D" w:rsidP="00994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48C">
        <w:rPr>
          <w:rFonts w:ascii="Times New Roman" w:hAnsi="Times New Roman" w:cs="Times New Roman"/>
          <w:b/>
          <w:sz w:val="24"/>
          <w:szCs w:val="24"/>
        </w:rPr>
        <w:t xml:space="preserve">Участие в соревнованиях </w:t>
      </w:r>
    </w:p>
    <w:p w:rsidR="00BA233D" w:rsidRDefault="00BA233D" w:rsidP="00BA2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248"/>
        <w:gridCol w:w="2954"/>
      </w:tblGrid>
      <w:tr w:rsidR="00BA233D" w:rsidTr="00BA233D">
        <w:tc>
          <w:tcPr>
            <w:tcW w:w="675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248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 xml:space="preserve">Количество соревнований </w:t>
            </w:r>
          </w:p>
        </w:tc>
        <w:tc>
          <w:tcPr>
            <w:tcW w:w="2954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 xml:space="preserve">Количество участников </w:t>
            </w:r>
          </w:p>
        </w:tc>
      </w:tr>
      <w:tr w:rsidR="00BA233D" w:rsidRPr="004651EF" w:rsidTr="00BA233D">
        <w:tc>
          <w:tcPr>
            <w:tcW w:w="675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 xml:space="preserve">Республиканские </w:t>
            </w:r>
          </w:p>
        </w:tc>
        <w:tc>
          <w:tcPr>
            <w:tcW w:w="3248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54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</w:t>
            </w:r>
          </w:p>
        </w:tc>
      </w:tr>
      <w:tr w:rsidR="00BA233D" w:rsidRPr="004651EF" w:rsidTr="00BA233D">
        <w:tc>
          <w:tcPr>
            <w:tcW w:w="675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 xml:space="preserve">ДВФО </w:t>
            </w:r>
          </w:p>
        </w:tc>
        <w:tc>
          <w:tcPr>
            <w:tcW w:w="3248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54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</w:tr>
      <w:tr w:rsidR="00BA233D" w:rsidRPr="004651EF" w:rsidTr="00BA233D">
        <w:tc>
          <w:tcPr>
            <w:tcW w:w="675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 xml:space="preserve">Всероссийские </w:t>
            </w:r>
          </w:p>
        </w:tc>
        <w:tc>
          <w:tcPr>
            <w:tcW w:w="3248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54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BA233D" w:rsidRPr="004651EF" w:rsidTr="00BA233D">
        <w:tc>
          <w:tcPr>
            <w:tcW w:w="675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 xml:space="preserve">Международные </w:t>
            </w:r>
          </w:p>
        </w:tc>
        <w:tc>
          <w:tcPr>
            <w:tcW w:w="3248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54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BA233D" w:rsidRPr="00BB3ACA" w:rsidTr="00BA233D">
        <w:tc>
          <w:tcPr>
            <w:tcW w:w="675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3248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2954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1209</w:t>
            </w:r>
          </w:p>
        </w:tc>
      </w:tr>
    </w:tbl>
    <w:p w:rsidR="009906D3" w:rsidRDefault="009906D3" w:rsidP="00994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C86" w:rsidRPr="0099448C" w:rsidRDefault="00BA233D" w:rsidP="00994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48C">
        <w:rPr>
          <w:rFonts w:ascii="Times New Roman" w:hAnsi="Times New Roman" w:cs="Times New Roman"/>
          <w:b/>
          <w:sz w:val="24"/>
          <w:szCs w:val="24"/>
        </w:rPr>
        <w:t xml:space="preserve">Количество завоеванных медалей     </w:t>
      </w:r>
    </w:p>
    <w:p w:rsidR="00BA233D" w:rsidRPr="00201C86" w:rsidRDefault="00BA233D" w:rsidP="00201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C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BA233D" w:rsidTr="00BA233D">
        <w:tc>
          <w:tcPr>
            <w:tcW w:w="675" w:type="dxa"/>
            <w:vMerge w:val="restart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53" w:type="dxa"/>
            <w:vMerge w:val="restart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5743" w:type="dxa"/>
            <w:gridSpan w:val="3"/>
          </w:tcPr>
          <w:p w:rsidR="00BA233D" w:rsidRPr="0003152A" w:rsidRDefault="00BA233D" w:rsidP="00BA2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2014- 2015</w:t>
            </w:r>
            <w:r w:rsidRPr="0003152A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</w:tc>
      </w:tr>
      <w:tr w:rsidR="00BA233D" w:rsidTr="00BA233D">
        <w:tc>
          <w:tcPr>
            <w:tcW w:w="675" w:type="dxa"/>
            <w:vMerge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3" w:type="dxa"/>
            <w:vMerge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BA233D" w:rsidRPr="0003152A" w:rsidRDefault="00BA233D" w:rsidP="00BA2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>бронза</w:t>
            </w:r>
          </w:p>
        </w:tc>
        <w:tc>
          <w:tcPr>
            <w:tcW w:w="1914" w:type="dxa"/>
          </w:tcPr>
          <w:p w:rsidR="00BA233D" w:rsidRPr="0003152A" w:rsidRDefault="00BA233D" w:rsidP="00BA2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>серебро</w:t>
            </w:r>
          </w:p>
        </w:tc>
        <w:tc>
          <w:tcPr>
            <w:tcW w:w="1915" w:type="dxa"/>
          </w:tcPr>
          <w:p w:rsidR="00BA233D" w:rsidRPr="0003152A" w:rsidRDefault="00BA233D" w:rsidP="00BA2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>золото</w:t>
            </w:r>
          </w:p>
        </w:tc>
      </w:tr>
      <w:tr w:rsidR="00BA233D" w:rsidTr="00BA233D">
        <w:tc>
          <w:tcPr>
            <w:tcW w:w="675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3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 xml:space="preserve">Республиканские </w:t>
            </w:r>
          </w:p>
        </w:tc>
        <w:tc>
          <w:tcPr>
            <w:tcW w:w="1914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14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15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BA233D" w:rsidTr="00BA233D">
        <w:tc>
          <w:tcPr>
            <w:tcW w:w="675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3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ДВФО</w:t>
            </w:r>
          </w:p>
        </w:tc>
        <w:tc>
          <w:tcPr>
            <w:tcW w:w="1914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14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15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BA233D" w:rsidTr="00BA233D">
        <w:tc>
          <w:tcPr>
            <w:tcW w:w="675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3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 xml:space="preserve">Всероссийские </w:t>
            </w:r>
          </w:p>
        </w:tc>
        <w:tc>
          <w:tcPr>
            <w:tcW w:w="1914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4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5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BA233D" w:rsidTr="00BA233D">
        <w:tc>
          <w:tcPr>
            <w:tcW w:w="675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53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 xml:space="preserve">Международные </w:t>
            </w:r>
          </w:p>
        </w:tc>
        <w:tc>
          <w:tcPr>
            <w:tcW w:w="1914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233D" w:rsidTr="00BA233D">
        <w:tc>
          <w:tcPr>
            <w:tcW w:w="675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3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14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914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915" w:type="dxa"/>
          </w:tcPr>
          <w:p w:rsidR="00BA233D" w:rsidRPr="0003152A" w:rsidRDefault="00BA233D" w:rsidP="00BA2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</w:tr>
    </w:tbl>
    <w:p w:rsidR="00BA233D" w:rsidRDefault="00BA233D" w:rsidP="00BA2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33D" w:rsidRDefault="00BA233D" w:rsidP="00BA2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33D" w:rsidRPr="0099448C" w:rsidRDefault="00BA233D" w:rsidP="00994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48C">
        <w:rPr>
          <w:rFonts w:ascii="Times New Roman" w:hAnsi="Times New Roman" w:cs="Times New Roman"/>
          <w:b/>
          <w:sz w:val="24"/>
          <w:szCs w:val="24"/>
        </w:rPr>
        <w:t>Выполнение спортивных разрядов</w:t>
      </w:r>
    </w:p>
    <w:p w:rsidR="00BA233D" w:rsidRPr="00E041C4" w:rsidRDefault="00BA233D" w:rsidP="00BA233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402"/>
      </w:tblGrid>
      <w:tr w:rsidR="00BA233D" w:rsidTr="0099448C">
        <w:tc>
          <w:tcPr>
            <w:tcW w:w="675" w:type="dxa"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</w:tcPr>
          <w:p w:rsidR="00BA233D" w:rsidRPr="0099448C" w:rsidRDefault="00BA233D" w:rsidP="00BA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8C">
              <w:rPr>
                <w:rFonts w:ascii="Times New Roman" w:hAnsi="Times New Roman" w:cs="Times New Roman"/>
                <w:b/>
                <w:sz w:val="24"/>
                <w:szCs w:val="24"/>
              </w:rPr>
              <w:t>2014- 2015 уч. год</w:t>
            </w:r>
          </w:p>
        </w:tc>
      </w:tr>
      <w:tr w:rsidR="00BA233D" w:rsidTr="0099448C">
        <w:tc>
          <w:tcPr>
            <w:tcW w:w="675" w:type="dxa"/>
            <w:vMerge w:val="restart"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8C">
              <w:rPr>
                <w:rFonts w:ascii="Times New Roman" w:hAnsi="Times New Roman" w:cs="Times New Roman"/>
                <w:sz w:val="24"/>
                <w:szCs w:val="24"/>
              </w:rPr>
              <w:t xml:space="preserve">Юношеские </w:t>
            </w:r>
          </w:p>
        </w:tc>
        <w:tc>
          <w:tcPr>
            <w:tcW w:w="3402" w:type="dxa"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8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BA233D" w:rsidTr="0099448C">
        <w:tc>
          <w:tcPr>
            <w:tcW w:w="675" w:type="dxa"/>
            <w:vMerge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8C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3402" w:type="dxa"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3D" w:rsidTr="0099448C">
        <w:tc>
          <w:tcPr>
            <w:tcW w:w="675" w:type="dxa"/>
            <w:vMerge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8C"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402" w:type="dxa"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3D" w:rsidTr="0099448C">
        <w:tc>
          <w:tcPr>
            <w:tcW w:w="675" w:type="dxa"/>
            <w:vMerge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8C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3402" w:type="dxa"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3D" w:rsidTr="0099448C">
        <w:tc>
          <w:tcPr>
            <w:tcW w:w="675" w:type="dxa"/>
            <w:vMerge w:val="restart"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8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</w:p>
        </w:tc>
        <w:tc>
          <w:tcPr>
            <w:tcW w:w="3402" w:type="dxa"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3D" w:rsidTr="0099448C">
        <w:tc>
          <w:tcPr>
            <w:tcW w:w="675" w:type="dxa"/>
            <w:vMerge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9448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3402" w:type="dxa"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233D" w:rsidTr="0099448C">
        <w:tc>
          <w:tcPr>
            <w:tcW w:w="675" w:type="dxa"/>
            <w:vMerge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8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9448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3402" w:type="dxa"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3D" w:rsidTr="0099448C">
        <w:tc>
          <w:tcPr>
            <w:tcW w:w="675" w:type="dxa"/>
            <w:vMerge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8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9448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9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3D" w:rsidTr="0099448C">
        <w:tc>
          <w:tcPr>
            <w:tcW w:w="675" w:type="dxa"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8C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мастера спорта </w:t>
            </w:r>
          </w:p>
        </w:tc>
        <w:tc>
          <w:tcPr>
            <w:tcW w:w="3402" w:type="dxa"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A233D" w:rsidTr="0099448C">
        <w:tc>
          <w:tcPr>
            <w:tcW w:w="675" w:type="dxa"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8C">
              <w:rPr>
                <w:rFonts w:ascii="Times New Roman" w:hAnsi="Times New Roman" w:cs="Times New Roman"/>
                <w:sz w:val="24"/>
                <w:szCs w:val="24"/>
              </w:rPr>
              <w:t xml:space="preserve">Мастер спорта РФ </w:t>
            </w:r>
          </w:p>
        </w:tc>
        <w:tc>
          <w:tcPr>
            <w:tcW w:w="3402" w:type="dxa"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233D" w:rsidTr="0099448C">
        <w:tc>
          <w:tcPr>
            <w:tcW w:w="675" w:type="dxa"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8C">
              <w:rPr>
                <w:rFonts w:ascii="Times New Roman" w:hAnsi="Times New Roman" w:cs="Times New Roman"/>
                <w:sz w:val="24"/>
                <w:szCs w:val="24"/>
              </w:rPr>
              <w:t>Мастер спорта международного класса</w:t>
            </w:r>
          </w:p>
        </w:tc>
        <w:tc>
          <w:tcPr>
            <w:tcW w:w="3402" w:type="dxa"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3D" w:rsidTr="0099448C">
        <w:tc>
          <w:tcPr>
            <w:tcW w:w="675" w:type="dxa"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3402" w:type="dxa"/>
          </w:tcPr>
          <w:p w:rsidR="00BA233D" w:rsidRPr="0099448C" w:rsidRDefault="00BA233D" w:rsidP="00BA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8C"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</w:tr>
    </w:tbl>
    <w:p w:rsidR="00BA233D" w:rsidRDefault="00BA233D" w:rsidP="00BA2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33D" w:rsidRPr="0099448C" w:rsidRDefault="00BA233D" w:rsidP="00994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48C">
        <w:rPr>
          <w:rFonts w:ascii="Times New Roman" w:hAnsi="Times New Roman" w:cs="Times New Roman"/>
          <w:b/>
          <w:sz w:val="24"/>
          <w:szCs w:val="24"/>
        </w:rPr>
        <w:t>По итогам 2014- 2015 учебного  года подготовлено</w:t>
      </w:r>
    </w:p>
    <w:p w:rsidR="00BA233D" w:rsidRPr="00E041C4" w:rsidRDefault="00BA233D" w:rsidP="00BA233D">
      <w:pPr>
        <w:pStyle w:val="ae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BA233D" w:rsidRDefault="00BA233D" w:rsidP="00BA2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1418"/>
        <w:gridCol w:w="1418"/>
        <w:gridCol w:w="1418"/>
      </w:tblGrid>
      <w:tr w:rsidR="00BA233D" w:rsidTr="00BA233D">
        <w:tc>
          <w:tcPr>
            <w:tcW w:w="534" w:type="dxa"/>
            <w:vMerge w:val="restart"/>
          </w:tcPr>
          <w:p w:rsidR="00BA233D" w:rsidRPr="00DD3CB8" w:rsidRDefault="00BA233D" w:rsidP="00BA233D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8" w:type="dxa"/>
            <w:vMerge w:val="restart"/>
          </w:tcPr>
          <w:p w:rsidR="00BA233D" w:rsidRPr="00DD3CB8" w:rsidRDefault="00BA233D" w:rsidP="00BA233D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BA233D" w:rsidRPr="00DD3CB8" w:rsidRDefault="00BA233D" w:rsidP="00BA233D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  <w:b/>
              </w:rPr>
              <w:t>Количество</w:t>
            </w:r>
            <w:r>
              <w:rPr>
                <w:rFonts w:ascii="Times New Roman" w:hAnsi="Times New Roman" w:cs="Times New Roman"/>
                <w:b/>
              </w:rPr>
              <w:t xml:space="preserve"> участников</w:t>
            </w:r>
          </w:p>
        </w:tc>
        <w:tc>
          <w:tcPr>
            <w:tcW w:w="4254" w:type="dxa"/>
            <w:gridSpan w:val="3"/>
          </w:tcPr>
          <w:p w:rsidR="00BA233D" w:rsidRPr="00DD3CB8" w:rsidRDefault="00BA233D" w:rsidP="00BA2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BA233D" w:rsidTr="00BA233D">
        <w:tc>
          <w:tcPr>
            <w:tcW w:w="534" w:type="dxa"/>
            <w:vMerge/>
          </w:tcPr>
          <w:p w:rsidR="00BA233D" w:rsidRPr="00DD3CB8" w:rsidRDefault="00BA233D" w:rsidP="00BA2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BA233D" w:rsidRPr="00DD3CB8" w:rsidRDefault="00BA233D" w:rsidP="00BA2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BA233D" w:rsidRPr="00DD3CB8" w:rsidRDefault="00BA233D" w:rsidP="00BA2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A233D" w:rsidRPr="00DD3CB8" w:rsidRDefault="00BA233D" w:rsidP="00BA2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золото</w:t>
            </w:r>
          </w:p>
        </w:tc>
        <w:tc>
          <w:tcPr>
            <w:tcW w:w="1418" w:type="dxa"/>
          </w:tcPr>
          <w:p w:rsidR="00BA233D" w:rsidRPr="00DD3CB8" w:rsidRDefault="00BA233D" w:rsidP="00BA2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серебро</w:t>
            </w:r>
          </w:p>
        </w:tc>
        <w:tc>
          <w:tcPr>
            <w:tcW w:w="1418" w:type="dxa"/>
          </w:tcPr>
          <w:p w:rsidR="00BA233D" w:rsidRPr="00DD3CB8" w:rsidRDefault="00BA233D" w:rsidP="00BA2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бронза</w:t>
            </w:r>
          </w:p>
        </w:tc>
      </w:tr>
      <w:tr w:rsidR="00BA233D" w:rsidTr="00BA233D">
        <w:tc>
          <w:tcPr>
            <w:tcW w:w="534" w:type="dxa"/>
          </w:tcPr>
          <w:p w:rsidR="00BA233D" w:rsidRPr="00DD3CB8" w:rsidRDefault="00BA233D" w:rsidP="00BA233D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18" w:type="dxa"/>
          </w:tcPr>
          <w:p w:rsidR="00BA233D" w:rsidRPr="00DD3CB8" w:rsidRDefault="00BA233D" w:rsidP="00BA233D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</w:rPr>
              <w:t>Мастер спорта России</w:t>
            </w:r>
          </w:p>
        </w:tc>
        <w:tc>
          <w:tcPr>
            <w:tcW w:w="1418" w:type="dxa"/>
          </w:tcPr>
          <w:p w:rsidR="00BA233D" w:rsidRPr="00A74164" w:rsidRDefault="00BA233D" w:rsidP="00BA233D">
            <w:pPr>
              <w:jc w:val="center"/>
              <w:rPr>
                <w:rFonts w:ascii="Times New Roman" w:hAnsi="Times New Roman" w:cs="Times New Roman"/>
              </w:rPr>
            </w:pPr>
            <w:r w:rsidRPr="00A741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BA233D" w:rsidRPr="00A74164" w:rsidRDefault="00BA233D" w:rsidP="00BA2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3D" w:rsidRPr="00A74164" w:rsidRDefault="00BA233D" w:rsidP="00BA2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3D" w:rsidRPr="00A74164" w:rsidRDefault="00BA233D" w:rsidP="00BA2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33D" w:rsidTr="00BA233D">
        <w:tc>
          <w:tcPr>
            <w:tcW w:w="534" w:type="dxa"/>
          </w:tcPr>
          <w:p w:rsidR="00BA233D" w:rsidRPr="00DD3CB8" w:rsidRDefault="00BA233D" w:rsidP="00BA233D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18" w:type="dxa"/>
          </w:tcPr>
          <w:p w:rsidR="00BA233D" w:rsidRPr="00DD3CB8" w:rsidRDefault="00BA233D" w:rsidP="00BA233D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</w:rPr>
              <w:t>Мастер  спорта РС (Я)</w:t>
            </w:r>
          </w:p>
        </w:tc>
        <w:tc>
          <w:tcPr>
            <w:tcW w:w="1418" w:type="dxa"/>
          </w:tcPr>
          <w:p w:rsidR="00BA233D" w:rsidRPr="00A74164" w:rsidRDefault="00BA233D" w:rsidP="00BA2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BA233D" w:rsidRPr="00A74164" w:rsidRDefault="00BA233D" w:rsidP="00BA2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3D" w:rsidRPr="00A74164" w:rsidRDefault="00BA233D" w:rsidP="00BA2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3D" w:rsidRPr="00A74164" w:rsidRDefault="00BA233D" w:rsidP="00BA2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33D" w:rsidTr="00BA233D">
        <w:tc>
          <w:tcPr>
            <w:tcW w:w="534" w:type="dxa"/>
          </w:tcPr>
          <w:p w:rsidR="00BA233D" w:rsidRPr="00DD3CB8" w:rsidRDefault="00BA233D" w:rsidP="00BA233D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18" w:type="dxa"/>
          </w:tcPr>
          <w:p w:rsidR="00BA233D" w:rsidRPr="00DD3CB8" w:rsidRDefault="00BA233D" w:rsidP="00BA233D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</w:rPr>
              <w:t>Кандидат  мастера спорта</w:t>
            </w:r>
          </w:p>
        </w:tc>
        <w:tc>
          <w:tcPr>
            <w:tcW w:w="1418" w:type="dxa"/>
          </w:tcPr>
          <w:p w:rsidR="00BA233D" w:rsidRPr="00A74164" w:rsidRDefault="00BA233D" w:rsidP="00BA233D">
            <w:pPr>
              <w:jc w:val="center"/>
              <w:rPr>
                <w:rFonts w:ascii="Times New Roman" w:hAnsi="Times New Roman" w:cs="Times New Roman"/>
              </w:rPr>
            </w:pPr>
            <w:r w:rsidRPr="00A7416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BA233D" w:rsidRPr="00A74164" w:rsidRDefault="00BA233D" w:rsidP="00BA2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3D" w:rsidRPr="00A74164" w:rsidRDefault="00BA233D" w:rsidP="00BA2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3D" w:rsidRPr="00A74164" w:rsidRDefault="00BA233D" w:rsidP="00BA2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33D" w:rsidTr="00BA233D">
        <w:tc>
          <w:tcPr>
            <w:tcW w:w="534" w:type="dxa"/>
          </w:tcPr>
          <w:p w:rsidR="00BA233D" w:rsidRPr="00DD3CB8" w:rsidRDefault="00BA233D" w:rsidP="00BA233D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18" w:type="dxa"/>
          </w:tcPr>
          <w:p w:rsidR="00BA233D" w:rsidRPr="00DD3CB8" w:rsidRDefault="00BA233D" w:rsidP="00BA233D">
            <w:pPr>
              <w:rPr>
                <w:rFonts w:ascii="Times New Roman" w:hAnsi="Times New Roman" w:cs="Times New Roman"/>
              </w:rPr>
            </w:pPr>
            <w:r w:rsidRPr="00DD3CB8">
              <w:rPr>
                <w:rFonts w:ascii="Times New Roman" w:hAnsi="Times New Roman" w:cs="Times New Roman"/>
              </w:rPr>
              <w:t>Первенство Европы</w:t>
            </w:r>
          </w:p>
        </w:tc>
        <w:tc>
          <w:tcPr>
            <w:tcW w:w="1418" w:type="dxa"/>
          </w:tcPr>
          <w:p w:rsidR="00BA233D" w:rsidRPr="00A74164" w:rsidRDefault="00BA233D" w:rsidP="00BA233D">
            <w:pPr>
              <w:jc w:val="center"/>
              <w:rPr>
                <w:rFonts w:ascii="Times New Roman" w:hAnsi="Times New Roman" w:cs="Times New Roman"/>
              </w:rPr>
            </w:pPr>
            <w:r w:rsidRPr="00A74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BA233D" w:rsidRPr="00A74164" w:rsidRDefault="00BA233D" w:rsidP="00BA2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3D" w:rsidRPr="00A74164" w:rsidRDefault="00BA233D" w:rsidP="00BA233D">
            <w:pPr>
              <w:jc w:val="center"/>
              <w:rPr>
                <w:rFonts w:ascii="Times New Roman" w:hAnsi="Times New Roman" w:cs="Times New Roman"/>
              </w:rPr>
            </w:pPr>
            <w:r w:rsidRPr="00A74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A233D" w:rsidRPr="00A74164" w:rsidRDefault="00BA233D" w:rsidP="00BA2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33D" w:rsidTr="00BA233D">
        <w:tc>
          <w:tcPr>
            <w:tcW w:w="534" w:type="dxa"/>
          </w:tcPr>
          <w:p w:rsidR="00BA233D" w:rsidRPr="00DD3CB8" w:rsidRDefault="00BA233D" w:rsidP="00BA233D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118" w:type="dxa"/>
          </w:tcPr>
          <w:p w:rsidR="00BA233D" w:rsidRPr="00DD3CB8" w:rsidRDefault="00BA233D" w:rsidP="00BA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Кубка Мира</w:t>
            </w:r>
          </w:p>
        </w:tc>
        <w:tc>
          <w:tcPr>
            <w:tcW w:w="1418" w:type="dxa"/>
          </w:tcPr>
          <w:p w:rsidR="00BA233D" w:rsidRPr="00A74164" w:rsidRDefault="00BA233D" w:rsidP="00BA233D">
            <w:pPr>
              <w:jc w:val="center"/>
              <w:rPr>
                <w:rFonts w:ascii="Times New Roman" w:hAnsi="Times New Roman" w:cs="Times New Roman"/>
              </w:rPr>
            </w:pPr>
            <w:r w:rsidRPr="00A741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A233D" w:rsidRPr="00A74164" w:rsidRDefault="00BA233D" w:rsidP="00BA2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A233D" w:rsidRPr="00A74164" w:rsidRDefault="00BA233D" w:rsidP="00BA2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BA233D" w:rsidRPr="00A74164" w:rsidRDefault="00BA233D" w:rsidP="00BA2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A233D" w:rsidRDefault="00BA233D" w:rsidP="00BA2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33D" w:rsidRPr="00955A5B" w:rsidRDefault="00C34721" w:rsidP="0099448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4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9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BA233D" w:rsidRPr="00955A5B">
        <w:rPr>
          <w:rFonts w:ascii="Times New Roman" w:eastAsia="Calibri" w:hAnsi="Times New Roman" w:cs="Times New Roman"/>
          <w:sz w:val="24"/>
          <w:szCs w:val="24"/>
        </w:rPr>
        <w:t xml:space="preserve">В данное время на базе </w:t>
      </w:r>
      <w:r w:rsidR="00BA233D">
        <w:rPr>
          <w:rFonts w:ascii="Times New Roman" w:eastAsia="Calibri" w:hAnsi="Times New Roman" w:cs="Times New Roman"/>
          <w:sz w:val="24"/>
          <w:szCs w:val="24"/>
        </w:rPr>
        <w:t>ГБОУ РС (Я) «ЧРССШИОР им. Д.П. Коркина»</w:t>
      </w:r>
      <w:r w:rsidR="00BA233D" w:rsidRPr="00955A5B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непрерывная спортивная подготовка резерва сборных команд республики  по</w:t>
      </w:r>
      <w:r w:rsidR="00994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233D" w:rsidRPr="00955A5B">
        <w:rPr>
          <w:rFonts w:ascii="Times New Roman" w:eastAsia="Calibri" w:hAnsi="Times New Roman" w:cs="Times New Roman"/>
          <w:sz w:val="24"/>
          <w:szCs w:val="24"/>
        </w:rPr>
        <w:t xml:space="preserve">приоритетным видам спорта как вольная борьба, бокс, пулевая стрельба, стрельба из лука, национальные виды спорта, международные шашки.  </w:t>
      </w:r>
    </w:p>
    <w:p w:rsidR="00BA233D" w:rsidRDefault="00BA233D" w:rsidP="00BA2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что  правильно и своевременно  заложенные основы физической и функциональной подготовки в сочетании с формированием основных  физических навыков и умений  юных спортсменов позволяют в последующем проводить работу, которая способствует достижению высоких спортивных результатов.</w:t>
      </w:r>
    </w:p>
    <w:p w:rsidR="00BA233D" w:rsidRDefault="00BA233D" w:rsidP="00BA2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33D" w:rsidRDefault="00BA233D" w:rsidP="00BA2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1C4" w:rsidRPr="0058097C" w:rsidRDefault="00553EF0" w:rsidP="00580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70D71" w:rsidRPr="0058097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70D71" w:rsidRPr="0058097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570D71" w:rsidRPr="005809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6321" w:rsidRPr="0058097C">
        <w:rPr>
          <w:rFonts w:ascii="Times New Roman" w:hAnsi="Times New Roman" w:cs="Times New Roman"/>
          <w:b/>
          <w:sz w:val="24"/>
          <w:szCs w:val="24"/>
        </w:rPr>
        <w:t>А</w:t>
      </w:r>
      <w:r w:rsidR="002B34D2" w:rsidRPr="0058097C">
        <w:rPr>
          <w:rFonts w:ascii="Times New Roman" w:hAnsi="Times New Roman" w:cs="Times New Roman"/>
          <w:b/>
          <w:sz w:val="24"/>
          <w:szCs w:val="24"/>
        </w:rPr>
        <w:t>НАЛИЗ ВОСПИТАТЕЛЬНОЙ РАБОТЫ ЗА</w:t>
      </w:r>
      <w:r w:rsidR="00A9351E" w:rsidRPr="005809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C0A46" w:rsidRPr="0058097C">
        <w:rPr>
          <w:rFonts w:ascii="Times New Roman" w:hAnsi="Times New Roman" w:cs="Times New Roman"/>
          <w:b/>
          <w:sz w:val="24"/>
          <w:szCs w:val="24"/>
        </w:rPr>
        <w:t>4</w:t>
      </w:r>
      <w:r w:rsidR="00A9351E" w:rsidRPr="0058097C">
        <w:rPr>
          <w:rFonts w:ascii="Times New Roman" w:hAnsi="Times New Roman" w:cs="Times New Roman"/>
          <w:b/>
          <w:sz w:val="24"/>
          <w:szCs w:val="24"/>
        </w:rPr>
        <w:t>-20</w:t>
      </w:r>
      <w:r w:rsidR="00BA233D">
        <w:rPr>
          <w:rFonts w:ascii="Times New Roman" w:hAnsi="Times New Roman" w:cs="Times New Roman"/>
          <w:b/>
          <w:sz w:val="24"/>
          <w:szCs w:val="24"/>
        </w:rPr>
        <w:t>15</w:t>
      </w:r>
      <w:r w:rsidR="00A9351E" w:rsidRPr="005809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D71" w:rsidRPr="0058097C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570D71" w:rsidRPr="0058097C">
        <w:rPr>
          <w:rFonts w:ascii="Times New Roman" w:hAnsi="Times New Roman" w:cs="Times New Roman"/>
          <w:b/>
          <w:sz w:val="24"/>
          <w:szCs w:val="24"/>
        </w:rPr>
        <w:t>.</w:t>
      </w:r>
    </w:p>
    <w:p w:rsidR="006A1399" w:rsidRPr="0058097C" w:rsidRDefault="006A1399" w:rsidP="00580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399" w:rsidRPr="0058097C" w:rsidRDefault="006A1399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 работы 2014-2015 учебном году: воспитание духовно- нравственных основ и толерантности, свободы и чувство собственного достоинства, культуры жизненного самоопределения и воспитание патриотизма.</w:t>
      </w:r>
      <w:proofErr w:type="gramEnd"/>
    </w:p>
    <w:p w:rsidR="006A1399" w:rsidRPr="0058097C" w:rsidRDefault="006A1399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воспитательной работы:</w:t>
      </w:r>
    </w:p>
    <w:p w:rsidR="006A1399" w:rsidRPr="0058097C" w:rsidRDefault="006A1399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1.Работа по реализации государственной образовательной политики в ОУ с участием общественности;</w:t>
      </w:r>
    </w:p>
    <w:p w:rsidR="006A1399" w:rsidRPr="0058097C" w:rsidRDefault="006A1399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2.Реализация программы «Олимпийская образования»;</w:t>
      </w:r>
    </w:p>
    <w:p w:rsidR="006A1399" w:rsidRPr="0058097C" w:rsidRDefault="006A1399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3.Воспитание духовно- нравственных основ и толерантности.</w:t>
      </w:r>
    </w:p>
    <w:p w:rsidR="006A1399" w:rsidRPr="0058097C" w:rsidRDefault="006A1399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Работа велась по Программам: «Патриотическое воспитание граждан в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Чурапчинском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улусе», Концепция воспитательной программы «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Коркинец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«Олимпийская образования» (школьная), школьной  программы профилактики ПАВ  «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Харысхал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</w:p>
    <w:p w:rsidR="00DC0A46" w:rsidRPr="0058097C" w:rsidRDefault="006A1399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C0A46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данной теме работа ведется 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четвертый  год. Тема обсуждена и  принята    на педагогическом совете школы. За учебный всего в школе  22 класс – комплектов, где работали 17 классных  воспитателей и 22 классных руководителей. Руководителями МО классных руководителей и  воспитателей  работали: опытные педагоги - учитель математики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Богдокумова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А.Ф., классный руководитель 7 б класса,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Барабанская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Д.В.- воспитатель 5 «а»  класса.</w:t>
      </w:r>
    </w:p>
    <w:p w:rsidR="00DC0A46" w:rsidRPr="0058097C" w:rsidRDefault="006A1399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школе  организована система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педагогов через ИРО и ПК Министерства образования Республики Саха (Якутия). В целях совершенствования методической подготовки воспитателей  проведен  на базе нашей школы республиканский  фундаментальный  курс по теме: «Социально профессиональная компетентность педагогов в воспитании и социализации обучения».</w:t>
      </w:r>
    </w:p>
    <w:p w:rsidR="006A1399" w:rsidRPr="0058097C" w:rsidRDefault="00DC0A46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399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курсе охвачены   100% воспитателей и  классных руководителей  школы. По теме:  «Воспитание успешной личности»,  в рамках курса проведены мастер-классы, защищены проекты, программы по распространению опыта работы воспитателей и классных руководителей</w:t>
      </w:r>
      <w:proofErr w:type="gramStart"/>
      <w:r w:rsidR="006A1399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A1399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A1399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A1399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воспитатели выступили в мастер-классах, педагогических мастерских, организовали выставку своих  педагогических идей. Своими педагогическими  опытами поделились  воспитатели: Федорова Р.А.. </w:t>
      </w:r>
      <w:proofErr w:type="spellStart"/>
      <w:r w:rsidR="006A1399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Барабанская</w:t>
      </w:r>
      <w:proofErr w:type="spellEnd"/>
      <w:r w:rsidR="006A1399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Д.В.,  Марков А.Е., Неустроева А.Е. и многие другие, чей опыт вызвал много интересов  среди слушателей.  </w:t>
      </w:r>
    </w:p>
    <w:p w:rsidR="006A1399" w:rsidRPr="0058097C" w:rsidRDefault="006A1399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итогам курса была  проведена республиканская научно-практическая конференция педагогов  </w:t>
      </w:r>
      <w:r w:rsidRPr="0058097C">
        <w:rPr>
          <w:rFonts w:ascii="Times New Roman" w:eastAsia="Calibri" w:hAnsi="Times New Roman" w:cs="Times New Roman"/>
          <w:sz w:val="24"/>
          <w:szCs w:val="24"/>
        </w:rPr>
        <w:t xml:space="preserve">«Сердце отдаю детям»,  памяти 85-летие Абрамова Романа Романовича, отличника народного просвещения Российской Федерации, директора, заместителя директора по воспитательной работе ЧСШИ им. Д.П. Коркина. 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13 педагогов  получили  удостоверение  о распространении  опыта работы в республике: Решетникова Т.Н., Неустроева А.Е., Максимова А.Н., Марков А.Е., Федорова Р.А., Кузьмина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Ак.Н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Попова А.Н., Варламова Е.И.,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Барабанская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Д.В., Кузьмина Е.В., Ермолаева Е.В.,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Аржакова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С.С.,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Газизова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Всего посетили курс 80 человек из 8 улусов РС (Я) (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Сунтарский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Усть-Алданский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Кангаласский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Намский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Таттинский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Нюрбинский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Олекминский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Чурапчинский</w:t>
      </w:r>
      <w:proofErr w:type="spellEnd"/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1399" w:rsidRPr="0058097C" w:rsidRDefault="006A1399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Выпущен сборник методических разработок «Воспитание 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 совести…» (100 экз.). В декабре 2014 г. получили Гран Главы РС (Я) в сумме 250000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рб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 проекту   «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Маранга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(развитие детей арктических улусов 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школе-интернат). </w:t>
      </w:r>
    </w:p>
    <w:p w:rsidR="006A1399" w:rsidRPr="0058097C" w:rsidRDefault="006A1399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Приоритетным  направлением  была и остается патриотическое  воспитание  детей. Вся воспитательная работа  была приурочена к 70-летию Великой Победы: реализован проект исследовательской работы учащихся  «Эхо войны», организован фестиваль художественной самодеятельности, трудовые десанты ветеранам ВОВ, тыла, смотр строя и песен,  чествование  ветеранов ВОВ,  уроки мужества,  торжественные сборы ДОО «Юный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коркинец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посвященные 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Защитников Отечества и к 9 мая и т. д. Члены  клуба ЮДП «Альфа» приняли участие в региональной   военно-спортивной игре «Снежный барс», заняли 1 место, в республиканском туре заняли 9 место. В течение учебного года был  проведен  конкурс «Лучший отряд ЮДП».  Наша группа  участвовали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 всех 5 этапах  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заняла 1 место. Была награждена дипломам 1 степени и 5000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рб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A1399" w:rsidRPr="0058097C" w:rsidRDefault="006A1399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Профилактика правонарушений. В учете  улусного  ИДН ММО МВД «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Чурапчинский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приняты 6 учащихся, из них по ходатайству сняты 3 учащихся, в конце учебного года поставлены 2 учащиеся, поэтому в начале 2015-2016 учебного года -  5 учащиеся.  На учёте  улусной комиссии  КП и ЗП приняты 5 учащихся, из них сняты 3, в начале  нового  учебного года 3 учащихся. 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школьном учете  поставлены 18 учащихся из них сняты 8 учащихся.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 снижение роста  как неблагополучных семей в микрорайоне школы и учащихся группы риска. Дети находящиеся в опекунстве в прошлом году 26 учащихся,  из них права родителей 2 учащихся возобновлены, 4 учащиеся переведены  в другое ОУ (1 выпускница)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учебного года 23 учащиеся.  2 раза в год была проведена операция «Как живешь?». В этом учебном  нужно издать приказ         директора о проведении операции.                                         </w:t>
      </w:r>
    </w:p>
    <w:p w:rsidR="006A1399" w:rsidRPr="0058097C" w:rsidRDefault="006A1399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Работа с  родителями: Председателям  родительского комитета 4 года  работала Корякина А.Е.. Все виды  участие в работе школы были учтены и введены в рейтинг «Саха-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этом учебном году возобновило  работа  совета матерей и совет отцов.  Председателям работали  Гоголева М.М. и Иванов Р.Н. С целью  повышения педагогических знаний родителей  в  течени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работа школа молодых родителей «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Биьик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но посещение занятий родителями низкое.</w:t>
      </w:r>
    </w:p>
    <w:p w:rsidR="006A1399" w:rsidRPr="0058097C" w:rsidRDefault="006A1399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Внеурочная  деятельность учащихся осуществлялось по ряду направлений. Приоритетным направлениям   является  занятие спортом. Охват учащихся  в спортивных отделениях - 100 % .Нужно отметить работу следующих  педагогов  дополнительного образования. Воспитанники  кружка  «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Мичээр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стали лауреатами, дипломантам  различных  республиканского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уровня. Руководитель 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Баишева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П.А., в течени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постановке   руководителя  танцевального кружка Егорова  Е.А. были организованы концерты классных коллективов посвященный к 70-летию Великой Победы. Остальные кружки работали  формально, без инициативы. </w:t>
      </w:r>
    </w:p>
    <w:p w:rsidR="006A1399" w:rsidRPr="0058097C" w:rsidRDefault="006A1399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Недостаточно велась  работа ДОО «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коркинец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следующим направлениям: </w:t>
      </w:r>
    </w:p>
    <w:p w:rsidR="006A1399" w:rsidRPr="0058097C" w:rsidRDefault="006A1399" w:rsidP="00580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с наставниками «кумирами» классов;</w:t>
      </w:r>
    </w:p>
    <w:p w:rsidR="006A1399" w:rsidRPr="0058097C" w:rsidRDefault="006A1399" w:rsidP="00580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изучения истории школы (не 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отношения учащихся  к зачетам при вступлении в члены ДОО). Нужно вести работу с классными руководителями, воспитателями. Придумать различные формы работы по изучению истории школы.</w:t>
      </w:r>
    </w:p>
    <w:p w:rsidR="00DC0A46" w:rsidRPr="0058097C" w:rsidRDefault="006A1399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Президентом  работал Константинов Артур,  ученик 10 </w:t>
      </w:r>
      <w:r w:rsidR="00DC0A46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C0A46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К обязанностям относился </w:t>
      </w:r>
      <w:r w:rsidR="00DC0A46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удовлетворительно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причиной может быть не  достаточная помощь, поддержка  со стороны руководителя  ДОО. Отрадно отметить хорошую, добросовестную работу отдельных министров парламента: министр спорта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Новгородова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Саши,  Собакину Ли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ю-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 образования, Акимову Василину – министр МВД,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Винокурову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Нарыйу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члена ЮДП «Альфа». В новом учебном году нужно планировать   новые виды и формы работы с членами самоуправления учащихся. Работать по реализацию программу ЕЕД  Р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Я) «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Дьулуур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A1399" w:rsidRPr="0058097C" w:rsidRDefault="00DC0A46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A1399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Девятый   год   работал   проект «Саха – СПАРТ», проект стал системой работы школы. Организация  летней занятости учащихся одна из важных моментов профилактической   работы.  За  летний период   2015  г. </w:t>
      </w:r>
      <w:proofErr w:type="gramStart"/>
      <w:r w:rsidR="006A1399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</w:t>
      </w:r>
      <w:proofErr w:type="gramEnd"/>
      <w:r w:rsidR="006A1399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ЛСОЛ  «</w:t>
      </w:r>
      <w:proofErr w:type="spellStart"/>
      <w:r w:rsidR="006A1399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Дабаан</w:t>
      </w:r>
      <w:proofErr w:type="spellEnd"/>
      <w:r w:rsidR="006A1399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охватом - 180 учащихся. Охват детей «группы риска»- 100 %. Родители стали  более  активно заниматься занятостью детей в летнее время. </w:t>
      </w:r>
    </w:p>
    <w:p w:rsidR="00DC0A46" w:rsidRPr="0058097C" w:rsidRDefault="00DC0A46" w:rsidP="0058097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дополнительного образования школы используется для мотивации учащихся к познанию и творчеству, развитию их способностей в различных видах деятельности.</w:t>
      </w:r>
    </w:p>
    <w:p w:rsidR="00DC0A46" w:rsidRPr="0058097C" w:rsidRDefault="00DC0A46" w:rsidP="0058097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объединений дополнительного образования проходит в первую и вторую половину дня, многие учащиеся посещают несколько кружков. Форму занятий педагог выбирает в соответствии с поставленными задачами и образовательной программой объединения.</w:t>
      </w:r>
    </w:p>
    <w:p w:rsidR="006A1399" w:rsidRPr="0058097C" w:rsidRDefault="006A1399" w:rsidP="00580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совершенствования   взаимодействия  семьи, школы, общественности в  воспитании подрастающего поколения, школа работает в тесном контакте с общественными организациями.  Функционируют различные общественные организации: 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родительский комитет (председатель Корякина А.Е.), Совет ветеранов школы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(председатель Шадрина В.П.), управляющий  совет школы (председатель Сивцев Н.Н.), попечительский совет (председатель </w:t>
      </w:r>
      <w:proofErr w:type="spell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Пинигин</w:t>
      </w:r>
      <w:proofErr w:type="spell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П.П.)  работают в тесном сотрудничестве с коллективом школы, планово участвуют в проводимых мероприятиях школы.</w:t>
      </w:r>
    </w:p>
    <w:p w:rsidR="006A1399" w:rsidRPr="0058097C" w:rsidRDefault="006A1399" w:rsidP="0058097C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библиотека имеет компьютер с выходом в Интернет.   Действует система электронного психолого-педагогического мониторинга.  Ведется мониторинг</w:t>
      </w:r>
      <w:r w:rsidRPr="00580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по годам.  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работа, проводимая кабинетом стоматологии и школьных врачей положительно влияют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снижение числа учащихся, больных сколиозом, плоскостопием, кариесом. Наблюдается динамика улучшения состояния здоровья детей. Наблюдается устойчивая тенденция снижения числа дней, пропущенных </w:t>
      </w:r>
      <w:proofErr w:type="gramStart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болезни (за последние три года). Отсутствует отрицательная динамика состояния здоровья учащихся.  </w:t>
      </w:r>
    </w:p>
    <w:p w:rsidR="00C57C76" w:rsidRPr="00C57C76" w:rsidRDefault="006A1399" w:rsidP="00C57C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57C76"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психологической службой  школы, деятельность, которой нацелена на решение проблем охраны здоровья детей, стоит цель: создание психологических условий для развития способностей всех участников образовательного процесса, развитие и становление индивидуальности каждого обучающегося, формирование его психологической готовности к созидательной жизни. </w:t>
      </w:r>
    </w:p>
    <w:p w:rsidR="00C57C76" w:rsidRPr="00C57C76" w:rsidRDefault="00C57C76" w:rsidP="00C57C7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сохранении психического здоровья участников образовательного процесса, психологами решаются следующие задачи:</w:t>
      </w:r>
    </w:p>
    <w:p w:rsidR="00C57C76" w:rsidRPr="00C57C76" w:rsidRDefault="00C57C76" w:rsidP="00C57C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психического здоровья обучающихся и педагогов;</w:t>
      </w:r>
    </w:p>
    <w:p w:rsidR="00C57C76" w:rsidRPr="00C57C76" w:rsidRDefault="00C57C76" w:rsidP="00C57C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комфортных условий для индивидуального развития личности в рамках школьного процесса и вне учебной деятельности;</w:t>
      </w:r>
    </w:p>
    <w:p w:rsidR="00C57C76" w:rsidRPr="00C57C76" w:rsidRDefault="00C57C76" w:rsidP="00C57C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психологической поддержки участникам образовательного процесса  в реализации задач школы;</w:t>
      </w:r>
    </w:p>
    <w:p w:rsidR="00C57C76" w:rsidRPr="00C57C76" w:rsidRDefault="00C57C76" w:rsidP="00C57C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мотивации </w:t>
      </w:r>
      <w:proofErr w:type="gramStart"/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сохранению своего здоровья;  </w:t>
      </w:r>
    </w:p>
    <w:p w:rsidR="00C57C76" w:rsidRPr="00C57C76" w:rsidRDefault="00C57C76" w:rsidP="00C57C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употребления ПАВ;</w:t>
      </w:r>
    </w:p>
    <w:p w:rsidR="00C57C76" w:rsidRPr="00C57C76" w:rsidRDefault="00C57C76" w:rsidP="00C57C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Ранняя профилактика и коррекция отклонений в развитии на каждом возрастном этапе.</w:t>
      </w:r>
    </w:p>
    <w:p w:rsidR="00C57C76" w:rsidRPr="00C57C76" w:rsidRDefault="00C57C76" w:rsidP="00C57C7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учебном году </w:t>
      </w:r>
      <w:r w:rsidRPr="00C57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профилактическая работа, психологическое просвещение и психологическое консультирование</w:t>
      </w:r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(согласно плану работы)  предусматривала целенаправленную работу по предупреждению возможных негативных явлений в психологическом и личностном развитии обучающихся, по созданию и поддержанию благоприятного эмоционально-психологического климата в ученических и педагогических коллективах. Основными формами деятельности, направленной на профилактику, стали лектории и семинары для обучающихся, учителей и родителей (законных представителей) обучающихся, классные часы, выработка рекомендаций по индивидуальной работе с детьми, консультирование  участников образовательного процесса и участие в работе школьного </w:t>
      </w:r>
      <w:proofErr w:type="spellStart"/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7C76" w:rsidRPr="00C57C76" w:rsidRDefault="00C57C76" w:rsidP="00C57C7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 были проведены классные и общешкольные родительские собрания по темам:</w:t>
      </w:r>
    </w:p>
    <w:p w:rsidR="00C57C76" w:rsidRPr="00C57C76" w:rsidRDefault="00C57C76" w:rsidP="00C57C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«Возрастные особенности подросткового возраста» (родители (законные представители) среднего звена, 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«а», «б», «в»</w:t>
      </w:r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классы);</w:t>
      </w:r>
      <w:proofErr w:type="gramEnd"/>
    </w:p>
    <w:p w:rsidR="00C57C76" w:rsidRDefault="00C57C76" w:rsidP="00C57C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«Стили семейного воспитания» (7-е, 8-е, 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«а», «б»</w:t>
      </w:r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классы);</w:t>
      </w:r>
    </w:p>
    <w:p w:rsidR="00C57C76" w:rsidRPr="00C57C76" w:rsidRDefault="00C57C76" w:rsidP="00C57C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«Как помочь родителям понять своего ребенка» (</w:t>
      </w:r>
      <w:r w:rsidR="00DE6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</w:t>
      </w:r>
      <w:r w:rsidR="00DE6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классы);</w:t>
      </w:r>
    </w:p>
    <w:p w:rsidR="00C57C76" w:rsidRPr="00C57C76" w:rsidRDefault="00C57C76" w:rsidP="00DE6A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«Причины неуспеваемости ребенка» (6 «</w:t>
      </w:r>
      <w:r w:rsidR="00DE6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класс);</w:t>
      </w:r>
    </w:p>
    <w:p w:rsidR="00C57C76" w:rsidRPr="00C57C76" w:rsidRDefault="00DE6A73" w:rsidP="00DE6A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57C76"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«Психологическая поддержка выпускников», где для родителей и обучающихся разработаны информационные материалы (буклеты, стендовая информация) с рекомендациями по снижению эмоционального напряжения во время экзамена, как рационально распределить режим дня перед экзаменом, какова роль родителей при сдаче экзамена (9-е, 11-е классы).</w:t>
      </w:r>
    </w:p>
    <w:p w:rsidR="00DE6A73" w:rsidRDefault="00C57C76" w:rsidP="00C57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течение отчетного периода активизировано такое направление, как индивидуальное консультирование родителей (законных представителей) обучающихся «группы риска». Данное направление реализовывалось через приглашения родителей  (законных представителей) обучающихся в школу и через совместные выходы с социальным педагогом в семьи обучающихся. Проведены индивидуальные консультации с целью налаживания детско-родительских взаимоотношений с родителями обучающихся</w:t>
      </w:r>
      <w:r w:rsidR="00DE6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6A73" w:rsidRDefault="00C57C76" w:rsidP="00DE6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целях </w:t>
      </w:r>
      <w:proofErr w:type="gramStart"/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уровня психологических знаний участников образовательного процесса</w:t>
      </w:r>
      <w:proofErr w:type="gramEnd"/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проведён ряд индивидуальных и групповых консультаций с целью оказания помощи в воспитании и обучении детей, педагогом-психологом были даны рекомендации.</w:t>
      </w:r>
      <w:r w:rsidR="00DE6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C57C76" w:rsidRPr="00C57C76" w:rsidRDefault="00DE6A73" w:rsidP="00DE6A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тематика консультаций. </w:t>
      </w:r>
      <w:r w:rsidR="00C57C76"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 учителей - индивидуальные особенности обучающихся;     уровень обучаемости школьников; проблемы, возникающие у детей в процессе обучения; результаты диагностических исследований.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7C76"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учеников  - результаты диагностических исследований; налаживание социальных контактов;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7C76"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с родителями;  - профессиональное самоопределение;  - подготовка к экзаменам.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7C76"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 родителей – возрастные особенности детей; - детско-родительские взаимоотношения;- школьные трудности ребёнка; - помощь при подготовке к экзаменам.</w:t>
      </w:r>
    </w:p>
    <w:p w:rsidR="00C57C76" w:rsidRPr="00C57C76" w:rsidRDefault="00C57C76" w:rsidP="00C57C7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Отслеживание динамики в развитии </w:t>
      </w:r>
      <w:proofErr w:type="gramStart"/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через диагностику. Ведутся личные карты, дневники наблюдения, с целью отслеживания результативности проводимой работы, оказания своевременной помощи и корректировки программ.  Групповые занятия проводятся по заявке администрации школы и классного руководителя. Всего за отчетный период проведено 20 групповых занятий, которые направлены на стабилизацию эмоционального состояния обучающихся, повышение социального интеллекта, формирование навыков </w:t>
      </w:r>
      <w:proofErr w:type="spellStart"/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ответственного поведения.</w:t>
      </w:r>
    </w:p>
    <w:p w:rsidR="00C57C76" w:rsidRPr="00C57C76" w:rsidRDefault="00C57C76" w:rsidP="00C57C7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Осуществлялись выходы на классные родительские собрания по темам «Возрастные особенности подросткового периода», «Профилактика жестокого обращения в семье», «Как научится понимать ребенка», «Повышение мотивации ребенка к школьному обучению», где присутствовали опекуны обучающихся, которые получили рекомендации по воспитанию и обучению детей.  </w:t>
      </w:r>
    </w:p>
    <w:p w:rsidR="00C57C76" w:rsidRPr="00C57C76" w:rsidRDefault="00C57C76" w:rsidP="00C57C7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обучающимися, оказавшимися в трудной жизненной ситуации (без учета обучающихся «группы риска», опекаемых, детей с ОВЗ) осуществляется психологическое сопровождение, которое заключается в организации и проведении диагностики личностных особенностей обучающихся,   индивидуальных коррекционных занятиях, направленных на стабилизацию эмоционального состояния обучающихся, снижению уровня тревожности, повышение социального интеллекта и формирование навыков </w:t>
      </w:r>
      <w:proofErr w:type="spellStart"/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5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 занятия проводятся согласно  школьному расписанию.</w:t>
      </w:r>
    </w:p>
    <w:p w:rsidR="00DE6A73" w:rsidRDefault="00DE6A73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C07" w:rsidRPr="0058097C" w:rsidRDefault="00C31C07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A6A" w:rsidRPr="0058097C" w:rsidRDefault="00AC69D3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2A6A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DE6A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52A6A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МАТЕРИАЛЬНО-ТЕХНИЧЕСКАЯ БАЗА И УРОВЕНЬ ИНФОРМАЦИОННОГО ОБЕСПЕЧЕНИЯ ШКОЛЕ</w:t>
      </w:r>
    </w:p>
    <w:p w:rsidR="00AC69D3" w:rsidRPr="0058097C" w:rsidRDefault="00AC69D3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36694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аудиторий для проведения занятий учащихся – 2</w:t>
      </w:r>
      <w:r w:rsidR="00B36694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6694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Материально-техническая база школьног</w:t>
      </w:r>
      <w:r w:rsidR="0097310C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информационного пространства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достаточна для качественной реализации образовательных программ. В распоряжении учителей и учащихся на данный момент находятся  </w:t>
      </w:r>
      <w:r w:rsidR="0097310C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6694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310C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компьютеров, </w:t>
      </w:r>
      <w:r w:rsidR="0097310C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принтеров, </w:t>
      </w:r>
      <w:r w:rsidR="0053162D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</w:t>
      </w:r>
      <w:r w:rsidR="0097310C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доски.</w:t>
      </w:r>
      <w:r w:rsidR="0053162D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7310C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</w:t>
      </w:r>
      <w:r w:rsidR="0097310C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нормам, что  позволяет активно внедрять в образовательно-воспитательный процесс новые информационные технологии.</w:t>
      </w:r>
    </w:p>
    <w:p w:rsidR="00AC69D3" w:rsidRPr="0058097C" w:rsidRDefault="00AC69D3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36694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школа </w:t>
      </w:r>
      <w:r w:rsidR="0097310C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республиканской спортивной школой, в будущем есть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 того, что   появится возможность значительно укрепить материально-техническую базу школы.</w:t>
      </w:r>
    </w:p>
    <w:p w:rsidR="00AC69D3" w:rsidRPr="0058097C" w:rsidRDefault="00AC69D3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6694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подготовки к новому учебному году силами работников школы   проведён косметический  ремонт </w:t>
      </w:r>
      <w:r w:rsidR="0097310C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="0097310C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покрашены полы в коридорах, рекреациях, отремонтированы пороги.</w:t>
      </w:r>
    </w:p>
    <w:p w:rsidR="008A2AEB" w:rsidRPr="0058097C" w:rsidRDefault="008A2AEB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EB" w:rsidRPr="0058097C" w:rsidRDefault="00452A6A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РАЗДЕЛ </w:t>
      </w:r>
      <w:r w:rsidR="00DE6A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809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C69D3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8A2AEB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ТКРЫТОСТЬ ОБРАЗОВАТЕЛЬНОГО УЧРЕЖДЕНИЯ</w:t>
      </w:r>
    </w:p>
    <w:p w:rsidR="00AC69D3" w:rsidRPr="0058097C" w:rsidRDefault="00AC69D3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A2AEB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существуют различные органы общественного управления, отражающие интересы всех участников образовательного процесса (педагогический Совет, органы ученического самоуп</w:t>
      </w:r>
      <w:r w:rsidR="0097310C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равления, </w:t>
      </w:r>
      <w:r w:rsidR="00B36694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парламент школы, </w:t>
      </w:r>
      <w:r w:rsidR="0097310C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694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организация, </w:t>
      </w:r>
      <w:r w:rsidR="0097310C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C69D3" w:rsidRPr="0058097C" w:rsidRDefault="00AC69D3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A2AEB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широкого использования информационных возможностей глобальной сети Интернет для реализации государственной политики в сфере образования, качественного информационного и операционного сопровождения регионального комплексного проекта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модернизации образования, повышения уровня доступности, открытости и прозрачности информации о деятельности школы создан и работает официальный сайт школы.   </w:t>
      </w:r>
    </w:p>
    <w:p w:rsidR="00AC69D3" w:rsidRPr="0058097C" w:rsidRDefault="00AC69D3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A2AEB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образовательного учреждения невозможна также без привлечения родителей, общественности в структуру общественного управления школы. На сегодняшний день в школе  создан  такой орган общественного у</w:t>
      </w:r>
      <w:r w:rsidR="0097310C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как Управляющий совет и Попечительский совет.</w:t>
      </w:r>
    </w:p>
    <w:p w:rsidR="00AA4D4E" w:rsidRPr="0058097C" w:rsidRDefault="00AA4D4E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C07" w:rsidRPr="0058097C" w:rsidRDefault="00C31C07" w:rsidP="0058097C">
      <w:pPr>
        <w:suppressAutoHyphens/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A2AEB" w:rsidRDefault="002633F6" w:rsidP="005809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97C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580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8A2AEB" w:rsidRPr="00580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</w:t>
      </w:r>
      <w:r w:rsidRPr="00580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163D40" w:rsidRPr="00580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C0A46" w:rsidRPr="0058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и планы развития ГБОУ РС (Я) «ЧРССШИОР им. Д.П. Коркина»</w:t>
      </w:r>
    </w:p>
    <w:p w:rsidR="007E3697" w:rsidRPr="0058097C" w:rsidRDefault="007E3697" w:rsidP="005809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A46" w:rsidRPr="0058097C" w:rsidRDefault="00163D40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1.С</w:t>
      </w:r>
      <w:r w:rsidR="00DC0A46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овершенствовать систему качественной подготовки учащихся к государственной итоговой аттестации;</w:t>
      </w:r>
    </w:p>
    <w:p w:rsidR="00DC0A46" w:rsidRPr="0058097C" w:rsidRDefault="00163D40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2.П</w:t>
      </w:r>
      <w:r w:rsidR="00DC0A46"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однять эффективность подготовки и участия в предметных олимпиадах, научно-практических конференциях</w:t>
      </w:r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спортивных соревнованиях</w:t>
      </w:r>
      <w:r w:rsidR="00DC0A46"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3D40" w:rsidRPr="0058097C" w:rsidRDefault="00163D40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3.Организовать работу педагогической мастерской по овладению учителями школы современными образовательными технологиями;</w:t>
      </w:r>
    </w:p>
    <w:p w:rsidR="00DC0A46" w:rsidRPr="0058097C" w:rsidRDefault="00163D40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</w:t>
      </w:r>
      <w:r w:rsidR="00DC0A46"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звивать творческие способности </w:t>
      </w:r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="00DC0A46"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элективных курсов, проектно-исследовательской деятельности, направленных на самореализацию учащихся;</w:t>
      </w:r>
    </w:p>
    <w:p w:rsidR="00DC0A46" w:rsidRPr="0058097C" w:rsidRDefault="00163D40" w:rsidP="0058097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5.Р</w:t>
      </w:r>
      <w:r w:rsidR="00DC0A46"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азвивать </w:t>
      </w:r>
      <w:proofErr w:type="spellStart"/>
      <w:r w:rsidR="00DC0A46"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="00DC0A46"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комфортную среду в каждом классе;</w:t>
      </w:r>
    </w:p>
    <w:p w:rsidR="00DC0A46" w:rsidRPr="0058097C" w:rsidRDefault="00163D40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6.У</w:t>
      </w:r>
      <w:r w:rsidR="00DC0A46"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делять больше внимание сотрудничеству с родителями учащихся, взаимодействию с образовательными учреждениями, общественными организациями;</w:t>
      </w:r>
    </w:p>
    <w:p w:rsidR="00DC0A46" w:rsidRPr="0058097C" w:rsidRDefault="00163D40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7.В</w:t>
      </w:r>
      <w:r w:rsidR="00DC0A46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 целенаправленную работу по снижению  числа учащихся и семей, состоящих на профилактическом учете в ПДН, КДН;  продолжить правовое воспитание родителей.</w:t>
      </w:r>
    </w:p>
    <w:p w:rsidR="00DC0A46" w:rsidRPr="0058097C" w:rsidRDefault="00163D40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</w:t>
      </w:r>
      <w:r w:rsidR="00DC0A46" w:rsidRPr="005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овышать сознательную активность, добросовестность, ответственность в отношении к учебе, спорте.</w:t>
      </w:r>
    </w:p>
    <w:p w:rsidR="00DC0A46" w:rsidRPr="0058097C" w:rsidRDefault="00DC0A46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A4C" w:rsidRPr="0058097C" w:rsidRDefault="00F52A4C" w:rsidP="0058097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4C" w:rsidRPr="0058097C" w:rsidRDefault="00F52A4C" w:rsidP="0058097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3F6" w:rsidRPr="0058097C" w:rsidRDefault="002633F6" w:rsidP="0058097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EB" w:rsidRPr="0058097C" w:rsidRDefault="008A2AEB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2633F6" w:rsidRPr="0058097C" w:rsidRDefault="008A2AEB" w:rsidP="0058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9A4077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У РС (Я) «ЧРССШИ</w:t>
      </w:r>
      <w:r w:rsidR="009A4077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Д.П. Коркина»                                 /Гуляев Н.Н./</w:t>
      </w:r>
    </w:p>
    <w:p w:rsidR="002633F6" w:rsidRPr="0058097C" w:rsidRDefault="008A2AEB" w:rsidP="00580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17.10.201</w:t>
      </w:r>
      <w:r w:rsidR="009A4077"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097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633F6" w:rsidRPr="0058097C" w:rsidRDefault="002633F6" w:rsidP="005809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C08D6" w:rsidRPr="0058097C" w:rsidRDefault="00EC08D6" w:rsidP="00580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8D6" w:rsidRPr="0058097C" w:rsidRDefault="00EC08D6" w:rsidP="00580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08D6" w:rsidRPr="0058097C" w:rsidSect="00201C86">
      <w:pgSz w:w="11906" w:h="16838"/>
      <w:pgMar w:top="567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32E3D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A0FCE"/>
    <w:multiLevelType w:val="hybridMultilevel"/>
    <w:tmpl w:val="7FE05A9C"/>
    <w:lvl w:ilvl="0" w:tplc="2F147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55A42"/>
    <w:multiLevelType w:val="hybridMultilevel"/>
    <w:tmpl w:val="3B5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84ACA"/>
    <w:multiLevelType w:val="multilevel"/>
    <w:tmpl w:val="C1B0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A710E"/>
    <w:multiLevelType w:val="multilevel"/>
    <w:tmpl w:val="ED7E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E675A"/>
    <w:multiLevelType w:val="multilevel"/>
    <w:tmpl w:val="755C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10D16"/>
    <w:multiLevelType w:val="multilevel"/>
    <w:tmpl w:val="6FA4753E"/>
    <w:lvl w:ilvl="0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16C82C89"/>
    <w:multiLevelType w:val="hybridMultilevel"/>
    <w:tmpl w:val="779E4262"/>
    <w:lvl w:ilvl="0" w:tplc="0BDC5C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9E92440"/>
    <w:multiLevelType w:val="multilevel"/>
    <w:tmpl w:val="D0AA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3108A6"/>
    <w:multiLevelType w:val="multilevel"/>
    <w:tmpl w:val="DED2C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AB411F2"/>
    <w:multiLevelType w:val="hybridMultilevel"/>
    <w:tmpl w:val="3B9AD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A10EA"/>
    <w:multiLevelType w:val="multilevel"/>
    <w:tmpl w:val="3DB84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FF25123"/>
    <w:multiLevelType w:val="hybridMultilevel"/>
    <w:tmpl w:val="3B5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B29B2"/>
    <w:multiLevelType w:val="multilevel"/>
    <w:tmpl w:val="BB3C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C14D3"/>
    <w:multiLevelType w:val="multilevel"/>
    <w:tmpl w:val="372E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A1072"/>
    <w:multiLevelType w:val="hybridMultilevel"/>
    <w:tmpl w:val="8EE2E2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5D4EE1"/>
    <w:multiLevelType w:val="hybridMultilevel"/>
    <w:tmpl w:val="3B5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05820"/>
    <w:multiLevelType w:val="hybridMultilevel"/>
    <w:tmpl w:val="1B66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66B72"/>
    <w:multiLevelType w:val="hybridMultilevel"/>
    <w:tmpl w:val="9894FD2E"/>
    <w:lvl w:ilvl="0" w:tplc="78724AE2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AF2B5B"/>
    <w:multiLevelType w:val="hybridMultilevel"/>
    <w:tmpl w:val="E4540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852CF9"/>
    <w:multiLevelType w:val="hybridMultilevel"/>
    <w:tmpl w:val="3334CE3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450479A1"/>
    <w:multiLevelType w:val="hybridMultilevel"/>
    <w:tmpl w:val="3C480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713233"/>
    <w:multiLevelType w:val="hybridMultilevel"/>
    <w:tmpl w:val="3C480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AB5930"/>
    <w:multiLevelType w:val="multilevel"/>
    <w:tmpl w:val="BE04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756F40"/>
    <w:multiLevelType w:val="multilevel"/>
    <w:tmpl w:val="5800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EE448B"/>
    <w:multiLevelType w:val="hybridMultilevel"/>
    <w:tmpl w:val="3B5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77112"/>
    <w:multiLevelType w:val="hybridMultilevel"/>
    <w:tmpl w:val="1A66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14CBB"/>
    <w:multiLevelType w:val="multilevel"/>
    <w:tmpl w:val="D288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333E50"/>
    <w:multiLevelType w:val="multilevel"/>
    <w:tmpl w:val="9B4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5794318"/>
    <w:multiLevelType w:val="hybridMultilevel"/>
    <w:tmpl w:val="8882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C3E68"/>
    <w:multiLevelType w:val="multilevel"/>
    <w:tmpl w:val="D86A1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D61228"/>
    <w:multiLevelType w:val="hybridMultilevel"/>
    <w:tmpl w:val="4FF0FF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28649B"/>
    <w:multiLevelType w:val="multilevel"/>
    <w:tmpl w:val="B9FE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E70262"/>
    <w:multiLevelType w:val="multilevel"/>
    <w:tmpl w:val="A10CBEC8"/>
    <w:lvl w:ilvl="0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83" w:hanging="2160"/>
      </w:pPr>
      <w:rPr>
        <w:rFonts w:hint="default"/>
      </w:rPr>
    </w:lvl>
  </w:abstractNum>
  <w:abstractNum w:abstractNumId="34">
    <w:nsid w:val="58D10A27"/>
    <w:multiLevelType w:val="hybridMultilevel"/>
    <w:tmpl w:val="602A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60905"/>
    <w:multiLevelType w:val="hybridMultilevel"/>
    <w:tmpl w:val="8EE2E2C2"/>
    <w:lvl w:ilvl="0" w:tplc="0419000F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>
    <w:nsid w:val="63755DAF"/>
    <w:multiLevelType w:val="multilevel"/>
    <w:tmpl w:val="8B12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DD2EE7"/>
    <w:multiLevelType w:val="singleLevel"/>
    <w:tmpl w:val="152CB3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8">
    <w:nsid w:val="652221BC"/>
    <w:multiLevelType w:val="multilevel"/>
    <w:tmpl w:val="CFF4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4676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A700C76"/>
    <w:multiLevelType w:val="hybridMultilevel"/>
    <w:tmpl w:val="8EE2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A4305"/>
    <w:multiLevelType w:val="multilevel"/>
    <w:tmpl w:val="9C20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69C20B3"/>
    <w:multiLevelType w:val="multilevel"/>
    <w:tmpl w:val="4B12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725E2E"/>
    <w:multiLevelType w:val="multilevel"/>
    <w:tmpl w:val="9246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37"/>
  </w:num>
  <w:num w:numId="5">
    <w:abstractNumId w:val="39"/>
  </w:num>
  <w:num w:numId="6">
    <w:abstractNumId w:val="20"/>
  </w:num>
  <w:num w:numId="7">
    <w:abstractNumId w:val="6"/>
  </w:num>
  <w:num w:numId="8">
    <w:abstractNumId w:val="18"/>
  </w:num>
  <w:num w:numId="9">
    <w:abstractNumId w:val="10"/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9"/>
  </w:num>
  <w:num w:numId="15">
    <w:abstractNumId w:val="24"/>
  </w:num>
  <w:num w:numId="16">
    <w:abstractNumId w:val="26"/>
  </w:num>
  <w:num w:numId="17">
    <w:abstractNumId w:val="17"/>
  </w:num>
  <w:num w:numId="18">
    <w:abstractNumId w:val="33"/>
  </w:num>
  <w:num w:numId="19">
    <w:abstractNumId w:val="15"/>
  </w:num>
  <w:num w:numId="20">
    <w:abstractNumId w:val="2"/>
  </w:num>
  <w:num w:numId="21">
    <w:abstractNumId w:val="16"/>
  </w:num>
  <w:num w:numId="22">
    <w:abstractNumId w:val="12"/>
  </w:num>
  <w:num w:numId="23">
    <w:abstractNumId w:val="25"/>
  </w:num>
  <w:num w:numId="24">
    <w:abstractNumId w:val="35"/>
  </w:num>
  <w:num w:numId="25">
    <w:abstractNumId w:val="1"/>
  </w:num>
  <w:num w:numId="26">
    <w:abstractNumId w:val="40"/>
  </w:num>
  <w:num w:numId="27">
    <w:abstractNumId w:val="34"/>
  </w:num>
  <w:num w:numId="28">
    <w:abstractNumId w:val="7"/>
  </w:num>
  <w:num w:numId="29">
    <w:abstractNumId w:val="19"/>
  </w:num>
  <w:num w:numId="30">
    <w:abstractNumId w:val="27"/>
  </w:num>
  <w:num w:numId="31">
    <w:abstractNumId w:val="4"/>
  </w:num>
  <w:num w:numId="32">
    <w:abstractNumId w:val="42"/>
  </w:num>
  <w:num w:numId="33">
    <w:abstractNumId w:val="13"/>
  </w:num>
  <w:num w:numId="34">
    <w:abstractNumId w:val="36"/>
  </w:num>
  <w:num w:numId="35">
    <w:abstractNumId w:val="32"/>
  </w:num>
  <w:num w:numId="36">
    <w:abstractNumId w:val="38"/>
  </w:num>
  <w:num w:numId="37">
    <w:abstractNumId w:val="5"/>
  </w:num>
  <w:num w:numId="38">
    <w:abstractNumId w:val="3"/>
  </w:num>
  <w:num w:numId="39">
    <w:abstractNumId w:val="30"/>
  </w:num>
  <w:num w:numId="40">
    <w:abstractNumId w:val="8"/>
  </w:num>
  <w:num w:numId="41">
    <w:abstractNumId w:val="43"/>
  </w:num>
  <w:num w:numId="42">
    <w:abstractNumId w:val="41"/>
  </w:num>
  <w:num w:numId="43">
    <w:abstractNumId w:val="28"/>
  </w:num>
  <w:num w:numId="4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52"/>
    <w:rsid w:val="000041C6"/>
    <w:rsid w:val="000055E7"/>
    <w:rsid w:val="0001160F"/>
    <w:rsid w:val="0003152A"/>
    <w:rsid w:val="000323EF"/>
    <w:rsid w:val="00032D23"/>
    <w:rsid w:val="00054105"/>
    <w:rsid w:val="00071C0A"/>
    <w:rsid w:val="00081670"/>
    <w:rsid w:val="000920C2"/>
    <w:rsid w:val="00092645"/>
    <w:rsid w:val="00094A32"/>
    <w:rsid w:val="000A2EBE"/>
    <w:rsid w:val="000A4893"/>
    <w:rsid w:val="000A754B"/>
    <w:rsid w:val="000C081B"/>
    <w:rsid w:val="000C1A5F"/>
    <w:rsid w:val="000D458A"/>
    <w:rsid w:val="000E4EE1"/>
    <w:rsid w:val="00127601"/>
    <w:rsid w:val="001302A9"/>
    <w:rsid w:val="00130C9D"/>
    <w:rsid w:val="00131B6B"/>
    <w:rsid w:val="00133A74"/>
    <w:rsid w:val="0014267C"/>
    <w:rsid w:val="00152579"/>
    <w:rsid w:val="00163D40"/>
    <w:rsid w:val="001676FB"/>
    <w:rsid w:val="001761CE"/>
    <w:rsid w:val="00177AA3"/>
    <w:rsid w:val="00180221"/>
    <w:rsid w:val="001B4C6B"/>
    <w:rsid w:val="001B5B59"/>
    <w:rsid w:val="001C01E8"/>
    <w:rsid w:val="001C2BBD"/>
    <w:rsid w:val="001C4451"/>
    <w:rsid w:val="001C5035"/>
    <w:rsid w:val="001E1227"/>
    <w:rsid w:val="00201C86"/>
    <w:rsid w:val="0021664E"/>
    <w:rsid w:val="00217043"/>
    <w:rsid w:val="002218B5"/>
    <w:rsid w:val="00226321"/>
    <w:rsid w:val="002633F6"/>
    <w:rsid w:val="00274710"/>
    <w:rsid w:val="00287A68"/>
    <w:rsid w:val="002A072A"/>
    <w:rsid w:val="002A7A2D"/>
    <w:rsid w:val="002B34D2"/>
    <w:rsid w:val="002B5058"/>
    <w:rsid w:val="002C19FD"/>
    <w:rsid w:val="002C1B29"/>
    <w:rsid w:val="002C31A5"/>
    <w:rsid w:val="002C4B91"/>
    <w:rsid w:val="002D4058"/>
    <w:rsid w:val="002F05A7"/>
    <w:rsid w:val="00306961"/>
    <w:rsid w:val="0031005B"/>
    <w:rsid w:val="00321EA2"/>
    <w:rsid w:val="003319A7"/>
    <w:rsid w:val="00331A2C"/>
    <w:rsid w:val="0034000A"/>
    <w:rsid w:val="00341151"/>
    <w:rsid w:val="0035441E"/>
    <w:rsid w:val="00366BE5"/>
    <w:rsid w:val="003865AB"/>
    <w:rsid w:val="00397BBC"/>
    <w:rsid w:val="00397C53"/>
    <w:rsid w:val="003B7531"/>
    <w:rsid w:val="003C14BF"/>
    <w:rsid w:val="003D365E"/>
    <w:rsid w:val="003D5376"/>
    <w:rsid w:val="003E3073"/>
    <w:rsid w:val="00400E5F"/>
    <w:rsid w:val="004172D5"/>
    <w:rsid w:val="00424B37"/>
    <w:rsid w:val="00452A6A"/>
    <w:rsid w:val="00473E97"/>
    <w:rsid w:val="004A7FB4"/>
    <w:rsid w:val="004B4C77"/>
    <w:rsid w:val="004C2590"/>
    <w:rsid w:val="004C36CD"/>
    <w:rsid w:val="004C4154"/>
    <w:rsid w:val="004C795A"/>
    <w:rsid w:val="004C7F28"/>
    <w:rsid w:val="004E1C4B"/>
    <w:rsid w:val="004E705D"/>
    <w:rsid w:val="00502257"/>
    <w:rsid w:val="00506BB1"/>
    <w:rsid w:val="0051498F"/>
    <w:rsid w:val="0053162D"/>
    <w:rsid w:val="00553EF0"/>
    <w:rsid w:val="00560597"/>
    <w:rsid w:val="005672A4"/>
    <w:rsid w:val="00570D71"/>
    <w:rsid w:val="00573FBC"/>
    <w:rsid w:val="0058097C"/>
    <w:rsid w:val="005A100C"/>
    <w:rsid w:val="005B01F7"/>
    <w:rsid w:val="005B09D4"/>
    <w:rsid w:val="005B18B2"/>
    <w:rsid w:val="005B6018"/>
    <w:rsid w:val="005B63AB"/>
    <w:rsid w:val="005C2B9D"/>
    <w:rsid w:val="005D0D58"/>
    <w:rsid w:val="005D215E"/>
    <w:rsid w:val="005D34D7"/>
    <w:rsid w:val="005E3AE9"/>
    <w:rsid w:val="005F0C31"/>
    <w:rsid w:val="005F1BEE"/>
    <w:rsid w:val="005F289E"/>
    <w:rsid w:val="00600233"/>
    <w:rsid w:val="00642A68"/>
    <w:rsid w:val="006635B0"/>
    <w:rsid w:val="00667429"/>
    <w:rsid w:val="006722BF"/>
    <w:rsid w:val="00680C47"/>
    <w:rsid w:val="0068403A"/>
    <w:rsid w:val="0068543B"/>
    <w:rsid w:val="006A1399"/>
    <w:rsid w:val="006B55F9"/>
    <w:rsid w:val="006D4095"/>
    <w:rsid w:val="006E18E0"/>
    <w:rsid w:val="006F19B9"/>
    <w:rsid w:val="006F2F52"/>
    <w:rsid w:val="0071396E"/>
    <w:rsid w:val="00731264"/>
    <w:rsid w:val="00734B70"/>
    <w:rsid w:val="007467BB"/>
    <w:rsid w:val="0075343A"/>
    <w:rsid w:val="0076467F"/>
    <w:rsid w:val="00767B09"/>
    <w:rsid w:val="007775F0"/>
    <w:rsid w:val="00785459"/>
    <w:rsid w:val="00785941"/>
    <w:rsid w:val="00796B5E"/>
    <w:rsid w:val="007A1BAB"/>
    <w:rsid w:val="007A72BE"/>
    <w:rsid w:val="007B6E3E"/>
    <w:rsid w:val="007C22A9"/>
    <w:rsid w:val="007E3697"/>
    <w:rsid w:val="007F4EA0"/>
    <w:rsid w:val="0080103E"/>
    <w:rsid w:val="008331DF"/>
    <w:rsid w:val="00844AB9"/>
    <w:rsid w:val="00845432"/>
    <w:rsid w:val="00850EDA"/>
    <w:rsid w:val="008649CF"/>
    <w:rsid w:val="00865FBF"/>
    <w:rsid w:val="00874F52"/>
    <w:rsid w:val="00875123"/>
    <w:rsid w:val="00876DF8"/>
    <w:rsid w:val="008A2AEB"/>
    <w:rsid w:val="008D58FD"/>
    <w:rsid w:val="008E01A6"/>
    <w:rsid w:val="008F6234"/>
    <w:rsid w:val="008F7374"/>
    <w:rsid w:val="009027AE"/>
    <w:rsid w:val="00905A34"/>
    <w:rsid w:val="00926D84"/>
    <w:rsid w:val="00950947"/>
    <w:rsid w:val="009517FF"/>
    <w:rsid w:val="009533A5"/>
    <w:rsid w:val="00955A5B"/>
    <w:rsid w:val="00956E0B"/>
    <w:rsid w:val="009625F8"/>
    <w:rsid w:val="009647CB"/>
    <w:rsid w:val="0097310C"/>
    <w:rsid w:val="00977548"/>
    <w:rsid w:val="00977BB2"/>
    <w:rsid w:val="009906D3"/>
    <w:rsid w:val="00992059"/>
    <w:rsid w:val="009924FC"/>
    <w:rsid w:val="0099448C"/>
    <w:rsid w:val="009A2998"/>
    <w:rsid w:val="009A4077"/>
    <w:rsid w:val="009A5428"/>
    <w:rsid w:val="009C46C2"/>
    <w:rsid w:val="009D410D"/>
    <w:rsid w:val="009D4AE2"/>
    <w:rsid w:val="00A2121C"/>
    <w:rsid w:val="00A31E5A"/>
    <w:rsid w:val="00A41D5D"/>
    <w:rsid w:val="00A456F1"/>
    <w:rsid w:val="00A7281E"/>
    <w:rsid w:val="00A74FC1"/>
    <w:rsid w:val="00A75346"/>
    <w:rsid w:val="00A85528"/>
    <w:rsid w:val="00A9351E"/>
    <w:rsid w:val="00AA2F79"/>
    <w:rsid w:val="00AA4D4E"/>
    <w:rsid w:val="00AC68C2"/>
    <w:rsid w:val="00AC69D3"/>
    <w:rsid w:val="00AC79A6"/>
    <w:rsid w:val="00AE733F"/>
    <w:rsid w:val="00B02B7F"/>
    <w:rsid w:val="00B1317C"/>
    <w:rsid w:val="00B22EA4"/>
    <w:rsid w:val="00B2398E"/>
    <w:rsid w:val="00B3035F"/>
    <w:rsid w:val="00B36694"/>
    <w:rsid w:val="00B5262C"/>
    <w:rsid w:val="00B556C4"/>
    <w:rsid w:val="00B64306"/>
    <w:rsid w:val="00B73BD6"/>
    <w:rsid w:val="00B81C18"/>
    <w:rsid w:val="00B855E5"/>
    <w:rsid w:val="00B94829"/>
    <w:rsid w:val="00B95A77"/>
    <w:rsid w:val="00BA07C3"/>
    <w:rsid w:val="00BA233D"/>
    <w:rsid w:val="00BA7064"/>
    <w:rsid w:val="00BD135F"/>
    <w:rsid w:val="00BE72E9"/>
    <w:rsid w:val="00BF222B"/>
    <w:rsid w:val="00C203EC"/>
    <w:rsid w:val="00C30D14"/>
    <w:rsid w:val="00C31C07"/>
    <w:rsid w:val="00C3455B"/>
    <w:rsid w:val="00C34721"/>
    <w:rsid w:val="00C3687A"/>
    <w:rsid w:val="00C52FFD"/>
    <w:rsid w:val="00C57C25"/>
    <w:rsid w:val="00C57C76"/>
    <w:rsid w:val="00C85C3A"/>
    <w:rsid w:val="00CA1702"/>
    <w:rsid w:val="00CA2E39"/>
    <w:rsid w:val="00CA5A6D"/>
    <w:rsid w:val="00CB6648"/>
    <w:rsid w:val="00CC1FA9"/>
    <w:rsid w:val="00CC4A24"/>
    <w:rsid w:val="00CD3433"/>
    <w:rsid w:val="00CE1CD0"/>
    <w:rsid w:val="00CF6F81"/>
    <w:rsid w:val="00D07C1E"/>
    <w:rsid w:val="00D10589"/>
    <w:rsid w:val="00D3294E"/>
    <w:rsid w:val="00D40BA6"/>
    <w:rsid w:val="00D42239"/>
    <w:rsid w:val="00D434C5"/>
    <w:rsid w:val="00D47130"/>
    <w:rsid w:val="00D53B1A"/>
    <w:rsid w:val="00D558EE"/>
    <w:rsid w:val="00D65BD6"/>
    <w:rsid w:val="00D83CF4"/>
    <w:rsid w:val="00DC0A46"/>
    <w:rsid w:val="00DC2972"/>
    <w:rsid w:val="00DC5AAE"/>
    <w:rsid w:val="00DD38D4"/>
    <w:rsid w:val="00DD3CB8"/>
    <w:rsid w:val="00DE6A73"/>
    <w:rsid w:val="00DF412F"/>
    <w:rsid w:val="00E000CD"/>
    <w:rsid w:val="00E041C4"/>
    <w:rsid w:val="00E04645"/>
    <w:rsid w:val="00E05474"/>
    <w:rsid w:val="00E12520"/>
    <w:rsid w:val="00E326FF"/>
    <w:rsid w:val="00E41442"/>
    <w:rsid w:val="00E4299C"/>
    <w:rsid w:val="00E51C39"/>
    <w:rsid w:val="00E66290"/>
    <w:rsid w:val="00E807B3"/>
    <w:rsid w:val="00E9783E"/>
    <w:rsid w:val="00EB65F2"/>
    <w:rsid w:val="00EC08D6"/>
    <w:rsid w:val="00EC14AC"/>
    <w:rsid w:val="00EC3A2A"/>
    <w:rsid w:val="00ED7B10"/>
    <w:rsid w:val="00EF0C4C"/>
    <w:rsid w:val="00EF31BF"/>
    <w:rsid w:val="00EF62C6"/>
    <w:rsid w:val="00F0026E"/>
    <w:rsid w:val="00F0314F"/>
    <w:rsid w:val="00F05388"/>
    <w:rsid w:val="00F15DB5"/>
    <w:rsid w:val="00F202AF"/>
    <w:rsid w:val="00F46D24"/>
    <w:rsid w:val="00F521BB"/>
    <w:rsid w:val="00F52A4C"/>
    <w:rsid w:val="00F639EC"/>
    <w:rsid w:val="00F816F9"/>
    <w:rsid w:val="00F877D3"/>
    <w:rsid w:val="00F87FD2"/>
    <w:rsid w:val="00F907C6"/>
    <w:rsid w:val="00FA19A6"/>
    <w:rsid w:val="00FC0928"/>
    <w:rsid w:val="00FC1FED"/>
    <w:rsid w:val="00FC489A"/>
    <w:rsid w:val="00FD38F2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C08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EC08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97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EC08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C08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3"/>
    <w:semiHidden/>
    <w:rsid w:val="00EC08D6"/>
  </w:style>
  <w:style w:type="character" w:styleId="a5">
    <w:name w:val="Strong"/>
    <w:basedOn w:val="a1"/>
    <w:qFormat/>
    <w:rsid w:val="00EC08D6"/>
    <w:rPr>
      <w:b/>
      <w:bCs/>
    </w:rPr>
  </w:style>
  <w:style w:type="paragraph" w:styleId="21">
    <w:name w:val="Body Text 2"/>
    <w:basedOn w:val="a0"/>
    <w:link w:val="22"/>
    <w:rsid w:val="00EC08D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EC08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2">
    <w:name w:val="Сетка таблицы1"/>
    <w:basedOn w:val="a2"/>
    <w:next w:val="a4"/>
    <w:rsid w:val="00EC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EC08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EC0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rsid w:val="00EC08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EC0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EC08D6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styleId="a9">
    <w:name w:val="Body Text Indent"/>
    <w:basedOn w:val="a0"/>
    <w:link w:val="aa"/>
    <w:rsid w:val="00EC08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EC0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rsid w:val="00EC08D6"/>
    <w:rPr>
      <w:color w:val="0000FF"/>
      <w:u w:val="single"/>
    </w:rPr>
  </w:style>
  <w:style w:type="paragraph" w:customStyle="1" w:styleId="ConsPlusNormal">
    <w:name w:val="ConsPlusNormal"/>
    <w:rsid w:val="00EC0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0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Title"/>
    <w:basedOn w:val="a0"/>
    <w:link w:val="ad"/>
    <w:qFormat/>
    <w:rsid w:val="00EC08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rsid w:val="00EC08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0"/>
    <w:link w:val="30"/>
    <w:rsid w:val="00EC08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rsid w:val="00EC08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 Bullet"/>
    <w:basedOn w:val="a0"/>
    <w:rsid w:val="00EC08D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qFormat/>
    <w:rsid w:val="00EC08D6"/>
    <w:pPr>
      <w:ind w:left="720"/>
      <w:contextualSpacing/>
    </w:pPr>
  </w:style>
  <w:style w:type="table" w:customStyle="1" w:styleId="25">
    <w:name w:val="Сетка таблицы2"/>
    <w:basedOn w:val="a2"/>
    <w:next w:val="a4"/>
    <w:uiPriority w:val="59"/>
    <w:rsid w:val="00E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4"/>
    <w:uiPriority w:val="59"/>
    <w:rsid w:val="00E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uiPriority w:val="59"/>
    <w:rsid w:val="00E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E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0"/>
    <w:link w:val="af0"/>
    <w:uiPriority w:val="99"/>
    <w:unhideWhenUsed/>
    <w:rsid w:val="00CA2E3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1"/>
    <w:link w:val="af"/>
    <w:uiPriority w:val="99"/>
    <w:rsid w:val="00CA2E39"/>
    <w:rPr>
      <w:rFonts w:ascii="Calibri" w:eastAsia="Calibri" w:hAnsi="Calibri" w:cs="Times New Roman"/>
    </w:rPr>
  </w:style>
  <w:style w:type="paragraph" w:styleId="af1">
    <w:name w:val="No Spacing"/>
    <w:uiPriority w:val="1"/>
    <w:qFormat/>
    <w:rsid w:val="00CA2E39"/>
    <w:pPr>
      <w:spacing w:after="0" w:line="240" w:lineRule="auto"/>
    </w:pPr>
  </w:style>
  <w:style w:type="paragraph" w:styleId="af2">
    <w:name w:val="Balloon Text"/>
    <w:basedOn w:val="a0"/>
    <w:link w:val="af3"/>
    <w:uiPriority w:val="99"/>
    <w:semiHidden/>
    <w:unhideWhenUsed/>
    <w:rsid w:val="00E1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E125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5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harChar1CharCharCharCharCharCharCharCharCharCharCharCharChar">
    <w:name w:val="Char Char1 Char Char Char Char Char Char Char Char Char Char Char Char Char"/>
    <w:basedOn w:val="a0"/>
    <w:rsid w:val="00E125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header"/>
    <w:basedOn w:val="a0"/>
    <w:link w:val="af5"/>
    <w:uiPriority w:val="99"/>
    <w:unhideWhenUsed/>
    <w:rsid w:val="00E125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uiPriority w:val="99"/>
    <w:rsid w:val="00E12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0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6">
    <w:name w:val="Сетка таблицы6"/>
    <w:basedOn w:val="a2"/>
    <w:next w:val="a4"/>
    <w:uiPriority w:val="59"/>
    <w:rsid w:val="00DF4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4"/>
    <w:uiPriority w:val="59"/>
    <w:rsid w:val="00EF62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C08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EC08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97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EC08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C08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3"/>
    <w:semiHidden/>
    <w:rsid w:val="00EC08D6"/>
  </w:style>
  <w:style w:type="character" w:styleId="a5">
    <w:name w:val="Strong"/>
    <w:basedOn w:val="a1"/>
    <w:qFormat/>
    <w:rsid w:val="00EC08D6"/>
    <w:rPr>
      <w:b/>
      <w:bCs/>
    </w:rPr>
  </w:style>
  <w:style w:type="paragraph" w:styleId="21">
    <w:name w:val="Body Text 2"/>
    <w:basedOn w:val="a0"/>
    <w:link w:val="22"/>
    <w:rsid w:val="00EC08D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EC08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2">
    <w:name w:val="Сетка таблицы1"/>
    <w:basedOn w:val="a2"/>
    <w:next w:val="a4"/>
    <w:rsid w:val="00EC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EC08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EC0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rsid w:val="00EC08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EC0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EC08D6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styleId="a9">
    <w:name w:val="Body Text Indent"/>
    <w:basedOn w:val="a0"/>
    <w:link w:val="aa"/>
    <w:rsid w:val="00EC08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EC0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rsid w:val="00EC08D6"/>
    <w:rPr>
      <w:color w:val="0000FF"/>
      <w:u w:val="single"/>
    </w:rPr>
  </w:style>
  <w:style w:type="paragraph" w:customStyle="1" w:styleId="ConsPlusNormal">
    <w:name w:val="ConsPlusNormal"/>
    <w:rsid w:val="00EC0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0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Title"/>
    <w:basedOn w:val="a0"/>
    <w:link w:val="ad"/>
    <w:qFormat/>
    <w:rsid w:val="00EC08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rsid w:val="00EC08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0"/>
    <w:link w:val="30"/>
    <w:rsid w:val="00EC08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rsid w:val="00EC08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 Bullet"/>
    <w:basedOn w:val="a0"/>
    <w:rsid w:val="00EC08D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qFormat/>
    <w:rsid w:val="00EC08D6"/>
    <w:pPr>
      <w:ind w:left="720"/>
      <w:contextualSpacing/>
    </w:pPr>
  </w:style>
  <w:style w:type="table" w:customStyle="1" w:styleId="25">
    <w:name w:val="Сетка таблицы2"/>
    <w:basedOn w:val="a2"/>
    <w:next w:val="a4"/>
    <w:uiPriority w:val="59"/>
    <w:rsid w:val="00E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4"/>
    <w:uiPriority w:val="59"/>
    <w:rsid w:val="00E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uiPriority w:val="59"/>
    <w:rsid w:val="00E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E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0"/>
    <w:link w:val="af0"/>
    <w:uiPriority w:val="99"/>
    <w:unhideWhenUsed/>
    <w:rsid w:val="00CA2E3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1"/>
    <w:link w:val="af"/>
    <w:uiPriority w:val="99"/>
    <w:rsid w:val="00CA2E39"/>
    <w:rPr>
      <w:rFonts w:ascii="Calibri" w:eastAsia="Calibri" w:hAnsi="Calibri" w:cs="Times New Roman"/>
    </w:rPr>
  </w:style>
  <w:style w:type="paragraph" w:styleId="af1">
    <w:name w:val="No Spacing"/>
    <w:uiPriority w:val="1"/>
    <w:qFormat/>
    <w:rsid w:val="00CA2E39"/>
    <w:pPr>
      <w:spacing w:after="0" w:line="240" w:lineRule="auto"/>
    </w:pPr>
  </w:style>
  <w:style w:type="paragraph" w:styleId="af2">
    <w:name w:val="Balloon Text"/>
    <w:basedOn w:val="a0"/>
    <w:link w:val="af3"/>
    <w:uiPriority w:val="99"/>
    <w:semiHidden/>
    <w:unhideWhenUsed/>
    <w:rsid w:val="00E1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E125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5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harChar1CharCharCharCharCharCharCharCharCharCharCharCharChar">
    <w:name w:val="Char Char1 Char Char Char Char Char Char Char Char Char Char Char Char Char"/>
    <w:basedOn w:val="a0"/>
    <w:rsid w:val="00E125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header"/>
    <w:basedOn w:val="a0"/>
    <w:link w:val="af5"/>
    <w:uiPriority w:val="99"/>
    <w:unhideWhenUsed/>
    <w:rsid w:val="00E125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uiPriority w:val="99"/>
    <w:rsid w:val="00E12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0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6">
    <w:name w:val="Сетка таблицы6"/>
    <w:basedOn w:val="a2"/>
    <w:next w:val="a4"/>
    <w:uiPriority w:val="59"/>
    <w:rsid w:val="00DF4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4"/>
    <w:uiPriority w:val="59"/>
    <w:rsid w:val="00EF62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hyperlink" Target="mailto:SportRSS@churap.ru" TargetMode="Externa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Количество классов </c:v>
                </c:pt>
                <c:pt idx="1">
                  <c:v>1-я ступень </c:v>
                </c:pt>
                <c:pt idx="2">
                  <c:v>2-я ступень </c:v>
                </c:pt>
                <c:pt idx="3">
                  <c:v>3-ступень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75</c:v>
                </c:pt>
                <c:pt idx="2">
                  <c:v>252</c:v>
                </c:pt>
                <c:pt idx="3">
                  <c:v>126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Количество классов </c:v>
                </c:pt>
                <c:pt idx="1">
                  <c:v>1-я ступень </c:v>
                </c:pt>
                <c:pt idx="2">
                  <c:v>2-я ступень </c:v>
                </c:pt>
                <c:pt idx="3">
                  <c:v>3-ступень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</c:v>
                </c:pt>
                <c:pt idx="1">
                  <c:v>76</c:v>
                </c:pt>
                <c:pt idx="2">
                  <c:v>257</c:v>
                </c:pt>
                <c:pt idx="3">
                  <c:v>120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Количество классов </c:v>
                </c:pt>
                <c:pt idx="1">
                  <c:v>1-я ступень </c:v>
                </c:pt>
                <c:pt idx="2">
                  <c:v>2-я ступень </c:v>
                </c:pt>
                <c:pt idx="3">
                  <c:v>3-ступень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22</c:v>
                </c:pt>
                <c:pt idx="1">
                  <c:v>78</c:v>
                </c:pt>
                <c:pt idx="2">
                  <c:v>266</c:v>
                </c:pt>
                <c:pt idx="3">
                  <c:v>115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Количество классов </c:v>
                </c:pt>
                <c:pt idx="1">
                  <c:v>1-я ступень </c:v>
                </c:pt>
                <c:pt idx="2">
                  <c:v>2-я ступень </c:v>
                </c:pt>
                <c:pt idx="3">
                  <c:v>3-ступень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22</c:v>
                </c:pt>
                <c:pt idx="1">
                  <c:v>99</c:v>
                </c:pt>
                <c:pt idx="2">
                  <c:v>259</c:v>
                </c:pt>
                <c:pt idx="3">
                  <c:v>118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820992"/>
        <c:axId val="138835072"/>
      </c:barChart>
      <c:catAx>
        <c:axId val="138820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8835072"/>
        <c:crosses val="autoZero"/>
        <c:auto val="1"/>
        <c:lblAlgn val="ctr"/>
        <c:lblOffset val="100"/>
        <c:noMultiLvlLbl val="0"/>
      </c:catAx>
      <c:valAx>
        <c:axId val="138835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820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1-я ступень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83.9</c:v>
                </c:pt>
                <c:pt idx="2">
                  <c:v>86.5</c:v>
                </c:pt>
                <c:pt idx="3">
                  <c:v>83.9</c:v>
                </c:pt>
                <c:pt idx="4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2-я ступень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49.5</c:v>
                </c:pt>
                <c:pt idx="2">
                  <c:v>53.7</c:v>
                </c:pt>
                <c:pt idx="3">
                  <c:v>58</c:v>
                </c:pt>
                <c:pt idx="4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3 -я ступень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51.7</c:v>
                </c:pt>
                <c:pt idx="2">
                  <c:v>47.7</c:v>
                </c:pt>
                <c:pt idx="3">
                  <c:v>52.3</c:v>
                </c:pt>
                <c:pt idx="4">
                  <c:v>56.3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8865664"/>
        <c:axId val="139010816"/>
        <c:axId val="131913472"/>
      </c:bar3DChart>
      <c:catAx>
        <c:axId val="138865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39010816"/>
        <c:crosses val="autoZero"/>
        <c:auto val="1"/>
        <c:lblAlgn val="ctr"/>
        <c:lblOffset val="100"/>
        <c:noMultiLvlLbl val="0"/>
      </c:catAx>
      <c:valAx>
        <c:axId val="139010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865664"/>
        <c:crosses val="autoZero"/>
        <c:crossBetween val="between"/>
      </c:valAx>
      <c:serAx>
        <c:axId val="131913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901081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учащихся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17</c:v>
                </c:pt>
                <c:pt idx="2">
                  <c:v>18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успеваемости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качество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70</c:v>
                </c:pt>
                <c:pt idx="1">
                  <c:v>94.7</c:v>
                </c:pt>
                <c:pt idx="2">
                  <c:v>94.4</c:v>
                </c:pt>
                <c:pt idx="3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8050304"/>
        <c:axId val="148051840"/>
        <c:axId val="0"/>
      </c:bar3DChart>
      <c:catAx>
        <c:axId val="148050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48051840"/>
        <c:crosses val="autoZero"/>
        <c:auto val="1"/>
        <c:lblAlgn val="ctr"/>
        <c:lblOffset val="100"/>
        <c:noMultiLvlLbl val="0"/>
      </c:catAx>
      <c:valAx>
        <c:axId val="148051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050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учащихся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51</c:v>
                </c:pt>
                <c:pt idx="2">
                  <c:v>56</c:v>
                </c:pt>
                <c:pt idx="3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успеваемости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качесттво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38</c:v>
                </c:pt>
                <c:pt idx="1">
                  <c:v>45</c:v>
                </c:pt>
                <c:pt idx="2">
                  <c:v>48.2</c:v>
                </c:pt>
                <c:pt idx="3">
                  <c:v>48.2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8087552"/>
        <c:axId val="148089088"/>
        <c:axId val="0"/>
      </c:bar3DChart>
      <c:catAx>
        <c:axId val="148087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48089088"/>
        <c:crosses val="autoZero"/>
        <c:auto val="1"/>
        <c:lblAlgn val="ctr"/>
        <c:lblOffset val="100"/>
        <c:noMultiLvlLbl val="0"/>
      </c:catAx>
      <c:valAx>
        <c:axId val="14808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087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учащихся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57</c:v>
                </c:pt>
                <c:pt idx="2">
                  <c:v>51</c:v>
                </c:pt>
                <c:pt idx="3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Успеваемости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качество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56</c:v>
                </c:pt>
                <c:pt idx="1">
                  <c:v>52.6</c:v>
                </c:pt>
                <c:pt idx="2">
                  <c:v>54.9</c:v>
                </c:pt>
                <c:pt idx="3">
                  <c:v>61.5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8210816"/>
        <c:axId val="148212352"/>
        <c:axId val="0"/>
      </c:bar3DChart>
      <c:catAx>
        <c:axId val="148210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48212352"/>
        <c:crosses val="autoZero"/>
        <c:auto val="1"/>
        <c:lblAlgn val="ctr"/>
        <c:lblOffset val="100"/>
        <c:noMultiLvlLbl val="0"/>
      </c:catAx>
      <c:valAx>
        <c:axId val="148212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210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учащихся 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54</c:v>
                </c:pt>
                <c:pt idx="2">
                  <c:v>51</c:v>
                </c:pt>
                <c:pt idx="3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Поступила 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81.400000000000006</c:v>
                </c:pt>
                <c:pt idx="1">
                  <c:v>100</c:v>
                </c:pt>
                <c:pt idx="2">
                  <c:v>96</c:v>
                </c:pt>
                <c:pt idx="3">
                  <c:v>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ВУЗ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81.400000000000006</c:v>
                </c:pt>
                <c:pt idx="1">
                  <c:v>100</c:v>
                </c:pt>
                <c:pt idx="2">
                  <c:v>62.7</c:v>
                </c:pt>
                <c:pt idx="3">
                  <c:v>74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ССУЗ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16.600000000000001</c:v>
                </c:pt>
                <c:pt idx="1">
                  <c:v>0</c:v>
                </c:pt>
                <c:pt idx="2">
                  <c:v>34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503872"/>
        <c:axId val="139513856"/>
      </c:barChart>
      <c:catAx>
        <c:axId val="139503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9513856"/>
        <c:crosses val="autoZero"/>
        <c:auto val="1"/>
        <c:lblAlgn val="ctr"/>
        <c:lblOffset val="100"/>
        <c:noMultiLvlLbl val="0"/>
      </c:catAx>
      <c:valAx>
        <c:axId val="139513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503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медалистов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Золото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2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Серебро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8322944"/>
        <c:axId val="148337024"/>
        <c:axId val="0"/>
      </c:bar3DChart>
      <c:catAx>
        <c:axId val="148322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8337024"/>
        <c:crosses val="autoZero"/>
        <c:auto val="1"/>
        <c:lblAlgn val="ctr"/>
        <c:lblOffset val="100"/>
        <c:noMultiLvlLbl val="0"/>
      </c:catAx>
      <c:valAx>
        <c:axId val="148337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322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D1C6-7DB8-4A4E-B850-4A5BBE7E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2341</TotalTime>
  <Pages>1</Pages>
  <Words>20004</Words>
  <Characters>114026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154</cp:revision>
  <cp:lastPrinted>2015-11-02T01:53:00Z</cp:lastPrinted>
  <dcterms:created xsi:type="dcterms:W3CDTF">2014-10-13T02:01:00Z</dcterms:created>
  <dcterms:modified xsi:type="dcterms:W3CDTF">2018-11-21T03:07:00Z</dcterms:modified>
</cp:coreProperties>
</file>