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3220F" w14:textId="77777777" w:rsidR="000A426A" w:rsidRPr="000A426A" w:rsidRDefault="000A426A" w:rsidP="000A426A">
      <w:pPr>
        <w:spacing w:after="0" w:line="408" w:lineRule="auto"/>
        <w:ind w:left="120"/>
        <w:jc w:val="center"/>
        <w:rPr>
          <w:rFonts w:ascii="Times New Roman" w:eastAsia="Times New Roman" w:hAnsi="Times New Roman"/>
          <w:b/>
          <w:color w:val="000000"/>
          <w:sz w:val="24"/>
          <w:szCs w:val="24"/>
          <w:lang w:eastAsia="ru-RU"/>
        </w:rPr>
      </w:pPr>
      <w:bookmarkStart w:id="0" w:name="bookmark1"/>
      <w:bookmarkStart w:id="1" w:name="block-4263333"/>
      <w:r w:rsidRPr="000A426A">
        <w:rPr>
          <w:rFonts w:ascii="Times New Roman" w:eastAsia="Times New Roman" w:hAnsi="Times New Roman"/>
          <w:b/>
          <w:color w:val="000000"/>
          <w:sz w:val="24"/>
          <w:szCs w:val="24"/>
          <w:lang w:eastAsia="ru-RU"/>
        </w:rPr>
        <w:t xml:space="preserve">Министерство физической культуры и спорта Республики Саха (Якутия) </w:t>
      </w:r>
    </w:p>
    <w:p w14:paraId="2EAE7FBA" w14:textId="77777777" w:rsidR="000A426A" w:rsidRPr="000A426A" w:rsidRDefault="000A426A" w:rsidP="000A426A">
      <w:pPr>
        <w:spacing w:after="0" w:line="408" w:lineRule="auto"/>
        <w:ind w:left="120"/>
        <w:jc w:val="center"/>
        <w:rPr>
          <w:rFonts w:ascii="Times New Roman" w:eastAsia="Times New Roman" w:hAnsi="Times New Roman"/>
          <w:b/>
          <w:color w:val="000000"/>
          <w:sz w:val="24"/>
          <w:szCs w:val="24"/>
          <w:lang w:eastAsia="ru-RU"/>
        </w:rPr>
      </w:pPr>
      <w:r w:rsidRPr="000A426A">
        <w:rPr>
          <w:rFonts w:ascii="Times New Roman" w:eastAsia="Times New Roman" w:hAnsi="Times New Roman"/>
          <w:b/>
          <w:color w:val="000000"/>
          <w:sz w:val="24"/>
          <w:szCs w:val="24"/>
          <w:lang w:eastAsia="ru-RU"/>
        </w:rPr>
        <w:t>Государственное бюджетное общеобразовательное учреждение</w:t>
      </w:r>
    </w:p>
    <w:p w14:paraId="7766DA29" w14:textId="77777777" w:rsidR="000A426A" w:rsidRPr="000A426A" w:rsidRDefault="000A426A" w:rsidP="000A426A">
      <w:pPr>
        <w:spacing w:after="0" w:line="408" w:lineRule="auto"/>
        <w:ind w:left="120"/>
        <w:jc w:val="center"/>
        <w:rPr>
          <w:rFonts w:eastAsia="Times New Roman"/>
          <w:sz w:val="24"/>
          <w:szCs w:val="24"/>
          <w:lang w:eastAsia="ru-RU"/>
        </w:rPr>
      </w:pPr>
      <w:r w:rsidRPr="000A426A">
        <w:rPr>
          <w:rFonts w:ascii="Times New Roman" w:eastAsia="Times New Roman" w:hAnsi="Times New Roman"/>
          <w:b/>
          <w:color w:val="000000"/>
          <w:sz w:val="24"/>
          <w:szCs w:val="24"/>
          <w:lang w:eastAsia="ru-RU"/>
        </w:rPr>
        <w:t>«Чурапчинская республиканская спортивная средняя школа – интернат олимпийского резерва им. Д.П. Коркина"</w:t>
      </w:r>
    </w:p>
    <w:p w14:paraId="3FCC3DB2" w14:textId="77777777" w:rsidR="000A426A" w:rsidRPr="000A426A" w:rsidRDefault="000A426A" w:rsidP="000A426A">
      <w:pPr>
        <w:spacing w:after="0" w:line="276" w:lineRule="auto"/>
        <w:ind w:left="120"/>
        <w:rPr>
          <w:rFonts w:eastAsia="Times New Roman"/>
          <w:lang w:eastAsia="ru-RU"/>
        </w:rPr>
      </w:pPr>
    </w:p>
    <w:p w14:paraId="1967B799" w14:textId="77777777" w:rsidR="000A426A" w:rsidRPr="000A426A" w:rsidRDefault="000A426A" w:rsidP="000A426A">
      <w:pPr>
        <w:spacing w:after="0" w:line="276" w:lineRule="auto"/>
        <w:ind w:left="120"/>
        <w:rPr>
          <w:rFonts w:eastAsia="Times New Roman"/>
          <w:lang w:eastAsia="ru-RU"/>
        </w:rPr>
      </w:pPr>
    </w:p>
    <w:p w14:paraId="3AFB2B92" w14:textId="77777777" w:rsidR="000A426A" w:rsidRPr="000A426A" w:rsidRDefault="000A426A" w:rsidP="000A426A">
      <w:pPr>
        <w:spacing w:after="0" w:line="276" w:lineRule="auto"/>
        <w:ind w:left="120"/>
        <w:rPr>
          <w:rFonts w:eastAsia="Times New Roman"/>
          <w:lang w:eastAsia="ru-RU"/>
        </w:rPr>
      </w:pPr>
    </w:p>
    <w:p w14:paraId="50C3425A" w14:textId="77777777" w:rsidR="000A426A" w:rsidRPr="000A426A" w:rsidRDefault="000A426A" w:rsidP="000A426A">
      <w:pPr>
        <w:spacing w:after="0" w:line="276" w:lineRule="auto"/>
        <w:ind w:left="120"/>
        <w:rPr>
          <w:rFonts w:eastAsia="Times New Roman"/>
          <w:lang w:eastAsia="ru-RU"/>
        </w:rPr>
      </w:pPr>
    </w:p>
    <w:tbl>
      <w:tblPr>
        <w:tblW w:w="0" w:type="auto"/>
        <w:tblLook w:val="04A0" w:firstRow="1" w:lastRow="0" w:firstColumn="1" w:lastColumn="0" w:noHBand="0" w:noVBand="1"/>
      </w:tblPr>
      <w:tblGrid>
        <w:gridCol w:w="3114"/>
        <w:gridCol w:w="3115"/>
        <w:gridCol w:w="3115"/>
      </w:tblGrid>
      <w:tr w:rsidR="000A426A" w:rsidRPr="000A426A" w14:paraId="7E21DA10" w14:textId="77777777" w:rsidTr="000A426A">
        <w:tc>
          <w:tcPr>
            <w:tcW w:w="3114" w:type="dxa"/>
          </w:tcPr>
          <w:p w14:paraId="6DD54704" w14:textId="77777777" w:rsidR="000A426A" w:rsidRPr="000A426A" w:rsidRDefault="000A426A" w:rsidP="000A426A">
            <w:pPr>
              <w:autoSpaceDE w:val="0"/>
              <w:autoSpaceDN w:val="0"/>
              <w:spacing w:after="120" w:line="276" w:lineRule="auto"/>
              <w:jc w:val="both"/>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РАССМОТРЕНО</w:t>
            </w:r>
          </w:p>
          <w:p w14:paraId="2A1259DE" w14:textId="77777777" w:rsidR="000A426A" w:rsidRPr="000A426A" w:rsidRDefault="000A426A" w:rsidP="000A426A">
            <w:pPr>
              <w:autoSpaceDE w:val="0"/>
              <w:autoSpaceDN w:val="0"/>
              <w:spacing w:after="120" w:line="276" w:lineRule="auto"/>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Руководитель МО</w:t>
            </w:r>
          </w:p>
          <w:p w14:paraId="1D0E6567" w14:textId="77777777" w:rsidR="000A426A" w:rsidRPr="000A426A" w:rsidRDefault="000A426A" w:rsidP="000A426A">
            <w:pPr>
              <w:autoSpaceDE w:val="0"/>
              <w:autoSpaceDN w:val="0"/>
              <w:spacing w:after="12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 xml:space="preserve">________________________ </w:t>
            </w:r>
          </w:p>
          <w:p w14:paraId="4C54EC65" w14:textId="77777777" w:rsidR="000A426A" w:rsidRPr="000A426A" w:rsidRDefault="000A426A" w:rsidP="000A426A">
            <w:pPr>
              <w:autoSpaceDE w:val="0"/>
              <w:autoSpaceDN w:val="0"/>
              <w:spacing w:after="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Сысолятина Е.К.</w:t>
            </w:r>
          </w:p>
          <w:p w14:paraId="5A1DA33E" w14:textId="77777777" w:rsidR="003C1A5A" w:rsidRDefault="000A426A" w:rsidP="000A426A">
            <w:pPr>
              <w:autoSpaceDE w:val="0"/>
              <w:autoSpaceDN w:val="0"/>
              <w:spacing w:after="0" w:line="240" w:lineRule="auto"/>
              <w:rPr>
                <w:rFonts w:ascii="Times New Roman" w:eastAsia="Times New Roman" w:hAnsi="Times New Roman"/>
                <w:color w:val="000000"/>
                <w:sz w:val="24"/>
                <w:szCs w:val="24"/>
                <w:lang w:eastAsia="ru-RU"/>
              </w:rPr>
            </w:pPr>
            <w:proofErr w:type="gramStart"/>
            <w:r w:rsidRPr="000A426A">
              <w:rPr>
                <w:rFonts w:ascii="Times New Roman" w:eastAsia="Times New Roman" w:hAnsi="Times New Roman"/>
                <w:color w:val="000000"/>
                <w:sz w:val="24"/>
                <w:szCs w:val="24"/>
                <w:lang w:eastAsia="ru-RU"/>
              </w:rPr>
              <w:t xml:space="preserve">Протокол </w:t>
            </w:r>
            <w:r w:rsidR="003C1A5A">
              <w:rPr>
                <w:rFonts w:ascii="Times New Roman" w:eastAsia="Times New Roman" w:hAnsi="Times New Roman"/>
                <w:color w:val="000000"/>
                <w:sz w:val="24"/>
                <w:szCs w:val="24"/>
                <w:lang w:eastAsia="ru-RU"/>
              </w:rPr>
              <w:t xml:space="preserve"> №</w:t>
            </w:r>
            <w:proofErr w:type="gramEnd"/>
            <w:r w:rsidR="003C1A5A">
              <w:rPr>
                <w:rFonts w:ascii="Times New Roman" w:eastAsia="Times New Roman" w:hAnsi="Times New Roman"/>
                <w:color w:val="000000"/>
                <w:sz w:val="24"/>
                <w:szCs w:val="24"/>
                <w:lang w:eastAsia="ru-RU"/>
              </w:rPr>
              <w:t xml:space="preserve">127 </w:t>
            </w:r>
            <w:r w:rsidRPr="000A426A">
              <w:rPr>
                <w:rFonts w:ascii="Times New Roman" w:eastAsia="Times New Roman" w:hAnsi="Times New Roman"/>
                <w:color w:val="000000"/>
                <w:sz w:val="24"/>
                <w:szCs w:val="24"/>
                <w:lang w:eastAsia="ru-RU"/>
              </w:rPr>
              <w:t xml:space="preserve">от </w:t>
            </w:r>
          </w:p>
          <w:p w14:paraId="70FDBF92" w14:textId="4717E0E1" w:rsidR="000A426A" w:rsidRPr="000A426A" w:rsidRDefault="000A426A" w:rsidP="000A426A">
            <w:pPr>
              <w:autoSpaceDE w:val="0"/>
              <w:autoSpaceDN w:val="0"/>
              <w:spacing w:after="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w:t>
            </w:r>
            <w:r w:rsidR="003C1A5A">
              <w:rPr>
                <w:rFonts w:ascii="Times New Roman" w:eastAsia="Times New Roman" w:hAnsi="Times New Roman"/>
                <w:color w:val="000000"/>
                <w:sz w:val="24"/>
                <w:szCs w:val="24"/>
                <w:lang w:eastAsia="ru-RU"/>
              </w:rPr>
              <w:t>02</w:t>
            </w:r>
            <w:r w:rsidRPr="000A426A">
              <w:rPr>
                <w:rFonts w:ascii="Times New Roman" w:eastAsia="Times New Roman" w:hAnsi="Times New Roman"/>
                <w:color w:val="000000"/>
                <w:sz w:val="24"/>
                <w:szCs w:val="24"/>
                <w:lang w:eastAsia="ru-RU"/>
              </w:rPr>
              <w:t>»</w:t>
            </w:r>
            <w:r w:rsidR="003C1A5A">
              <w:rPr>
                <w:rFonts w:ascii="Times New Roman" w:eastAsia="Times New Roman" w:hAnsi="Times New Roman"/>
                <w:color w:val="000000"/>
                <w:sz w:val="24"/>
                <w:szCs w:val="24"/>
                <w:lang w:eastAsia="ru-RU"/>
              </w:rPr>
              <w:t xml:space="preserve"> сентября </w:t>
            </w:r>
            <w:r w:rsidRPr="000A426A">
              <w:rPr>
                <w:rFonts w:ascii="Times New Roman" w:eastAsia="Times New Roman" w:hAnsi="Times New Roman"/>
                <w:color w:val="000000"/>
                <w:sz w:val="24"/>
                <w:szCs w:val="24"/>
                <w:lang w:eastAsia="ru-RU"/>
              </w:rPr>
              <w:t>202</w:t>
            </w:r>
            <w:r w:rsidR="00A1064B">
              <w:rPr>
                <w:rFonts w:ascii="Times New Roman" w:eastAsia="Times New Roman" w:hAnsi="Times New Roman"/>
                <w:color w:val="000000"/>
                <w:sz w:val="24"/>
                <w:szCs w:val="24"/>
                <w:lang w:eastAsia="ru-RU"/>
              </w:rPr>
              <w:t>4</w:t>
            </w:r>
            <w:r w:rsidRPr="000A426A">
              <w:rPr>
                <w:rFonts w:ascii="Times New Roman" w:eastAsia="Times New Roman" w:hAnsi="Times New Roman"/>
                <w:color w:val="000000"/>
                <w:sz w:val="24"/>
                <w:szCs w:val="24"/>
                <w:lang w:eastAsia="ru-RU"/>
              </w:rPr>
              <w:t>г.</w:t>
            </w:r>
          </w:p>
          <w:p w14:paraId="51AB3EEC" w14:textId="77777777" w:rsidR="000A426A" w:rsidRPr="000A426A" w:rsidRDefault="000A426A" w:rsidP="000A426A">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hideMark/>
          </w:tcPr>
          <w:p w14:paraId="3199B961" w14:textId="77777777" w:rsidR="000A426A" w:rsidRPr="000A426A" w:rsidRDefault="000A426A" w:rsidP="000A426A">
            <w:pPr>
              <w:autoSpaceDE w:val="0"/>
              <w:autoSpaceDN w:val="0"/>
              <w:spacing w:after="120" w:line="276" w:lineRule="auto"/>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СОГЛАСОВАНО</w:t>
            </w:r>
          </w:p>
          <w:p w14:paraId="71698950" w14:textId="77777777" w:rsidR="000A426A" w:rsidRPr="000A426A" w:rsidRDefault="000A426A" w:rsidP="000A426A">
            <w:pPr>
              <w:autoSpaceDE w:val="0"/>
              <w:autoSpaceDN w:val="0"/>
              <w:spacing w:after="120" w:line="276" w:lineRule="auto"/>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Зам.директора по УР</w:t>
            </w:r>
          </w:p>
          <w:p w14:paraId="78C5C269" w14:textId="77777777" w:rsidR="000A426A" w:rsidRPr="000A426A" w:rsidRDefault="000A426A" w:rsidP="000A426A">
            <w:pPr>
              <w:autoSpaceDE w:val="0"/>
              <w:autoSpaceDN w:val="0"/>
              <w:spacing w:after="12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__________________</w:t>
            </w:r>
          </w:p>
          <w:p w14:paraId="55C03C31" w14:textId="77777777" w:rsidR="000A426A" w:rsidRPr="000A426A" w:rsidRDefault="000A426A" w:rsidP="000A426A">
            <w:pPr>
              <w:autoSpaceDE w:val="0"/>
              <w:autoSpaceDN w:val="0"/>
              <w:spacing w:after="12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 xml:space="preserve">Давыдова Н.К. </w:t>
            </w:r>
          </w:p>
          <w:p w14:paraId="5FECCE11" w14:textId="77777777" w:rsidR="003C1A5A" w:rsidRDefault="003C1A5A" w:rsidP="003C1A5A">
            <w:pPr>
              <w:autoSpaceDE w:val="0"/>
              <w:autoSpaceDN w:val="0"/>
              <w:spacing w:after="0" w:line="240" w:lineRule="auto"/>
              <w:rPr>
                <w:rFonts w:ascii="Times New Roman" w:eastAsia="Times New Roman" w:hAnsi="Times New Roman"/>
                <w:color w:val="000000"/>
                <w:sz w:val="24"/>
                <w:szCs w:val="24"/>
                <w:lang w:eastAsia="ru-RU"/>
              </w:rPr>
            </w:pPr>
            <w:proofErr w:type="gramStart"/>
            <w:r w:rsidRPr="000A426A">
              <w:rPr>
                <w:rFonts w:ascii="Times New Roman" w:eastAsia="Times New Roman" w:hAnsi="Times New Roman"/>
                <w:color w:val="000000"/>
                <w:sz w:val="24"/>
                <w:szCs w:val="24"/>
                <w:lang w:eastAsia="ru-RU"/>
              </w:rPr>
              <w:t xml:space="preserve">Протокол </w:t>
            </w:r>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127 </w:t>
            </w:r>
            <w:r w:rsidRPr="000A426A">
              <w:rPr>
                <w:rFonts w:ascii="Times New Roman" w:eastAsia="Times New Roman" w:hAnsi="Times New Roman"/>
                <w:color w:val="000000"/>
                <w:sz w:val="24"/>
                <w:szCs w:val="24"/>
                <w:lang w:eastAsia="ru-RU"/>
              </w:rPr>
              <w:t xml:space="preserve">от </w:t>
            </w:r>
          </w:p>
          <w:p w14:paraId="1AAA3A25" w14:textId="77777777" w:rsidR="003C1A5A" w:rsidRPr="000A426A" w:rsidRDefault="003C1A5A" w:rsidP="003C1A5A">
            <w:pPr>
              <w:autoSpaceDE w:val="0"/>
              <w:autoSpaceDN w:val="0"/>
              <w:spacing w:after="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02</w:t>
            </w:r>
            <w:r w:rsidRPr="000A426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сентября </w:t>
            </w:r>
            <w:r w:rsidRPr="000A426A">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4</w:t>
            </w:r>
            <w:r w:rsidRPr="000A426A">
              <w:rPr>
                <w:rFonts w:ascii="Times New Roman" w:eastAsia="Times New Roman" w:hAnsi="Times New Roman"/>
                <w:color w:val="000000"/>
                <w:sz w:val="24"/>
                <w:szCs w:val="24"/>
                <w:lang w:eastAsia="ru-RU"/>
              </w:rPr>
              <w:t>г.</w:t>
            </w:r>
          </w:p>
          <w:p w14:paraId="4AD1FBFE" w14:textId="3EE7DBEC" w:rsidR="000A426A" w:rsidRPr="000A426A" w:rsidRDefault="000A426A" w:rsidP="000A426A">
            <w:pPr>
              <w:autoSpaceDE w:val="0"/>
              <w:autoSpaceDN w:val="0"/>
              <w:spacing w:after="0" w:line="240" w:lineRule="auto"/>
              <w:rPr>
                <w:rFonts w:ascii="Times New Roman" w:eastAsia="Times New Roman" w:hAnsi="Times New Roman"/>
                <w:color w:val="000000"/>
                <w:sz w:val="24"/>
                <w:szCs w:val="24"/>
                <w:lang w:eastAsia="ru-RU"/>
              </w:rPr>
            </w:pPr>
          </w:p>
        </w:tc>
        <w:tc>
          <w:tcPr>
            <w:tcW w:w="3115" w:type="dxa"/>
            <w:hideMark/>
          </w:tcPr>
          <w:p w14:paraId="74BD1118" w14:textId="77777777" w:rsidR="000A426A" w:rsidRPr="000A426A" w:rsidRDefault="000A426A" w:rsidP="000A426A">
            <w:pPr>
              <w:autoSpaceDE w:val="0"/>
              <w:autoSpaceDN w:val="0"/>
              <w:spacing w:after="120" w:line="276" w:lineRule="auto"/>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УТВЕРЖДЕНО</w:t>
            </w:r>
          </w:p>
          <w:p w14:paraId="1445AD0C" w14:textId="77777777" w:rsidR="000A426A" w:rsidRPr="000A426A" w:rsidRDefault="000A426A" w:rsidP="000A426A">
            <w:pPr>
              <w:autoSpaceDE w:val="0"/>
              <w:autoSpaceDN w:val="0"/>
              <w:spacing w:after="120" w:line="276" w:lineRule="auto"/>
              <w:rPr>
                <w:rFonts w:ascii="Times New Roman" w:eastAsia="Times New Roman" w:hAnsi="Times New Roman"/>
                <w:color w:val="000000"/>
                <w:sz w:val="28"/>
                <w:szCs w:val="28"/>
                <w:lang w:eastAsia="ru-RU"/>
              </w:rPr>
            </w:pPr>
            <w:r w:rsidRPr="000A426A">
              <w:rPr>
                <w:rFonts w:ascii="Times New Roman" w:eastAsia="Times New Roman" w:hAnsi="Times New Roman"/>
                <w:color w:val="000000"/>
                <w:sz w:val="28"/>
                <w:szCs w:val="28"/>
                <w:lang w:eastAsia="ru-RU"/>
              </w:rPr>
              <w:t>Директор школы</w:t>
            </w:r>
          </w:p>
          <w:p w14:paraId="500C6B6B" w14:textId="77777777" w:rsidR="000A426A" w:rsidRPr="000A426A" w:rsidRDefault="000A426A" w:rsidP="000A426A">
            <w:pPr>
              <w:autoSpaceDE w:val="0"/>
              <w:autoSpaceDN w:val="0"/>
              <w:spacing w:after="12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 xml:space="preserve">________________________ </w:t>
            </w:r>
          </w:p>
          <w:p w14:paraId="0781BB58" w14:textId="77777777" w:rsidR="000A426A" w:rsidRPr="000A426A" w:rsidRDefault="000A426A" w:rsidP="000A426A">
            <w:pPr>
              <w:autoSpaceDE w:val="0"/>
              <w:autoSpaceDN w:val="0"/>
              <w:spacing w:after="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Захаров С.А.</w:t>
            </w:r>
          </w:p>
          <w:p w14:paraId="2DDF1938" w14:textId="77777777" w:rsidR="003C1A5A" w:rsidRDefault="003C1A5A" w:rsidP="003C1A5A">
            <w:pPr>
              <w:autoSpaceDE w:val="0"/>
              <w:autoSpaceDN w:val="0"/>
              <w:spacing w:after="0" w:line="240" w:lineRule="auto"/>
              <w:rPr>
                <w:rFonts w:ascii="Times New Roman" w:eastAsia="Times New Roman" w:hAnsi="Times New Roman"/>
                <w:color w:val="000000"/>
                <w:sz w:val="24"/>
                <w:szCs w:val="24"/>
                <w:lang w:eastAsia="ru-RU"/>
              </w:rPr>
            </w:pPr>
            <w:proofErr w:type="gramStart"/>
            <w:r w:rsidRPr="000A426A">
              <w:rPr>
                <w:rFonts w:ascii="Times New Roman" w:eastAsia="Times New Roman" w:hAnsi="Times New Roman"/>
                <w:color w:val="000000"/>
                <w:sz w:val="24"/>
                <w:szCs w:val="24"/>
                <w:lang w:eastAsia="ru-RU"/>
              </w:rPr>
              <w:t xml:space="preserve">Протокол </w:t>
            </w:r>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127 </w:t>
            </w:r>
            <w:r w:rsidRPr="000A426A">
              <w:rPr>
                <w:rFonts w:ascii="Times New Roman" w:eastAsia="Times New Roman" w:hAnsi="Times New Roman"/>
                <w:color w:val="000000"/>
                <w:sz w:val="24"/>
                <w:szCs w:val="24"/>
                <w:lang w:eastAsia="ru-RU"/>
              </w:rPr>
              <w:t xml:space="preserve">от </w:t>
            </w:r>
          </w:p>
          <w:p w14:paraId="62D74193" w14:textId="77777777" w:rsidR="003C1A5A" w:rsidRPr="000A426A" w:rsidRDefault="003C1A5A" w:rsidP="003C1A5A">
            <w:pPr>
              <w:autoSpaceDE w:val="0"/>
              <w:autoSpaceDN w:val="0"/>
              <w:spacing w:after="0" w:line="240" w:lineRule="auto"/>
              <w:rPr>
                <w:rFonts w:ascii="Times New Roman" w:eastAsia="Times New Roman" w:hAnsi="Times New Roman"/>
                <w:color w:val="000000"/>
                <w:sz w:val="24"/>
                <w:szCs w:val="24"/>
                <w:lang w:eastAsia="ru-RU"/>
              </w:rPr>
            </w:pPr>
            <w:r w:rsidRPr="000A426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02</w:t>
            </w:r>
            <w:r w:rsidRPr="000A426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сентября </w:t>
            </w:r>
            <w:r w:rsidRPr="000A426A">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4</w:t>
            </w:r>
            <w:r w:rsidRPr="000A426A">
              <w:rPr>
                <w:rFonts w:ascii="Times New Roman" w:eastAsia="Times New Roman" w:hAnsi="Times New Roman"/>
                <w:color w:val="000000"/>
                <w:sz w:val="24"/>
                <w:szCs w:val="24"/>
                <w:lang w:eastAsia="ru-RU"/>
              </w:rPr>
              <w:t>г.</w:t>
            </w:r>
          </w:p>
          <w:p w14:paraId="16FCDFC9" w14:textId="5C89CF35" w:rsidR="000A426A" w:rsidRPr="000A426A" w:rsidRDefault="000A426A" w:rsidP="000A426A">
            <w:pPr>
              <w:autoSpaceDE w:val="0"/>
              <w:autoSpaceDN w:val="0"/>
              <w:spacing w:after="0" w:line="240" w:lineRule="auto"/>
              <w:rPr>
                <w:rFonts w:ascii="Times New Roman" w:eastAsia="Times New Roman" w:hAnsi="Times New Roman"/>
                <w:color w:val="000000"/>
                <w:sz w:val="24"/>
                <w:szCs w:val="24"/>
                <w:lang w:eastAsia="ru-RU"/>
              </w:rPr>
            </w:pPr>
          </w:p>
        </w:tc>
      </w:tr>
    </w:tbl>
    <w:p w14:paraId="73B792EB" w14:textId="77777777" w:rsidR="00010F51" w:rsidRPr="005E1F8F" w:rsidRDefault="00010F51" w:rsidP="00010F51">
      <w:pPr>
        <w:spacing w:after="0"/>
        <w:ind w:left="120"/>
      </w:pPr>
    </w:p>
    <w:p w14:paraId="10D64FA8" w14:textId="2C1C4C5F" w:rsidR="00010F51" w:rsidRPr="005E1F8F" w:rsidRDefault="00010F51" w:rsidP="003C1A5A">
      <w:pPr>
        <w:spacing w:after="0"/>
        <w:ind w:left="120"/>
      </w:pPr>
      <w:r w:rsidRPr="005E1F8F">
        <w:rPr>
          <w:rFonts w:ascii="Times New Roman" w:hAnsi="Times New Roman"/>
          <w:color w:val="000000"/>
          <w:sz w:val="28"/>
        </w:rPr>
        <w:t>‌</w:t>
      </w:r>
    </w:p>
    <w:p w14:paraId="08BA8B1E" w14:textId="77777777" w:rsidR="00010F51" w:rsidRPr="005E1F8F" w:rsidRDefault="00010F51" w:rsidP="00010F51">
      <w:pPr>
        <w:spacing w:after="0"/>
        <w:ind w:left="120"/>
      </w:pPr>
    </w:p>
    <w:p w14:paraId="7777C261" w14:textId="77777777" w:rsidR="00010F51" w:rsidRPr="005E1F8F" w:rsidRDefault="00010F51" w:rsidP="00010F51">
      <w:pPr>
        <w:spacing w:after="0" w:line="408" w:lineRule="auto"/>
        <w:ind w:left="120"/>
        <w:jc w:val="center"/>
      </w:pPr>
      <w:r w:rsidRPr="005E1F8F">
        <w:rPr>
          <w:rFonts w:ascii="Times New Roman" w:hAnsi="Times New Roman"/>
          <w:b/>
          <w:color w:val="000000"/>
          <w:sz w:val="28"/>
        </w:rPr>
        <w:t>РАБОЧАЯ ПРОГРАММА</w:t>
      </w:r>
    </w:p>
    <w:p w14:paraId="48690431" w14:textId="77777777" w:rsidR="00010F51" w:rsidRPr="005E1F8F" w:rsidRDefault="00010F51" w:rsidP="00010F51">
      <w:pPr>
        <w:spacing w:after="0" w:line="408" w:lineRule="auto"/>
        <w:ind w:left="120"/>
        <w:jc w:val="center"/>
      </w:pPr>
      <w:r w:rsidRPr="005E1F8F">
        <w:rPr>
          <w:rFonts w:ascii="Times New Roman" w:hAnsi="Times New Roman"/>
          <w:color w:val="000000"/>
          <w:sz w:val="28"/>
        </w:rPr>
        <w:t>(</w:t>
      </w:r>
      <w:r>
        <w:rPr>
          <w:rFonts w:ascii="Times New Roman" w:hAnsi="Times New Roman"/>
          <w:color w:val="000000"/>
          <w:sz w:val="28"/>
        </w:rPr>
        <w:t>ID</w:t>
      </w:r>
      <w:r w:rsidRPr="005E1F8F">
        <w:rPr>
          <w:rFonts w:ascii="Times New Roman" w:hAnsi="Times New Roman"/>
          <w:color w:val="000000"/>
          <w:sz w:val="28"/>
        </w:rPr>
        <w:t xml:space="preserve"> </w:t>
      </w:r>
      <w:r w:rsidRPr="00F42EA0">
        <w:rPr>
          <w:rFonts w:ascii="Times New Roman" w:hAnsi="Times New Roman"/>
          <w:color w:val="FF0000"/>
          <w:sz w:val="28"/>
        </w:rPr>
        <w:t>11111</w:t>
      </w:r>
      <w:r w:rsidRPr="005E1F8F">
        <w:rPr>
          <w:rFonts w:ascii="Times New Roman" w:hAnsi="Times New Roman"/>
          <w:color w:val="000000"/>
          <w:sz w:val="28"/>
        </w:rPr>
        <w:t>)</w:t>
      </w:r>
    </w:p>
    <w:p w14:paraId="7FD29680" w14:textId="77777777" w:rsidR="00010F51" w:rsidRPr="005E1F8F" w:rsidRDefault="00010F51" w:rsidP="00010F51">
      <w:pPr>
        <w:spacing w:after="0"/>
        <w:ind w:left="120"/>
        <w:jc w:val="center"/>
      </w:pPr>
    </w:p>
    <w:p w14:paraId="4CE4B060" w14:textId="77777777" w:rsidR="00010F51" w:rsidRPr="005E1F8F" w:rsidRDefault="00010F51" w:rsidP="00010F51">
      <w:pPr>
        <w:spacing w:after="0" w:line="408" w:lineRule="auto"/>
        <w:ind w:left="120"/>
        <w:jc w:val="center"/>
      </w:pPr>
      <w:r w:rsidRPr="005E1F8F">
        <w:rPr>
          <w:rFonts w:ascii="Times New Roman" w:hAnsi="Times New Roman"/>
          <w:b/>
          <w:color w:val="000000"/>
          <w:sz w:val="28"/>
        </w:rPr>
        <w:t>учебного предмета «</w:t>
      </w:r>
      <w:r>
        <w:rPr>
          <w:rFonts w:ascii="Times New Roman" w:hAnsi="Times New Roman"/>
          <w:b/>
          <w:color w:val="000000"/>
          <w:sz w:val="28"/>
        </w:rPr>
        <w:t>Литературное чтение на родном (якутском) языке</w:t>
      </w:r>
      <w:r w:rsidRPr="005E1F8F">
        <w:rPr>
          <w:rFonts w:ascii="Times New Roman" w:hAnsi="Times New Roman"/>
          <w:b/>
          <w:color w:val="000000"/>
          <w:sz w:val="28"/>
        </w:rPr>
        <w:t>»</w:t>
      </w:r>
    </w:p>
    <w:p w14:paraId="7C4F20B9" w14:textId="77777777" w:rsidR="00010F51" w:rsidRPr="005E1F8F" w:rsidRDefault="00010F51" w:rsidP="00010F51">
      <w:pPr>
        <w:spacing w:after="0" w:line="408" w:lineRule="auto"/>
        <w:ind w:left="120"/>
        <w:jc w:val="center"/>
      </w:pPr>
      <w:r w:rsidRPr="005E1F8F">
        <w:rPr>
          <w:rFonts w:ascii="Times New Roman" w:hAnsi="Times New Roman"/>
          <w:color w:val="000000"/>
          <w:sz w:val="28"/>
        </w:rPr>
        <w:t>для обучающихся 1</w:t>
      </w:r>
      <w:r w:rsidRPr="005E1F8F">
        <w:rPr>
          <w:color w:val="000000"/>
          <w:sz w:val="28"/>
        </w:rPr>
        <w:t xml:space="preserve">– </w:t>
      </w:r>
      <w:r w:rsidRPr="005E1F8F">
        <w:rPr>
          <w:rFonts w:ascii="Times New Roman" w:hAnsi="Times New Roman"/>
          <w:color w:val="000000"/>
          <w:sz w:val="28"/>
        </w:rPr>
        <w:t>4 классов</w:t>
      </w:r>
    </w:p>
    <w:p w14:paraId="02A74ED9" w14:textId="77777777" w:rsidR="00010F51" w:rsidRPr="005E1F8F" w:rsidRDefault="00010F51" w:rsidP="00010F51">
      <w:pPr>
        <w:spacing w:after="0"/>
        <w:ind w:left="120"/>
        <w:jc w:val="center"/>
      </w:pPr>
    </w:p>
    <w:p w14:paraId="67889533" w14:textId="77777777" w:rsidR="00010F51" w:rsidRPr="005E1F8F" w:rsidRDefault="00010F51" w:rsidP="00010F51">
      <w:pPr>
        <w:spacing w:after="0"/>
        <w:ind w:left="120"/>
        <w:jc w:val="center"/>
      </w:pPr>
    </w:p>
    <w:p w14:paraId="636E5D84" w14:textId="77777777" w:rsidR="003C1A5A" w:rsidRPr="003C1A5A" w:rsidRDefault="003C1A5A" w:rsidP="003C1A5A">
      <w:pPr>
        <w:spacing w:after="0" w:line="408" w:lineRule="auto"/>
        <w:ind w:left="120"/>
        <w:rPr>
          <w:rFonts w:ascii="Times New Roman" w:eastAsiaTheme="minorHAnsi" w:hAnsi="Times New Roman" w:cstheme="minorBidi"/>
          <w:color w:val="000000"/>
          <w:sz w:val="28"/>
        </w:rPr>
      </w:pPr>
      <w:r w:rsidRPr="003C1A5A">
        <w:rPr>
          <w:rFonts w:ascii="Times New Roman" w:eastAsiaTheme="minorHAnsi" w:hAnsi="Times New Roman" w:cstheme="minorBidi"/>
          <w:color w:val="000000"/>
          <w:sz w:val="28"/>
        </w:rPr>
        <w:t>Наименование учебного предмета: родное чтение (литература аа</w:t>
      </w:r>
      <w:r w:rsidRPr="003C1A5A">
        <w:rPr>
          <w:rFonts w:ascii="Times New Roman" w:eastAsiaTheme="minorHAnsi" w:hAnsi="Times New Roman" w:cstheme="minorBidi"/>
          <w:color w:val="000000"/>
          <w:sz w:val="28"/>
          <w:lang w:val="sah-RU"/>
        </w:rPr>
        <w:t>ҕ</w:t>
      </w:r>
      <w:r w:rsidRPr="003C1A5A">
        <w:rPr>
          <w:rFonts w:ascii="Times New Roman" w:eastAsiaTheme="minorHAnsi" w:hAnsi="Times New Roman" w:cstheme="minorBidi"/>
          <w:color w:val="000000"/>
          <w:sz w:val="28"/>
        </w:rPr>
        <w:t>ыыта)</w:t>
      </w:r>
    </w:p>
    <w:p w14:paraId="1C067BA7" w14:textId="65DF3FC0" w:rsidR="003C1A5A" w:rsidRPr="003C1A5A" w:rsidRDefault="003C1A5A" w:rsidP="003C1A5A">
      <w:pPr>
        <w:spacing w:after="0" w:line="408" w:lineRule="auto"/>
        <w:ind w:left="120"/>
        <w:rPr>
          <w:rFonts w:ascii="Times New Roman" w:eastAsiaTheme="minorHAnsi" w:hAnsi="Times New Roman" w:cstheme="minorBidi"/>
          <w:color w:val="000000"/>
          <w:sz w:val="28"/>
          <w:lang w:val="sah-RU"/>
        </w:rPr>
      </w:pPr>
      <w:r w:rsidRPr="003C1A5A">
        <w:rPr>
          <w:rFonts w:ascii="Times New Roman" w:eastAsiaTheme="minorHAnsi" w:hAnsi="Times New Roman" w:cstheme="minorBidi"/>
          <w:color w:val="000000"/>
          <w:sz w:val="28"/>
        </w:rPr>
        <w:t xml:space="preserve">Класс: </w:t>
      </w:r>
      <w:r>
        <w:rPr>
          <w:rFonts w:ascii="Times New Roman" w:eastAsiaTheme="minorHAnsi" w:hAnsi="Times New Roman" w:cstheme="minorBidi"/>
          <w:color w:val="000000"/>
          <w:sz w:val="28"/>
        </w:rPr>
        <w:t>1</w:t>
      </w:r>
    </w:p>
    <w:p w14:paraId="3FC28252" w14:textId="72BCA383" w:rsidR="003C1A5A" w:rsidRPr="003C1A5A" w:rsidRDefault="003C1A5A" w:rsidP="003C1A5A">
      <w:pPr>
        <w:spacing w:after="0" w:line="408" w:lineRule="auto"/>
        <w:ind w:left="120"/>
        <w:rPr>
          <w:rFonts w:ascii="Times New Roman" w:eastAsiaTheme="minorHAnsi" w:hAnsi="Times New Roman" w:cstheme="minorBidi"/>
          <w:color w:val="000000"/>
          <w:sz w:val="28"/>
        </w:rPr>
      </w:pPr>
      <w:r w:rsidRPr="003C1A5A">
        <w:rPr>
          <w:rFonts w:ascii="Times New Roman" w:eastAsiaTheme="minorHAnsi" w:hAnsi="Times New Roman" w:cstheme="minorBidi"/>
          <w:color w:val="000000"/>
          <w:sz w:val="28"/>
          <w:lang w:val="sah-RU"/>
        </w:rPr>
        <w:t>Ф.И.О. учителя</w:t>
      </w:r>
      <w:r w:rsidRPr="003C1A5A">
        <w:rPr>
          <w:rFonts w:ascii="Times New Roman" w:eastAsiaTheme="minorHAnsi" w:hAnsi="Times New Roman" w:cstheme="minorBidi"/>
          <w:color w:val="000000"/>
          <w:sz w:val="28"/>
        </w:rPr>
        <w:t xml:space="preserve">: </w:t>
      </w:r>
      <w:r w:rsidR="00E22FB3">
        <w:rPr>
          <w:rFonts w:ascii="Times New Roman" w:eastAsiaTheme="minorHAnsi" w:hAnsi="Times New Roman" w:cstheme="minorBidi"/>
          <w:color w:val="000000"/>
          <w:sz w:val="28"/>
        </w:rPr>
        <w:t>Яковлева</w:t>
      </w:r>
      <w:r>
        <w:rPr>
          <w:rFonts w:ascii="Times New Roman" w:eastAsiaTheme="minorHAnsi" w:hAnsi="Times New Roman" w:cstheme="minorBidi"/>
          <w:color w:val="000000"/>
          <w:sz w:val="28"/>
        </w:rPr>
        <w:t xml:space="preserve"> Саина Джулустановна</w:t>
      </w:r>
    </w:p>
    <w:p w14:paraId="240E56A9" w14:textId="75AF965D" w:rsidR="003C1A5A" w:rsidRPr="003C1A5A" w:rsidRDefault="003C1A5A" w:rsidP="003C1A5A">
      <w:pPr>
        <w:spacing w:after="0" w:line="408" w:lineRule="auto"/>
        <w:ind w:left="120"/>
        <w:rPr>
          <w:rFonts w:ascii="Times New Roman" w:eastAsiaTheme="minorHAnsi" w:hAnsi="Times New Roman" w:cstheme="minorBidi"/>
          <w:color w:val="000000"/>
          <w:sz w:val="28"/>
        </w:rPr>
      </w:pPr>
      <w:r w:rsidRPr="003C1A5A">
        <w:rPr>
          <w:rFonts w:ascii="Times New Roman" w:eastAsiaTheme="minorHAnsi" w:hAnsi="Times New Roman" w:cstheme="minorBidi"/>
          <w:color w:val="000000"/>
          <w:sz w:val="28"/>
        </w:rPr>
        <w:t>Количество часов в неделю:</w:t>
      </w:r>
      <w:r w:rsidRPr="00E22FB3">
        <w:rPr>
          <w:rFonts w:ascii="Times New Roman" w:eastAsiaTheme="minorHAnsi" w:hAnsi="Times New Roman" w:cstheme="minorBidi"/>
          <w:color w:val="000000"/>
          <w:sz w:val="28"/>
          <w:u w:val="single"/>
        </w:rPr>
        <w:t xml:space="preserve"> </w:t>
      </w:r>
      <w:r w:rsidR="00E22FB3" w:rsidRPr="00E22FB3">
        <w:rPr>
          <w:rFonts w:ascii="Times New Roman" w:eastAsiaTheme="minorHAnsi" w:hAnsi="Times New Roman" w:cstheme="minorBidi"/>
          <w:color w:val="000000"/>
          <w:sz w:val="28"/>
          <w:u w:val="single"/>
        </w:rPr>
        <w:t>1</w:t>
      </w:r>
      <w:r w:rsidR="00E22FB3">
        <w:rPr>
          <w:rFonts w:ascii="Times New Roman" w:eastAsiaTheme="minorHAnsi" w:hAnsi="Times New Roman" w:cstheme="minorBidi"/>
          <w:color w:val="000000"/>
          <w:sz w:val="28"/>
        </w:rPr>
        <w:t xml:space="preserve"> (</w:t>
      </w:r>
      <w:r w:rsidRPr="003C1A5A">
        <w:rPr>
          <w:rFonts w:ascii="Times New Roman" w:eastAsiaTheme="minorHAnsi" w:hAnsi="Times New Roman" w:cstheme="minorBidi"/>
          <w:color w:val="000000"/>
          <w:sz w:val="28"/>
        </w:rPr>
        <w:t xml:space="preserve">в год </w:t>
      </w:r>
      <w:r w:rsidR="00E22FB3">
        <w:rPr>
          <w:rFonts w:ascii="Times New Roman" w:eastAsiaTheme="minorHAnsi" w:hAnsi="Times New Roman" w:cstheme="minorBidi"/>
          <w:color w:val="000000"/>
          <w:sz w:val="28"/>
          <w:u w:val="single"/>
        </w:rPr>
        <w:t>33</w:t>
      </w:r>
      <w:bookmarkStart w:id="2" w:name="_GoBack"/>
      <w:bookmarkEnd w:id="2"/>
      <w:r w:rsidRPr="00E22FB3">
        <w:rPr>
          <w:rFonts w:ascii="Times New Roman" w:eastAsiaTheme="minorHAnsi" w:hAnsi="Times New Roman" w:cstheme="minorBidi"/>
          <w:color w:val="000000"/>
          <w:sz w:val="28"/>
          <w:u w:val="single"/>
        </w:rPr>
        <w:t xml:space="preserve"> </w:t>
      </w:r>
      <w:r w:rsidRPr="003C1A5A">
        <w:rPr>
          <w:rFonts w:ascii="Times New Roman" w:eastAsiaTheme="minorHAnsi" w:hAnsi="Times New Roman" w:cstheme="minorBidi"/>
          <w:color w:val="000000"/>
          <w:sz w:val="28"/>
        </w:rPr>
        <w:t xml:space="preserve">часов) </w:t>
      </w:r>
    </w:p>
    <w:p w14:paraId="551F6730" w14:textId="77777777" w:rsidR="003C1A5A" w:rsidRPr="003C1A5A" w:rsidRDefault="003C1A5A" w:rsidP="003C1A5A">
      <w:pPr>
        <w:spacing w:after="0" w:line="408" w:lineRule="auto"/>
        <w:ind w:left="120"/>
        <w:rPr>
          <w:rFonts w:ascii="Times New Roman" w:eastAsiaTheme="minorHAnsi" w:hAnsi="Times New Roman" w:cstheme="minorBidi"/>
          <w:color w:val="000000"/>
          <w:sz w:val="28"/>
        </w:rPr>
      </w:pPr>
      <w:r w:rsidRPr="003C1A5A">
        <w:rPr>
          <w:rFonts w:ascii="Times New Roman" w:eastAsiaTheme="minorHAnsi" w:hAnsi="Times New Roman" w:cstheme="minorBidi"/>
          <w:color w:val="000000"/>
          <w:sz w:val="28"/>
        </w:rPr>
        <w:t xml:space="preserve">Программа составлена на основе общеобразовательной программы: </w:t>
      </w:r>
    </w:p>
    <w:p w14:paraId="30C67574" w14:textId="42FA4385" w:rsidR="003C1A5A" w:rsidRPr="003C1A5A" w:rsidRDefault="003C1A5A" w:rsidP="003C1A5A">
      <w:pPr>
        <w:spacing w:after="0" w:line="408" w:lineRule="auto"/>
        <w:ind w:left="120"/>
        <w:rPr>
          <w:rFonts w:asciiTheme="minorHAnsi" w:eastAsiaTheme="minorHAnsi" w:hAnsiTheme="minorHAnsi" w:cstheme="minorBidi"/>
          <w:lang w:val="sah-RU"/>
        </w:rPr>
      </w:pPr>
      <w:r w:rsidRPr="003C1A5A">
        <w:rPr>
          <w:rFonts w:ascii="Times New Roman" w:eastAsiaTheme="minorHAnsi" w:hAnsi="Times New Roman" w:cstheme="minorBidi"/>
          <w:color w:val="000000"/>
          <w:sz w:val="28"/>
        </w:rPr>
        <w:t>Учебник: Литература аа</w:t>
      </w:r>
      <w:r w:rsidRPr="003C1A5A">
        <w:rPr>
          <w:rFonts w:ascii="Times New Roman" w:eastAsiaTheme="minorHAnsi" w:hAnsi="Times New Roman" w:cstheme="minorBidi"/>
          <w:color w:val="000000"/>
          <w:sz w:val="28"/>
          <w:lang w:val="sah-RU"/>
        </w:rPr>
        <w:t>ҕ</w:t>
      </w:r>
      <w:r w:rsidRPr="003C1A5A">
        <w:rPr>
          <w:rFonts w:ascii="Times New Roman" w:eastAsiaTheme="minorHAnsi" w:hAnsi="Times New Roman" w:cstheme="minorBidi"/>
          <w:color w:val="000000"/>
          <w:sz w:val="28"/>
        </w:rPr>
        <w:t>ыыта (</w:t>
      </w:r>
      <w:r w:rsidRPr="003C1A5A">
        <w:rPr>
          <w:rFonts w:ascii="Times New Roman" w:eastAsiaTheme="minorHAnsi" w:hAnsi="Times New Roman"/>
          <w:sz w:val="28"/>
          <w:szCs w:val="28"/>
          <w:lang w:val="sah-RU"/>
        </w:rPr>
        <w:t>Захарова Л.В.</w:t>
      </w:r>
      <w:r w:rsidR="00E22FB3" w:rsidRPr="003C1A5A">
        <w:rPr>
          <w:rFonts w:ascii="Times New Roman" w:eastAsiaTheme="minorHAnsi" w:hAnsi="Times New Roman"/>
          <w:sz w:val="28"/>
          <w:szCs w:val="28"/>
          <w:lang w:val="sah-RU"/>
        </w:rPr>
        <w:t>, Флегонтова</w:t>
      </w:r>
      <w:r w:rsidRPr="003C1A5A">
        <w:rPr>
          <w:rFonts w:ascii="Times New Roman" w:eastAsiaTheme="minorHAnsi" w:hAnsi="Times New Roman"/>
          <w:sz w:val="28"/>
          <w:szCs w:val="28"/>
          <w:lang w:val="sah-RU"/>
        </w:rPr>
        <w:t xml:space="preserve"> </w:t>
      </w:r>
      <w:r w:rsidR="00E22FB3" w:rsidRPr="003C1A5A">
        <w:rPr>
          <w:rFonts w:ascii="Times New Roman" w:eastAsiaTheme="minorHAnsi" w:hAnsi="Times New Roman"/>
          <w:sz w:val="28"/>
          <w:szCs w:val="28"/>
          <w:lang w:val="sah-RU"/>
        </w:rPr>
        <w:t>У.М.</w:t>
      </w:r>
      <w:r w:rsidRPr="003C1A5A">
        <w:rPr>
          <w:rFonts w:ascii="Times New Roman" w:eastAsiaTheme="minorHAnsi" w:hAnsi="Times New Roman"/>
          <w:sz w:val="28"/>
          <w:szCs w:val="28"/>
          <w:lang w:val="sah-RU"/>
        </w:rPr>
        <w:t xml:space="preserve">  Литература аа5ыыта: </w:t>
      </w:r>
      <w:r>
        <w:rPr>
          <w:rFonts w:ascii="Times New Roman" w:eastAsiaTheme="minorHAnsi" w:hAnsi="Times New Roman"/>
          <w:sz w:val="28"/>
          <w:szCs w:val="28"/>
          <w:lang w:val="sah-RU"/>
        </w:rPr>
        <w:t>1</w:t>
      </w:r>
      <w:r w:rsidRPr="003C1A5A">
        <w:rPr>
          <w:rFonts w:ascii="Times New Roman" w:eastAsiaTheme="minorHAnsi" w:hAnsi="Times New Roman"/>
          <w:sz w:val="28"/>
          <w:szCs w:val="28"/>
          <w:lang w:val="sah-RU"/>
        </w:rPr>
        <w:t xml:space="preserve"> кылааска уерэх кинигэтэ.   Дьокуускай, «Бичик», 2014с.  («Саха оскуолата» систиэмэ)</w:t>
      </w:r>
      <w:r w:rsidRPr="003C1A5A">
        <w:rPr>
          <w:rFonts w:ascii="Times New Roman" w:eastAsiaTheme="minorHAnsi" w:hAnsi="Times New Roman" w:cstheme="minorBidi"/>
          <w:color w:val="000000"/>
          <w:sz w:val="28"/>
          <w:lang w:val="sah-RU"/>
        </w:rPr>
        <w:t>)</w:t>
      </w:r>
    </w:p>
    <w:p w14:paraId="7C408C9C" w14:textId="0F9F087F" w:rsidR="00D55B40" w:rsidRPr="003C1A5A" w:rsidRDefault="003C1A5A" w:rsidP="003C1A5A">
      <w:pPr>
        <w:spacing w:after="0"/>
        <w:rPr>
          <w:lang w:val="sah-RU"/>
        </w:rPr>
      </w:pPr>
      <w:bookmarkStart w:id="3" w:name="1409a51a-857c-49b4-8420-37a2d161ed0e"/>
      <w:r>
        <w:rPr>
          <w:rFonts w:ascii="Times New Roman" w:hAnsi="Times New Roman"/>
          <w:b/>
          <w:color w:val="000000"/>
          <w:sz w:val="28"/>
          <w:lang w:val="sah-RU"/>
        </w:rPr>
        <w:t xml:space="preserve">                                                        </w:t>
      </w:r>
      <w:r w:rsidR="00010F51" w:rsidRPr="003C1A5A">
        <w:rPr>
          <w:rFonts w:ascii="Times New Roman" w:hAnsi="Times New Roman"/>
          <w:b/>
          <w:color w:val="000000"/>
          <w:sz w:val="28"/>
          <w:lang w:val="sah-RU"/>
        </w:rPr>
        <w:t xml:space="preserve"> </w:t>
      </w:r>
      <w:bookmarkEnd w:id="3"/>
      <w:r>
        <w:rPr>
          <w:rFonts w:ascii="Times New Roman" w:hAnsi="Times New Roman"/>
          <w:b/>
          <w:color w:val="000000"/>
          <w:sz w:val="28"/>
          <w:lang w:val="sah-RU"/>
        </w:rPr>
        <w:t>с.Чурапча</w:t>
      </w:r>
      <w:r w:rsidR="00010F51" w:rsidRPr="003C1A5A">
        <w:rPr>
          <w:rFonts w:ascii="Times New Roman" w:hAnsi="Times New Roman"/>
          <w:b/>
          <w:color w:val="000000"/>
          <w:sz w:val="28"/>
          <w:lang w:val="sah-RU"/>
        </w:rPr>
        <w:t xml:space="preserve">‌ </w:t>
      </w:r>
      <w:bookmarkStart w:id="4" w:name="282c3466-5cb3-4ab4-9a19-f7da1f5cd792"/>
      <w:r w:rsidR="00010F51" w:rsidRPr="003C1A5A">
        <w:rPr>
          <w:rFonts w:ascii="Times New Roman" w:hAnsi="Times New Roman"/>
          <w:b/>
          <w:color w:val="000000"/>
          <w:sz w:val="28"/>
          <w:lang w:val="sah-RU"/>
        </w:rPr>
        <w:t>202</w:t>
      </w:r>
      <w:bookmarkEnd w:id="4"/>
      <w:r w:rsidR="00D55B40" w:rsidRPr="003C1A5A">
        <w:rPr>
          <w:rFonts w:ascii="Times New Roman" w:hAnsi="Times New Roman"/>
          <w:b/>
          <w:color w:val="000000"/>
          <w:sz w:val="28"/>
          <w:lang w:val="sah-RU"/>
        </w:rPr>
        <w:t>4</w:t>
      </w:r>
      <w:r w:rsidR="00010F51" w:rsidRPr="003C1A5A">
        <w:rPr>
          <w:rFonts w:ascii="Times New Roman" w:hAnsi="Times New Roman"/>
          <w:b/>
          <w:color w:val="000000"/>
          <w:sz w:val="28"/>
          <w:lang w:val="sah-RU"/>
        </w:rPr>
        <w:t>‌</w:t>
      </w:r>
      <w:r w:rsidR="00010F51" w:rsidRPr="003C1A5A">
        <w:rPr>
          <w:rFonts w:ascii="Times New Roman" w:hAnsi="Times New Roman"/>
          <w:color w:val="000000"/>
          <w:sz w:val="28"/>
          <w:lang w:val="sah-RU"/>
        </w:rPr>
        <w:t>​</w:t>
      </w:r>
      <w:r w:rsidR="00010F51" w:rsidRPr="003C1A5A">
        <w:rPr>
          <w:rFonts w:ascii="Times New Roman" w:hAnsi="Times New Roman"/>
          <w:b/>
          <w:color w:val="000000"/>
          <w:sz w:val="28"/>
          <w:lang w:val="sah-RU"/>
        </w:rPr>
        <w:t xml:space="preserve"> ‌</w:t>
      </w:r>
      <w:r w:rsidR="00010F51" w:rsidRPr="003C1A5A">
        <w:rPr>
          <w:rFonts w:ascii="Times New Roman" w:hAnsi="Times New Roman"/>
          <w:color w:val="000000"/>
          <w:sz w:val="28"/>
          <w:lang w:val="sah-RU"/>
        </w:rPr>
        <w:t>​</w:t>
      </w:r>
      <w:bookmarkEnd w:id="0"/>
      <w:bookmarkEnd w:id="1"/>
    </w:p>
    <w:p w14:paraId="7024BAF9" w14:textId="7E722802" w:rsidR="00010F51" w:rsidRPr="003C1A5A" w:rsidRDefault="00010F51" w:rsidP="003C1A5A">
      <w:pPr>
        <w:autoSpaceDE w:val="0"/>
        <w:autoSpaceDN w:val="0"/>
        <w:spacing w:before="100" w:beforeAutospacing="1" w:after="0" w:line="240" w:lineRule="auto"/>
        <w:jc w:val="center"/>
        <w:textAlignment w:val="center"/>
        <w:rPr>
          <w:sz w:val="28"/>
          <w:szCs w:val="28"/>
          <w:lang w:val="sah-RU"/>
        </w:rPr>
      </w:pPr>
      <w:r w:rsidRPr="003C1A5A">
        <w:rPr>
          <w:rFonts w:ascii="PT Sans" w:hAnsi="PT Sans"/>
          <w:b/>
          <w:bCs/>
          <w:caps/>
          <w:color w:val="000000"/>
          <w:sz w:val="28"/>
          <w:szCs w:val="28"/>
          <w:lang w:val="sah-RU"/>
        </w:rPr>
        <w:lastRenderedPageBreak/>
        <w:t>БЫҺААРЫЫ СУРУК</w:t>
      </w:r>
      <w:r w:rsidR="003C1A5A" w:rsidRPr="003C1A5A">
        <w:rPr>
          <w:sz w:val="28"/>
          <w:szCs w:val="28"/>
          <w:lang w:val="sah-RU"/>
        </w:rPr>
        <w:t xml:space="preserve">            </w:t>
      </w:r>
    </w:p>
    <w:p w14:paraId="4C25D3C0" w14:textId="77777777" w:rsidR="00010F51" w:rsidRPr="00E22FB3" w:rsidRDefault="00010F51" w:rsidP="00010F51">
      <w:pPr>
        <w:autoSpaceDE w:val="0"/>
        <w:autoSpaceDN w:val="0"/>
        <w:spacing w:after="0" w:line="240" w:lineRule="auto"/>
        <w:ind w:firstLine="454"/>
        <w:jc w:val="both"/>
        <w:textAlignment w:val="center"/>
        <w:rPr>
          <w:sz w:val="28"/>
          <w:szCs w:val="28"/>
          <w:lang w:val="sah-RU"/>
        </w:rPr>
      </w:pPr>
      <w:r w:rsidRPr="00E22FB3">
        <w:rPr>
          <w:rFonts w:ascii="PT Sans" w:hAnsi="PT Sans"/>
          <w:color w:val="000000"/>
          <w:sz w:val="28"/>
          <w:szCs w:val="28"/>
          <w:lang w:val="sah-RU"/>
        </w:rPr>
        <w:t>Уус-уран литература оскуолаҕа оҕону кыра сааһыттан ийэ тыл эйгэтигэр киллэрэр, уран тылга уһуйар, иитэр-үѳрэтэр сүрүн хайысха. Умсугуйан ааҕар оҕо ѳйѳ-санаата сайдыылаах, билиилээх-кѳрүүлээх, олох бүгүҥҥүтүн эрэ буолбакка, бэҕэһээҥҥитин ырыҥалыыр, cарсыҥҥытыгар эрэллээх буолар. Онон «Литературнай ааҕыы» үѳрэх предметин анала — оҕоҕо ааҕар дьоҕуру олохсутуу, ааҕыы бэйэ кыаҕын сайыннарыыга суолталааҕын ѳйдѳтүү.</w:t>
      </w:r>
    </w:p>
    <w:p w14:paraId="623938C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Оскуолаҕа «Литературнай ааҕыы» үѳрэх предметин сыаллара:</w:t>
      </w:r>
    </w:p>
    <w:p w14:paraId="4844F853"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ааҕыы уопсай култууратын иҥэрии; ааҕар үѳрүйэҕи олохсутуу; саҥа араас кѳрүҥүн са</w:t>
      </w:r>
      <w:r w:rsidRPr="00010F51">
        <w:rPr>
          <w:rFonts w:ascii="PT Sans" w:hAnsi="PT Sans"/>
          <w:color w:val="000000"/>
          <w:sz w:val="28"/>
          <w:szCs w:val="28"/>
        </w:rPr>
        <w:softHyphen/>
        <w:t>йыннарыы;</w:t>
      </w:r>
    </w:p>
    <w:p w14:paraId="18F7588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оҕону ааҕыы араас эйгэтигэр сѳптѳѳх научнай литератураны хабан туран киллэрии; </w:t>
      </w:r>
    </w:p>
    <w:p w14:paraId="640CEF3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уус-уран айымньыны ааҕыы нѳҥүѳ уйулҕаны хамсатан иэйиини уһугуннарыы; тыл искусствотыгар эстетическэй сыһыаны үѳскэтии; айар дьоҕуру сайыннарыы;</w:t>
      </w:r>
    </w:p>
    <w:p w14:paraId="5F42E514"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ааҕыы нѳҥүѳ сиэр-майгы үтүѳ ѳрүттэрин олохсутуу; Саха сирин, Россия уонна тас дойду норуоттарын култуураларыгар убаастабылы иитии.</w:t>
      </w:r>
    </w:p>
    <w:p w14:paraId="245B1C04"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Сыалы ситиһэргэ маннык соруктар тураллар: </w:t>
      </w:r>
    </w:p>
    <w:p w14:paraId="564E8092"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ааҕыы араас ньыматын баһылааһын; </w:t>
      </w:r>
    </w:p>
    <w:p w14:paraId="1CA746F2"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тиэкиһи кытта үлэ сүрүн сатабылларын иҥэрии;</w:t>
      </w:r>
    </w:p>
    <w:p w14:paraId="58596696"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наадалаах литератураны булан туһаныы;</w:t>
      </w:r>
    </w:p>
    <w:p w14:paraId="78C17CE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ааҕыыга интэриэһи үѳскэтэн, кинигэҕэ тапталы иҥэрии;</w:t>
      </w:r>
    </w:p>
    <w:p w14:paraId="31E29AA4"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pacing w:val="-2"/>
          <w:sz w:val="28"/>
          <w:szCs w:val="28"/>
        </w:rPr>
        <w:t>айан кэпсиир уонна</w:t>
      </w:r>
      <w:r w:rsidRPr="00010F51">
        <w:rPr>
          <w:rFonts w:ascii="PT Sans" w:hAnsi="PT Sans"/>
          <w:color w:val="000000"/>
          <w:sz w:val="28"/>
          <w:szCs w:val="28"/>
        </w:rPr>
        <w:t xml:space="preserve"> суруйар үѳрүйэхтэри сайыннарыы;</w:t>
      </w:r>
    </w:p>
    <w:p w14:paraId="5D5359DF"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pacing w:val="-2"/>
          <w:sz w:val="28"/>
          <w:szCs w:val="28"/>
        </w:rPr>
        <w:t>норуот тылынан уонна у</w:t>
      </w:r>
      <w:r w:rsidRPr="00010F51">
        <w:rPr>
          <w:rFonts w:ascii="PT Sans" w:hAnsi="PT Sans"/>
          <w:color w:val="000000"/>
          <w:sz w:val="28"/>
          <w:szCs w:val="28"/>
        </w:rPr>
        <w:t xml:space="preserve">ус-уран айымньытын духуобунай ис номоҕун нѳҥүѳ </w:t>
      </w:r>
      <w:r w:rsidRPr="00010F51">
        <w:rPr>
          <w:rFonts w:ascii="PT Sans" w:hAnsi="PT Sans"/>
          <w:color w:val="000000"/>
          <w:sz w:val="28"/>
          <w:szCs w:val="28"/>
        </w:rPr>
        <w:br/>
        <w:t>иэйиини уһугуннаран,</w:t>
      </w:r>
      <w:r w:rsidRPr="00010F51">
        <w:rPr>
          <w:rFonts w:ascii="PT Sans" w:hAnsi="PT Sans"/>
          <w:color w:val="000000"/>
          <w:spacing w:val="-2"/>
          <w:sz w:val="28"/>
          <w:szCs w:val="28"/>
        </w:rPr>
        <w:t xml:space="preserve"> </w:t>
      </w:r>
      <w:r w:rsidRPr="00010F51">
        <w:rPr>
          <w:rFonts w:ascii="PT Sans" w:hAnsi="PT Sans"/>
          <w:color w:val="000000"/>
          <w:sz w:val="28"/>
          <w:szCs w:val="28"/>
        </w:rPr>
        <w:t xml:space="preserve">олох араас кѳстүүтүгэр сиэрдээх сыһыаны үѳскэтии; </w:t>
      </w:r>
    </w:p>
    <w:p w14:paraId="61ABA71C"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уус-уран айымньы тылыгар болҕомтолоох буолууну ситиһии;</w:t>
      </w:r>
    </w:p>
    <w:p w14:paraId="1136DAFB"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тѳрѳѳбүт уонна араас омук литературатын араара ѳйдѳѳн, ол нѳҥүѳ норуоттар доҕордуу сыһыаннарын олохсутуу.</w:t>
      </w:r>
    </w:p>
    <w:p w14:paraId="007B81B1"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Оскуолаҕа уус-уран литератураны үѳрэтии Российскай Федерация уонна Саха Республика</w:t>
      </w:r>
      <w:r w:rsidRPr="00010F51">
        <w:rPr>
          <w:rFonts w:ascii="PT Sans" w:hAnsi="PT Sans"/>
          <w:color w:val="000000"/>
          <w:sz w:val="28"/>
          <w:szCs w:val="28"/>
        </w:rPr>
        <w:softHyphen/>
        <w:t>тын Тѳрүт сокуоннарыгар, Үѳрэх туһунан сокуоннарыгар, «Россия гражданинын личноһын сиэрин-майгытын сайыннарыыга уонна иитиигэ концепцията», федеральнай государственнай үѳрэх стандартара курдук государственнай суолталаах докумуоннарга олоҕурар.</w:t>
      </w:r>
    </w:p>
    <w:p w14:paraId="061CC13B" w14:textId="77777777" w:rsidR="00D55B40" w:rsidRDefault="00D55B40" w:rsidP="00010F51">
      <w:pPr>
        <w:autoSpaceDE w:val="0"/>
        <w:autoSpaceDN w:val="0"/>
        <w:spacing w:after="0" w:line="240" w:lineRule="auto"/>
        <w:jc w:val="center"/>
        <w:textAlignment w:val="center"/>
        <w:rPr>
          <w:rFonts w:ascii="PT Sans" w:hAnsi="PT Sans"/>
          <w:b/>
          <w:bCs/>
          <w:color w:val="000000"/>
          <w:sz w:val="28"/>
          <w:szCs w:val="28"/>
        </w:rPr>
      </w:pPr>
    </w:p>
    <w:p w14:paraId="2BC2F97B" w14:textId="77777777" w:rsidR="00D55B40" w:rsidRDefault="00D55B40" w:rsidP="00010F51">
      <w:pPr>
        <w:autoSpaceDE w:val="0"/>
        <w:autoSpaceDN w:val="0"/>
        <w:spacing w:after="0" w:line="240" w:lineRule="auto"/>
        <w:jc w:val="center"/>
        <w:textAlignment w:val="center"/>
        <w:rPr>
          <w:rFonts w:ascii="PT Sans" w:hAnsi="PT Sans"/>
          <w:b/>
          <w:bCs/>
          <w:color w:val="000000"/>
          <w:sz w:val="28"/>
          <w:szCs w:val="28"/>
        </w:rPr>
      </w:pPr>
    </w:p>
    <w:p w14:paraId="1D2B00C0" w14:textId="182DAFEE"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b/>
          <w:bCs/>
          <w:color w:val="000000"/>
          <w:sz w:val="28"/>
          <w:szCs w:val="28"/>
        </w:rPr>
        <w:t>Ытык ѳйдѳбүллэри үѳрэх предметин ис хоһоонугар киллэрии</w:t>
      </w:r>
    </w:p>
    <w:p w14:paraId="15C887F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Орто уопсай үѳрэхтээһин үѳрэнээччи оскуолаттан сиэр-майгы бастыҥ хаачыстыбаларын — киһи аймах ытык ѳйдѳбүллэрин (духуобунай сыаннастарын) иҥэриммит Россия гражданинын иитэн-үѳрэтэн таһаарыыга туһуланар.</w:t>
      </w:r>
    </w:p>
    <w:p w14:paraId="4915C9C4"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lastRenderedPageBreak/>
        <w:t xml:space="preserve">Киһи уопсастыбатын сайдан кэлбит историятыгар үтүѳ уонна мѳкү, чиэс уонна сиэрэ суох быһыы, суобас уонна чиэһинэйэ суох буолуу, о.д.а. сиэр-майгы нуормалара тэҥҥэ олохсуйан кэллилэр. Ол гынан баран, хайа баҕарар норуокка киһилии сиэрдээх быһыы ытык ѳйдѳбүллэрэ биһирэнэр, кэрэхсэнэр. </w:t>
      </w:r>
    </w:p>
    <w:p w14:paraId="63EA4605"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2009 с. ылыныллыбыт «Россия гражданинын личноһын сиэрин-майгытын сайыннарыы уонна иитии концепцията» федеральнай государственнай үѳрэх стандартарын методологичес</w:t>
      </w:r>
      <w:r w:rsidRPr="00010F51">
        <w:rPr>
          <w:rFonts w:ascii="PT Sans" w:hAnsi="PT Sans"/>
          <w:color w:val="000000"/>
          <w:sz w:val="28"/>
          <w:szCs w:val="28"/>
        </w:rPr>
        <w:softHyphen/>
        <w:t xml:space="preserve">кай тѳрүтүнэн буолла. </w:t>
      </w:r>
    </w:p>
    <w:p w14:paraId="2D8D1FDC"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Концепция Россия гражданинын личноһын иитиигэ, сайыннарыыга 10 сүрүн национальнай ытык ѳйдѳбүлү ыйар. Онно киирэллэр: 1. Ийэ дойдуга, бэйэ сиригэр-уотугар, норуотугар таптал, бэриниилээх буолуу. 2. Биир санааланыы, кырдьыктаах быһыы, аһыныгас, амарах сүрэхтээх, чиэстээх, дьоһуннаах буолуу. 3. Ийэ дойдуга сулууспалааһын, сокуону тутуһуу, бэрээдэктээх буолуу. Атын омук култууратын, айым</w:t>
      </w:r>
      <w:r w:rsidRPr="00010F51">
        <w:rPr>
          <w:rFonts w:ascii="PT Sans" w:hAnsi="PT Sans"/>
          <w:color w:val="000000"/>
          <w:sz w:val="28"/>
          <w:szCs w:val="28"/>
        </w:rPr>
        <w:softHyphen/>
        <w:t xml:space="preserve">ньытын ѳйдѳѳһүн. 4. Дьиэ кэргэҥҥэ, ыалга тапталлаах уонна бэриниилээх буолуу. Доруобуйа, уйгулаах олох. Тѳрѳппүттэргэ ытыктабыл, aҕa саастаахха уонна кыраҕа, кыаммакка кыһамньы, ийэ-аҕа ууһун тэнитии, удьуору салҕааһын. 5. Үлэ, тѳрүт дьарык. Үлэҕэ ытыктабыл, дьулуур, дьаныар. Айымньылаах үлэ. 6. Билиини сыаналааһын. Дьиҥ чахчыга дьулуһуу, аан дойду научнай кѳстүүтэ. 7. Итэҕэл, духуобунас ѳйдѳбүллэрэ. Ѳбүгэ үгэһин утума. 8. Тѳрѳѳбүт литература — барҕа баай. Кэрэ, киһи духуобунай эйгэтэ, сиэрдээх быһыы. Олох, олох сиэрэ-майгыта. 9. Ийэ айылҕа. Ытык сир, харыстанар сир. Сир — планета. Айылҕаҕа харыстабыл. 10. Сир үрдүгэр эйэ, элбэх омук култуурата, киһи аймах сайдыыта, норуоттар сибээстэһиилэрэ, сомоҕолоһуулара. </w:t>
      </w:r>
    </w:p>
    <w:p w14:paraId="1A0BFFEF"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Онон бу ытык ѳйдѳбүллэри «Литературнай ааҕыы» үѳрэх предметин ис хоһоонугар уус-уран айымньыга сѳҥѳн сылдьар норуот историятын, култууратын, олоҕун тѳрүт үгэһин, сиэрин-майгытын нѳҥүѳ киллэрии кѳрүллэр.</w:t>
      </w:r>
    </w:p>
    <w:p w14:paraId="59663277"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b/>
          <w:bCs/>
          <w:color w:val="000000"/>
          <w:sz w:val="28"/>
          <w:szCs w:val="28"/>
        </w:rPr>
        <w:t>Үѳрэх предметин үѳрэтии түмүктэрэ</w:t>
      </w:r>
    </w:p>
    <w:p w14:paraId="40AAD360"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Ытык ѳйдѳбүллэри үѳрэнээччигэ иҥэрии түмүгэ: </w:t>
      </w:r>
    </w:p>
    <w:p w14:paraId="747BE30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киһи сайдыылаах уонна ситиһиилээх буоларыгар тѳрѳѳбүт тылынан ааҕыы суолтатын ѳйдүүр; уус-уран литератураны тылынан искусство ураты кѳрүҥүн быһыытынан сыаналыыр;</w:t>
      </w:r>
    </w:p>
    <w:p w14:paraId="4FC1D651"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тулалыыр эйгэ туһунан билии-кѳрүү ааҕыы кѳмѳтүнэн кэҥиирин-дириҥиирин ѳйдүүр; </w:t>
      </w:r>
    </w:p>
    <w:p w14:paraId="5A47B99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норуот айымньыта уонна уус-уран литературата саха тѳрүт олоҕун-дьаһаҕын, историятын, тылын-ѳһүн, култууратын кѳстүүтэ буоларын ѳйдүүр, сыаналыыр; </w:t>
      </w:r>
    </w:p>
    <w:p w14:paraId="0CA8B43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pacing w:val="-2"/>
          <w:sz w:val="28"/>
          <w:szCs w:val="28"/>
        </w:rPr>
        <w:t xml:space="preserve">Саха сирин, </w:t>
      </w:r>
      <w:r w:rsidRPr="00010F51">
        <w:rPr>
          <w:rFonts w:ascii="PT Sans" w:hAnsi="PT Sans"/>
          <w:color w:val="000000"/>
          <w:spacing w:val="-3"/>
          <w:sz w:val="28"/>
          <w:szCs w:val="28"/>
        </w:rPr>
        <w:t xml:space="preserve">Россия уонна аан дойду норуоттарын чулуу айымньыларын ааҕан, </w:t>
      </w:r>
      <w:r w:rsidRPr="00010F51">
        <w:rPr>
          <w:rFonts w:ascii="PT Sans" w:hAnsi="PT Sans"/>
          <w:color w:val="000000"/>
          <w:sz w:val="28"/>
          <w:szCs w:val="28"/>
        </w:rPr>
        <w:t xml:space="preserve">атын норуот култууратын, литературатын ытыктыыр; </w:t>
      </w:r>
    </w:p>
    <w:p w14:paraId="3F16AFAC"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lastRenderedPageBreak/>
        <w:t xml:space="preserve">үтүѳнү-мѳкүнү, сырдыгы-хараҥаны арааран, сиэри тутуһуу, амарах, аһыныгас, дьоҥҥо кыһамньылаах майгы үчүгэйгэ тиэрдэрин ѳйдүүр. </w:t>
      </w:r>
    </w:p>
    <w:p w14:paraId="645E1F77"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Үѳрэх сатабылларын сайыннарыы түмүгэ: </w:t>
      </w:r>
    </w:p>
    <w:p w14:paraId="09EA0B1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ааҕыы үлэтин араас кѳрүҥэр сыал-сорук туруорунар, былаанныыр, түмүгүн сабаҕалыыр; үлэтин хонтуруолланар, сыаналана үѳрэнэр; </w:t>
      </w:r>
    </w:p>
    <w:p w14:paraId="72B88303"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уруокка, уруок таһынан үлэҕэ бэриллибит сорудаҕынан араас информационнай эйгэ кыаҕын талар, туһанар;</w:t>
      </w:r>
    </w:p>
    <w:p w14:paraId="2B870E7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уус-уран айымньыга мѳккүѳр тѳрүѳтүн, сайдыытын быһаарар, үѳскээбит кѳстүүлэри, дьон сыһыанын ырытан дакаастыыр; </w:t>
      </w:r>
    </w:p>
    <w:p w14:paraId="7743A9BF"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уус-уран айымньы сүрүн ис хоһоонун, дьоруойдар араас сыһыаннарын, сүрүн сюжет сайдыытын ырытан, анал бэлиэ, графика кѳмѳтүнэн быһаара, ситимнии, тиһиктии үѳрэнэр;</w:t>
      </w:r>
    </w:p>
    <w:p w14:paraId="79D40A81"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аахпытыгар уонна тус уопутугар олоҕуран, тэҥниир уонна ойуулуур, учебнигынан үлэлиир; </w:t>
      </w:r>
    </w:p>
    <w:p w14:paraId="56A3FC76"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уус-уран айымньыны ырытыы кэмигэр бодоруһуу сиэрин тутуһан, бииргэ үлэ</w:t>
      </w:r>
      <w:r w:rsidRPr="00010F51">
        <w:rPr>
          <w:rFonts w:ascii="PT Sans" w:hAnsi="PT Sans"/>
          <w:color w:val="000000"/>
          <w:sz w:val="28"/>
          <w:szCs w:val="28"/>
        </w:rPr>
        <w:softHyphen/>
        <w:t>лиир кыахтанар;</w:t>
      </w:r>
    </w:p>
    <w:p w14:paraId="6C190F9C"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доҕотторун, тѳрѳппүттэрин, кылаас иннигэр кылгас иһитиннэриини оҥорор;</w:t>
      </w:r>
    </w:p>
    <w:p w14:paraId="1878BE3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бэриллибит тиэмэҕэ санаатын сааһылаан айан кэпсиир, суруйар.</w:t>
      </w:r>
    </w:p>
    <w:p w14:paraId="6B264F92"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pacing w:val="-2"/>
          <w:sz w:val="28"/>
          <w:szCs w:val="28"/>
        </w:rPr>
        <w:t>Тустаах үѳрэх предметин үѳрэтии түмүгэ:</w:t>
      </w:r>
    </w:p>
    <w:p w14:paraId="37C77D17"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ааҕыы сүрүн үѳрүйэхтэрин баһылыыр; </w:t>
      </w:r>
    </w:p>
    <w:p w14:paraId="7B16A84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айымньы араас кѳрүҥүн болҕойон истэр; </w:t>
      </w:r>
    </w:p>
    <w:p w14:paraId="2F43A715"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норуот айымньыта уонна уус-уран литература, тѳрѳѳбүт уонна атын омук литературата диэн араарар;</w:t>
      </w:r>
    </w:p>
    <w:p w14:paraId="516D9616"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аахпыт уус-уран айымньытын суруйааччытын </w:t>
      </w:r>
      <w:r w:rsidRPr="00010F51">
        <w:rPr>
          <w:rFonts w:ascii="PT Sans" w:hAnsi="PT Sans"/>
          <w:iCs/>
          <w:color w:val="000000"/>
          <w:sz w:val="28"/>
          <w:szCs w:val="28"/>
        </w:rPr>
        <w:t>(саха уонна омук)</w:t>
      </w:r>
      <w:r w:rsidRPr="00010F51">
        <w:rPr>
          <w:rFonts w:ascii="PT Sans" w:hAnsi="PT Sans"/>
          <w:color w:val="000000"/>
          <w:sz w:val="28"/>
          <w:szCs w:val="28"/>
        </w:rPr>
        <w:t xml:space="preserve"> аатын уонна кѳрүҥүн </w:t>
      </w:r>
      <w:r w:rsidRPr="00010F51">
        <w:rPr>
          <w:rFonts w:ascii="PT Sans" w:hAnsi="PT Sans"/>
          <w:iCs/>
          <w:color w:val="000000"/>
          <w:sz w:val="28"/>
          <w:szCs w:val="28"/>
        </w:rPr>
        <w:t>(жанрын)</w:t>
      </w:r>
      <w:r w:rsidRPr="00010F51">
        <w:rPr>
          <w:rFonts w:ascii="PT Sans" w:hAnsi="PT Sans"/>
          <w:color w:val="000000"/>
          <w:sz w:val="28"/>
          <w:szCs w:val="28"/>
        </w:rPr>
        <w:t xml:space="preserve"> болҕойор үѳрүйэхтээх; </w:t>
      </w:r>
    </w:p>
    <w:p w14:paraId="7423B270"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сааһыгар сѳптѳѳх араас кѳрүҥнээх </w:t>
      </w:r>
      <w:r w:rsidRPr="00010F51">
        <w:rPr>
          <w:rFonts w:ascii="PT Sans" w:hAnsi="PT Sans"/>
          <w:iCs/>
          <w:color w:val="000000"/>
          <w:sz w:val="28"/>
          <w:szCs w:val="28"/>
        </w:rPr>
        <w:t>(уус-уран, үѳрэх, научнай-популярнай)</w:t>
      </w:r>
      <w:r w:rsidRPr="00010F51">
        <w:rPr>
          <w:rFonts w:ascii="PT Sans" w:hAnsi="PT Sans"/>
          <w:color w:val="000000"/>
          <w:sz w:val="28"/>
          <w:szCs w:val="28"/>
        </w:rPr>
        <w:t xml:space="preserve"> тиэкиһи үчүгэйдик ѳйдүүр, ырытар, туһанар; </w:t>
      </w:r>
    </w:p>
    <w:p w14:paraId="18817AD6"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кэпсээһин араас кѳрүҥүн </w:t>
      </w:r>
      <w:r w:rsidRPr="00010F51">
        <w:rPr>
          <w:rFonts w:ascii="PT Sans" w:hAnsi="PT Sans"/>
          <w:iCs/>
          <w:color w:val="000000"/>
          <w:sz w:val="28"/>
          <w:szCs w:val="28"/>
        </w:rPr>
        <w:t xml:space="preserve">(сиһилии, кылгатан, талан, быһа тардан) </w:t>
      </w:r>
      <w:r w:rsidRPr="00010F51">
        <w:rPr>
          <w:rFonts w:ascii="PT Sans" w:hAnsi="PT Sans"/>
          <w:color w:val="000000"/>
          <w:sz w:val="28"/>
          <w:szCs w:val="28"/>
        </w:rPr>
        <w:t>билэр; сорудах быһыытынан туһааннаах кѳрүҥҥэ сѳп түбэһиннэрэн кэпсиир;</w:t>
      </w:r>
    </w:p>
    <w:p w14:paraId="3A5218D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сѳбүлээн аахпыт айымньытын туһунан ааҕааччы дневнигэр </w:t>
      </w:r>
      <w:r w:rsidRPr="00010F51">
        <w:rPr>
          <w:rFonts w:ascii="PT Sans" w:hAnsi="PT Sans"/>
          <w:iCs/>
          <w:color w:val="000000"/>
          <w:sz w:val="28"/>
          <w:szCs w:val="28"/>
        </w:rPr>
        <w:t>(альбом, тэтэрээт)</w:t>
      </w:r>
      <w:r w:rsidRPr="00010F51">
        <w:rPr>
          <w:rFonts w:ascii="PT Sans" w:hAnsi="PT Sans"/>
          <w:color w:val="000000"/>
          <w:sz w:val="28"/>
          <w:szCs w:val="28"/>
        </w:rPr>
        <w:t xml:space="preserve"> уһуктубут иэйиитин үллэстэн санаатын суруйар;</w:t>
      </w:r>
    </w:p>
    <w:p w14:paraId="7A90CE2B"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сааһыгар сѳп түбэһэр айымньы тылын араас дэгэт суолтатын ѳйдүүр, тоҕоостоох миэстэҕэ кубулуйбат уус-уран быһаарыыны (эпитет), ѳс хоһоонун, уус-уран ньыма арааһын кэпсииригэр туһанар;</w:t>
      </w:r>
    </w:p>
    <w:p w14:paraId="20423970"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айымньыттан сѳбүлээбит кэрчигин талан үѳрэтэр, ѳйтѳн хоһоонноохтук ааҕар; </w:t>
      </w:r>
    </w:p>
    <w:p w14:paraId="27A2543B"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чопчу тиэмэҕэ араас кѳрүҥнээх суругунан айар үлэни толорор.</w:t>
      </w:r>
    </w:p>
    <w:p w14:paraId="19862D68"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b/>
          <w:bCs/>
          <w:color w:val="000000"/>
          <w:sz w:val="28"/>
          <w:szCs w:val="28"/>
        </w:rPr>
        <w:t>Үѳрэх былааныгар үѳрэх предметин миэстэтэ</w:t>
      </w:r>
    </w:p>
    <w:p w14:paraId="4B88BDA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xml:space="preserve">Үѳрэх былаанынан алын сүһүѳх оскуолаҕа литературнай ааҕыыны үѳрэтиигэ барыта 215 ч кѳрүллэр. Ол иһигэр: </w:t>
      </w:r>
    </w:p>
    <w:p w14:paraId="57E1A050"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color w:val="000000"/>
          <w:sz w:val="28"/>
          <w:szCs w:val="28"/>
        </w:rPr>
        <w:t>1 кылааска — 11 чаас;</w:t>
      </w:r>
    </w:p>
    <w:p w14:paraId="05D010AE"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color w:val="000000"/>
          <w:sz w:val="28"/>
          <w:szCs w:val="28"/>
        </w:rPr>
        <w:t>2 кылааска — 68 чаас;</w:t>
      </w:r>
    </w:p>
    <w:p w14:paraId="1A1CA11B"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color w:val="000000"/>
          <w:sz w:val="28"/>
          <w:szCs w:val="28"/>
        </w:rPr>
        <w:t>3 кылааска — 68 чаас;</w:t>
      </w:r>
    </w:p>
    <w:p w14:paraId="575D3DA2"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color w:val="000000"/>
          <w:sz w:val="28"/>
          <w:szCs w:val="28"/>
        </w:rPr>
        <w:lastRenderedPageBreak/>
        <w:t>4 кылааска — 68 чаас.</w:t>
      </w:r>
    </w:p>
    <w:p w14:paraId="2F124BDD" w14:textId="77777777" w:rsidR="00010F51" w:rsidRPr="00010F51" w:rsidRDefault="00010F51" w:rsidP="00010F51">
      <w:pPr>
        <w:autoSpaceDE w:val="0"/>
        <w:autoSpaceDN w:val="0"/>
        <w:spacing w:after="0" w:line="240" w:lineRule="auto"/>
        <w:jc w:val="center"/>
        <w:textAlignment w:val="center"/>
        <w:rPr>
          <w:sz w:val="28"/>
          <w:szCs w:val="28"/>
        </w:rPr>
      </w:pPr>
      <w:r w:rsidRPr="00010F51">
        <w:rPr>
          <w:rFonts w:ascii="PT Sans" w:hAnsi="PT Sans"/>
          <w:b/>
          <w:bCs/>
          <w:color w:val="000000"/>
          <w:sz w:val="28"/>
          <w:szCs w:val="28"/>
        </w:rPr>
        <w:t>Үѳрэх предметин ис хоһооно</w:t>
      </w:r>
    </w:p>
    <w:p w14:paraId="6BF53938"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1—4 кылааска тѳрѳѳбүт литератураны үѳрэтии маннык ис хоһоонноох буолар:</w:t>
      </w:r>
    </w:p>
    <w:p w14:paraId="39A114A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Саҥарыы уонна ааҕыы үлэтин кѳрүҥнэрэ </w:t>
      </w:r>
      <w:r w:rsidRPr="00010F51">
        <w:rPr>
          <w:rFonts w:ascii="PT Sans" w:hAnsi="PT Sans"/>
          <w:color w:val="000000"/>
          <w:sz w:val="28"/>
          <w:szCs w:val="28"/>
        </w:rPr>
        <w:t>туора саҥаны истэргэ, ылынарга; истибит айымньы туһунан ыйытыыга сатаан хоруйдуурга, сааһылаан быһаарарга; истибит үѳрэх, научнай-биллэрэр тиэкис, уус-уран айымньы туһунан ыйытыы биэрэргэ үѳрэтэр.</w:t>
      </w:r>
      <w:r w:rsidRPr="00010F51">
        <w:rPr>
          <w:rFonts w:ascii="PT Sans" w:hAnsi="PT Sans"/>
          <w:b/>
          <w:bCs/>
          <w:iCs/>
          <w:color w:val="000000"/>
          <w:sz w:val="28"/>
          <w:szCs w:val="28"/>
        </w:rPr>
        <w:t xml:space="preserve"> </w:t>
      </w:r>
      <w:r w:rsidRPr="00010F51">
        <w:rPr>
          <w:rFonts w:ascii="PT Sans" w:hAnsi="PT Sans"/>
          <w:color w:val="000000"/>
          <w:sz w:val="28"/>
          <w:szCs w:val="28"/>
        </w:rPr>
        <w:t xml:space="preserve">Таска сүһүѳхтээн ааҕыыттан сыыйа бүтүн тылынан ааҕыыга кѳһѳрүгэр, ааҕыы тэтимин түргэтэтэригэр, орфоэпияны, интонацияны, сурук бэлиэтин тутуһа, тиэкистэр ис номохторун ѳйдүү, ааҕыы кѳрүҥүн быһаара үѳрэнэригэр билиини биэрэр. </w:t>
      </w:r>
    </w:p>
    <w:p w14:paraId="73A30A16"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Араас тиэкиһи кытта үлэ</w:t>
      </w:r>
      <w:r w:rsidRPr="00010F51">
        <w:rPr>
          <w:rFonts w:ascii="PT Sans" w:hAnsi="PT Sans"/>
          <w:iCs/>
          <w:color w:val="000000"/>
          <w:sz w:val="28"/>
          <w:szCs w:val="28"/>
        </w:rPr>
        <w:t xml:space="preserve"> </w:t>
      </w:r>
      <w:r w:rsidRPr="00010F51">
        <w:rPr>
          <w:rFonts w:ascii="PT Sans" w:hAnsi="PT Sans"/>
          <w:color w:val="000000"/>
          <w:sz w:val="28"/>
          <w:szCs w:val="28"/>
        </w:rPr>
        <w:t>тиэкис</w:t>
      </w:r>
      <w:r w:rsidRPr="00010F51">
        <w:rPr>
          <w:rFonts w:ascii="PT Sans" w:hAnsi="PT Sans"/>
          <w:iCs/>
          <w:color w:val="000000"/>
          <w:sz w:val="28"/>
          <w:szCs w:val="28"/>
        </w:rPr>
        <w:t xml:space="preserve"> </w:t>
      </w:r>
      <w:r w:rsidRPr="00010F51">
        <w:rPr>
          <w:rFonts w:ascii="PT Sans" w:hAnsi="PT Sans"/>
          <w:color w:val="000000"/>
          <w:sz w:val="28"/>
          <w:szCs w:val="28"/>
        </w:rPr>
        <w:t>ѳйдѳбүлүн, уус-уран тиэкис тиэмэтин, сүрүн санаатын, тутулун, кэрчиктэргэ арааран кыра тиэмэлэри быһаарарга, аат биэрэргэ, үѳрэх, научнай-популярнай тиэкис диэн араарарга үѳрэтэр; уопсай ырытыыга кыттан, ыйытыыга хоруйдуурга, тыл этэргэ, атын оҕо этэрин сатаан истэ үѳрэнэргэ олук уурар; уус-уран ньыманы туһанан айымньы дьоруойун ойуулуурга, кэпсээһин араас кѳрүҥүн (сиһилии, талан, кылгатан) баһылыыр</w:t>
      </w:r>
      <w:r w:rsidRPr="00010F51">
        <w:rPr>
          <w:rFonts w:ascii="PT Sans" w:hAnsi="PT Sans"/>
          <w:color w:val="000000"/>
          <w:sz w:val="28"/>
          <w:szCs w:val="28"/>
        </w:rPr>
        <w:softHyphen/>
        <w:t>га тѳрүт уурар.</w:t>
      </w:r>
    </w:p>
    <w:p w14:paraId="50C6D4A5"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Библиографическай култуура </w:t>
      </w:r>
      <w:r w:rsidRPr="00010F51">
        <w:rPr>
          <w:rFonts w:ascii="PT Sans" w:hAnsi="PT Sans"/>
          <w:color w:val="000000"/>
          <w:sz w:val="28"/>
          <w:szCs w:val="28"/>
        </w:rPr>
        <w:t>кинигэ</w:t>
      </w:r>
      <w:r w:rsidRPr="00010F51">
        <w:rPr>
          <w:rFonts w:ascii="PT Sans" w:hAnsi="PT Sans"/>
          <w:iCs/>
          <w:color w:val="000000"/>
          <w:sz w:val="28"/>
          <w:szCs w:val="28"/>
        </w:rPr>
        <w:t xml:space="preserve"> </w:t>
      </w:r>
      <w:r w:rsidRPr="00010F51">
        <w:rPr>
          <w:rFonts w:ascii="PT Sans" w:hAnsi="PT Sans"/>
          <w:color w:val="000000"/>
          <w:sz w:val="28"/>
          <w:szCs w:val="28"/>
        </w:rPr>
        <w:t>билии тѳрдѳ буоларын, кѳрүҥүн, тутулун, тииптэрин (ыйынньык-кинигэ, үѳрэх кинигэтэ, уус-уран кинигэ) туһунан биллэрэр.</w:t>
      </w:r>
    </w:p>
    <w:p w14:paraId="76D89215"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Саҥарыы </w:t>
      </w:r>
      <w:r w:rsidRPr="00010F51">
        <w:rPr>
          <w:rFonts w:ascii="PT Sans" w:hAnsi="PT Sans"/>
          <w:color w:val="000000"/>
          <w:sz w:val="28"/>
          <w:szCs w:val="28"/>
        </w:rPr>
        <w:t xml:space="preserve">диалог, монолог диэн саҥа араас кѳрүҥэ буоларын биллэрэр, былааннаан саҥарар, уус-уран ньыманы туттар, айымньыны салҕаан, ѳйтѳн этэр дьоҕуру, кэпсэтии сиэрин тутуһар култуураны олохсутар. </w:t>
      </w:r>
    </w:p>
    <w:p w14:paraId="6D692F28"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Сурук </w:t>
      </w:r>
      <w:r w:rsidRPr="00010F51">
        <w:rPr>
          <w:rFonts w:ascii="PT Sans" w:hAnsi="PT Sans"/>
          <w:color w:val="000000"/>
          <w:sz w:val="28"/>
          <w:szCs w:val="28"/>
        </w:rPr>
        <w:t>суругунан саҥа литературнай нуорматын, ис хоһоон уонна тиэкис аата сѳп түбэсиһиилэригэр (тиэмэ, кэпсэнэр сир, дьоруой быһыыта-майгыта), тэттик ѳйтѳн суруйууга (ойуулааһын, сэһэргээһин, толкуйдааһын) уус-уран ньыманы (синоним, антоним, тэҥнээһин) туһанарга, бэриллэр тиэмэҕэ кэпсээн, сыанабыл оҥорорго үѳрэтэр.</w:t>
      </w:r>
    </w:p>
    <w:p w14:paraId="7742F15D"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 xml:space="preserve">Оҕо ааҕар эйгэтэ </w:t>
      </w:r>
      <w:r w:rsidRPr="00010F51">
        <w:rPr>
          <w:rFonts w:ascii="PT Sans" w:hAnsi="PT Sans"/>
          <w:color w:val="000000"/>
          <w:sz w:val="28"/>
          <w:szCs w:val="28"/>
        </w:rPr>
        <w:t>норуот тылынан</w:t>
      </w:r>
      <w:r w:rsidRPr="00010F51">
        <w:rPr>
          <w:rFonts w:ascii="PT Sans" w:hAnsi="PT Sans"/>
          <w:b/>
          <w:bCs/>
          <w:iCs/>
          <w:color w:val="000000"/>
          <w:sz w:val="28"/>
          <w:szCs w:val="28"/>
        </w:rPr>
        <w:t xml:space="preserve"> </w:t>
      </w:r>
      <w:r w:rsidRPr="00010F51">
        <w:rPr>
          <w:rFonts w:ascii="PT Sans" w:hAnsi="PT Sans"/>
          <w:color w:val="000000"/>
          <w:sz w:val="28"/>
          <w:szCs w:val="28"/>
        </w:rPr>
        <w:t>айымньытын, Саха сирин, Россия уонна тас дойдулар оҕо литературатыгар классическай айымньыларын, оҕо ааҕар тиэмэлэрин быһаарар.</w:t>
      </w:r>
    </w:p>
    <w:p w14:paraId="5E3262E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Литературнай ѳйдѳбүллэринэн үлэ</w:t>
      </w:r>
      <w:r w:rsidRPr="00010F51">
        <w:rPr>
          <w:rFonts w:ascii="PT Sans" w:hAnsi="PT Sans"/>
          <w:iCs/>
          <w:color w:val="000000"/>
          <w:sz w:val="28"/>
          <w:szCs w:val="28"/>
        </w:rPr>
        <w:t xml:space="preserve"> </w:t>
      </w:r>
      <w:r w:rsidRPr="00010F51">
        <w:rPr>
          <w:rFonts w:ascii="PT Sans" w:hAnsi="PT Sans"/>
          <w:color w:val="000000"/>
          <w:sz w:val="28"/>
          <w:szCs w:val="28"/>
        </w:rPr>
        <w:t>тиэкистэн уус-уран ньыма кѳрүҥнэрин булууга; литература ѳйдѳбүллэринэн (уус-уран айымньы, тылынан искусство, кэпсээччи, сюжет, тиэмэ, дьоруой) сирдэтинэргэ; айымньы дьоруойун (мэтириэтэ, тыла-ѳһѳ, дьайыыта, ѳйѳ-санаата) быһаарарга үѳрэтэр; ааптар дьоруойга сыһыанын; кэпсээн уонна хоһоон тылын уратытын, айымньы кѳрүҥүн (жанр) туһунан биллэрэр.</w:t>
      </w:r>
    </w:p>
    <w:p w14:paraId="4E0974A9"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t>°Үѳрэнээччи айар үлэтэ</w:t>
      </w:r>
      <w:r w:rsidRPr="00010F51">
        <w:rPr>
          <w:rFonts w:ascii="PT Sans" w:hAnsi="PT Sans"/>
          <w:color w:val="000000"/>
          <w:sz w:val="28"/>
          <w:szCs w:val="28"/>
        </w:rPr>
        <w:t xml:space="preserve"> оруолунан ааҕарга, тылынан ойуулуурга, бэриллибит тиэ</w:t>
      </w:r>
      <w:r w:rsidRPr="00010F51">
        <w:rPr>
          <w:rFonts w:ascii="PT Sans" w:hAnsi="PT Sans"/>
          <w:color w:val="000000"/>
          <w:sz w:val="28"/>
          <w:szCs w:val="28"/>
        </w:rPr>
        <w:softHyphen/>
        <w:t>мэҕэ ѳйтѳн суруйарга, тиэкиһи инсценировкалыырга, айар үлэтинэн араас тэрээһиҥҥэ кыттарга, тыл этэргэ олук уурар.</w:t>
      </w:r>
    </w:p>
    <w:p w14:paraId="5BCD6670"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b/>
          <w:bCs/>
          <w:iCs/>
          <w:color w:val="000000"/>
          <w:sz w:val="28"/>
          <w:szCs w:val="28"/>
        </w:rPr>
        <w:lastRenderedPageBreak/>
        <w:t>Үѳрэтии түмүгэр</w:t>
      </w:r>
      <w:r w:rsidRPr="00010F51">
        <w:rPr>
          <w:rFonts w:ascii="PT Sans" w:hAnsi="PT Sans"/>
          <w:iCs/>
          <w:color w:val="000000"/>
          <w:sz w:val="28"/>
          <w:szCs w:val="28"/>
        </w:rPr>
        <w:t xml:space="preserve"> </w:t>
      </w:r>
      <w:r w:rsidRPr="00010F51">
        <w:rPr>
          <w:rFonts w:ascii="PT Sans" w:hAnsi="PT Sans"/>
          <w:color w:val="000000"/>
          <w:sz w:val="28"/>
          <w:szCs w:val="28"/>
        </w:rPr>
        <w:t>салгыы үѳрэнэргэ бэлэм буолууну кэрэһэлиир сайдыы таһымы</w:t>
      </w:r>
      <w:r w:rsidRPr="00010F51">
        <w:rPr>
          <w:rFonts w:ascii="PT Sans" w:hAnsi="PT Sans"/>
          <w:color w:val="000000"/>
          <w:sz w:val="28"/>
          <w:szCs w:val="28"/>
        </w:rPr>
        <w:softHyphen/>
        <w:t>гар киирэллэр:</w:t>
      </w:r>
    </w:p>
    <w:p w14:paraId="71DFB7DE"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тулалыыр эйгэни билиигэ уус-уран литератураны ааҕыы суолтатын ѳйдүүр;</w:t>
      </w:r>
    </w:p>
    <w:p w14:paraId="2E9DB00B"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уус-уран литература киһи аймах ытык ѳйдѳбүллэрин билиһиннэрэр суолтатын иҥэ</w:t>
      </w:r>
      <w:r w:rsidRPr="00010F51">
        <w:rPr>
          <w:rFonts w:ascii="PT Sans" w:hAnsi="PT Sans"/>
          <w:color w:val="000000"/>
          <w:sz w:val="28"/>
          <w:szCs w:val="28"/>
        </w:rPr>
        <w:softHyphen/>
        <w:t xml:space="preserve">ринэр; </w:t>
      </w:r>
    </w:p>
    <w:p w14:paraId="72775B27"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айымньы кѳрүҥүн быһаарар, дьоруойу ойуулааһыҥҥа ырытыыны, тэҥнээһини туттары сатыыр;</w:t>
      </w:r>
    </w:p>
    <w:p w14:paraId="67F0DA1B" w14:textId="77777777" w:rsidR="00010F51" w:rsidRPr="00010F51" w:rsidRDefault="00010F51" w:rsidP="00010F51">
      <w:pPr>
        <w:autoSpaceDE w:val="0"/>
        <w:autoSpaceDN w:val="0"/>
        <w:spacing w:after="0" w:line="240" w:lineRule="auto"/>
        <w:ind w:firstLine="454"/>
        <w:jc w:val="both"/>
        <w:textAlignment w:val="center"/>
        <w:rPr>
          <w:sz w:val="28"/>
          <w:szCs w:val="28"/>
        </w:rPr>
      </w:pPr>
      <w:r w:rsidRPr="00010F51">
        <w:rPr>
          <w:rFonts w:ascii="PT Sans" w:hAnsi="PT Sans"/>
          <w:color w:val="000000"/>
          <w:sz w:val="28"/>
          <w:szCs w:val="28"/>
        </w:rPr>
        <w:t>— араас тиэкистэн туһааннаах информацияны ылар;</w:t>
      </w:r>
    </w:p>
    <w:p w14:paraId="1DEC303A" w14:textId="77777777" w:rsidR="00010F51" w:rsidRPr="00010F51" w:rsidRDefault="00010F51" w:rsidP="00010F51">
      <w:pPr>
        <w:autoSpaceDE w:val="0"/>
        <w:autoSpaceDN w:val="0"/>
        <w:spacing w:after="0" w:line="240" w:lineRule="auto"/>
        <w:ind w:firstLine="454"/>
        <w:jc w:val="both"/>
        <w:textAlignment w:val="center"/>
        <w:rPr>
          <w:color w:val="000000"/>
          <w:sz w:val="28"/>
          <w:szCs w:val="28"/>
        </w:rPr>
      </w:pPr>
      <w:r w:rsidRPr="00010F51">
        <w:rPr>
          <w:rFonts w:ascii="PT Sans" w:hAnsi="PT Sans"/>
          <w:color w:val="000000"/>
          <w:sz w:val="28"/>
          <w:szCs w:val="28"/>
        </w:rPr>
        <w:t>— ыйынньыгынан, энциклопедиянан, о.д.а. матырыйаалларынан сатаан үлэлиир.</w:t>
      </w:r>
    </w:p>
    <w:p w14:paraId="0902E290" w14:textId="77777777" w:rsidR="00010F51" w:rsidRPr="00010F51" w:rsidRDefault="00010F51" w:rsidP="00010F51">
      <w:pPr>
        <w:shd w:val="clear" w:color="auto" w:fill="FFFFFF"/>
        <w:spacing w:after="0" w:line="240" w:lineRule="auto"/>
        <w:jc w:val="center"/>
        <w:rPr>
          <w:rFonts w:ascii="Times New Roman" w:eastAsia="Times New Roman" w:hAnsi="Times New Roman"/>
          <w:b/>
          <w:color w:val="000000"/>
          <w:sz w:val="28"/>
          <w:szCs w:val="28"/>
          <w:lang w:eastAsia="ru-RU"/>
        </w:rPr>
      </w:pPr>
    </w:p>
    <w:p w14:paraId="4EBA5859" w14:textId="77777777" w:rsidR="00010F51" w:rsidRDefault="00010F51" w:rsidP="00010F51">
      <w:pPr>
        <w:ind w:left="120"/>
        <w:rPr>
          <w:rFonts w:ascii="Times New Roman" w:hAnsi="Times New Roman"/>
          <w:b/>
          <w:color w:val="000000"/>
          <w:sz w:val="28"/>
        </w:rPr>
        <w:sectPr w:rsidR="00010F51">
          <w:pgSz w:w="11906" w:h="16838"/>
          <w:pgMar w:top="1134" w:right="850" w:bottom="1134" w:left="1701" w:header="708" w:footer="708" w:gutter="0"/>
          <w:cols w:space="708"/>
          <w:docGrid w:linePitch="360"/>
        </w:sectPr>
      </w:pPr>
    </w:p>
    <w:p w14:paraId="5DDC2459" w14:textId="77777777" w:rsidR="00010F51" w:rsidRDefault="00010F51" w:rsidP="00010F51">
      <w:pPr>
        <w:ind w:left="120"/>
        <w:rPr>
          <w:rFonts w:ascii="Times New Roman" w:hAnsi="Times New Roman"/>
          <w:b/>
          <w:color w:val="000000"/>
          <w:sz w:val="28"/>
        </w:rPr>
        <w:sectPr w:rsidR="00010F51" w:rsidSect="00010F51">
          <w:type w:val="continuous"/>
          <w:pgSz w:w="11906" w:h="16838"/>
          <w:pgMar w:top="1134" w:right="850" w:bottom="1134" w:left="1701" w:header="708" w:footer="708" w:gutter="0"/>
          <w:cols w:space="708"/>
          <w:docGrid w:linePitch="360"/>
        </w:sectPr>
      </w:pPr>
    </w:p>
    <w:p w14:paraId="616B5840" w14:textId="77777777" w:rsidR="00010F51" w:rsidRPr="00010F51" w:rsidRDefault="00010F51" w:rsidP="00010F51">
      <w:pPr>
        <w:ind w:left="120"/>
        <w:rPr>
          <w:rFonts w:ascii="Times New Roman" w:hAnsi="Times New Roman"/>
        </w:rPr>
      </w:pPr>
      <w:r w:rsidRPr="00010F51">
        <w:rPr>
          <w:rFonts w:ascii="Times New Roman" w:hAnsi="Times New Roman"/>
          <w:b/>
          <w:color w:val="000000"/>
          <w:sz w:val="28"/>
        </w:rPr>
        <w:lastRenderedPageBreak/>
        <w:t xml:space="preserve">ТЕМАТИЧЕСКОЕ ПЛАНИРОВАНИЕ </w:t>
      </w:r>
    </w:p>
    <w:p w14:paraId="6E257AFF" w14:textId="77777777" w:rsidR="00010F51" w:rsidRPr="00010F51" w:rsidRDefault="00010F51" w:rsidP="00010F51">
      <w:pPr>
        <w:ind w:left="120"/>
        <w:rPr>
          <w:rFonts w:ascii="Times New Roman" w:hAnsi="Times New Roman"/>
        </w:rPr>
      </w:pPr>
      <w:r w:rsidRPr="00010F51">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10F51" w:rsidRPr="00010F51" w14:paraId="5357DDED" w14:textId="77777777" w:rsidTr="006C06D3">
        <w:trPr>
          <w:trHeight w:val="144"/>
          <w:tblCellSpacing w:w="20" w:type="nil"/>
        </w:trPr>
        <w:tc>
          <w:tcPr>
            <w:tcW w:w="1319" w:type="dxa"/>
            <w:vMerge w:val="restart"/>
            <w:tcMar>
              <w:top w:w="50" w:type="dxa"/>
              <w:left w:w="100" w:type="dxa"/>
            </w:tcMar>
            <w:vAlign w:val="center"/>
          </w:tcPr>
          <w:p w14:paraId="2EEC6A1F"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 п/п </w:t>
            </w:r>
          </w:p>
          <w:p w14:paraId="3EAFE6E0" w14:textId="77777777" w:rsidR="00010F51" w:rsidRPr="00010F51" w:rsidRDefault="00010F51" w:rsidP="006C06D3">
            <w:pPr>
              <w:ind w:left="135"/>
              <w:rPr>
                <w:rFonts w:ascii="Times New Roman" w:hAnsi="Times New Roman"/>
              </w:rPr>
            </w:pPr>
          </w:p>
        </w:tc>
        <w:tc>
          <w:tcPr>
            <w:tcW w:w="4392" w:type="dxa"/>
            <w:vMerge w:val="restart"/>
            <w:tcMar>
              <w:top w:w="50" w:type="dxa"/>
              <w:left w:w="100" w:type="dxa"/>
            </w:tcMar>
            <w:vAlign w:val="center"/>
          </w:tcPr>
          <w:p w14:paraId="7D390161"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Наименование разделов и тем программы </w:t>
            </w:r>
          </w:p>
          <w:p w14:paraId="0EF6D68F" w14:textId="77777777" w:rsidR="00010F51" w:rsidRPr="00010F51" w:rsidRDefault="00010F51" w:rsidP="006C06D3">
            <w:pPr>
              <w:ind w:left="135"/>
              <w:rPr>
                <w:rFonts w:ascii="Times New Roman" w:hAnsi="Times New Roman"/>
              </w:rPr>
            </w:pPr>
          </w:p>
        </w:tc>
        <w:tc>
          <w:tcPr>
            <w:tcW w:w="0" w:type="auto"/>
            <w:gridSpan w:val="3"/>
            <w:tcMar>
              <w:top w:w="50" w:type="dxa"/>
              <w:left w:w="100" w:type="dxa"/>
            </w:tcMar>
            <w:vAlign w:val="center"/>
          </w:tcPr>
          <w:p w14:paraId="2E91EA37" w14:textId="77777777" w:rsidR="00010F51" w:rsidRPr="00010F51" w:rsidRDefault="00010F51" w:rsidP="006C06D3">
            <w:pPr>
              <w:rPr>
                <w:rFonts w:ascii="Times New Roman" w:hAnsi="Times New Roman"/>
              </w:rPr>
            </w:pPr>
            <w:r w:rsidRPr="00010F51">
              <w:rPr>
                <w:rFonts w:ascii="Times New Roman" w:hAnsi="Times New Roman"/>
                <w:b/>
                <w:color w:val="000000"/>
              </w:rPr>
              <w:t>Количество часов</w:t>
            </w:r>
          </w:p>
        </w:tc>
        <w:tc>
          <w:tcPr>
            <w:tcW w:w="2852" w:type="dxa"/>
            <w:vMerge w:val="restart"/>
            <w:tcMar>
              <w:top w:w="50" w:type="dxa"/>
              <w:left w:w="100" w:type="dxa"/>
            </w:tcMar>
            <w:vAlign w:val="center"/>
          </w:tcPr>
          <w:p w14:paraId="2ED317A6"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Электронные (цифровые) образовательные ресурсы </w:t>
            </w:r>
          </w:p>
          <w:p w14:paraId="733F02B5" w14:textId="77777777" w:rsidR="00010F51" w:rsidRPr="00010F51" w:rsidRDefault="00010F51" w:rsidP="006C06D3">
            <w:pPr>
              <w:ind w:left="135"/>
              <w:rPr>
                <w:rFonts w:ascii="Times New Roman" w:hAnsi="Times New Roman"/>
              </w:rPr>
            </w:pPr>
          </w:p>
        </w:tc>
      </w:tr>
      <w:tr w:rsidR="00010F51" w:rsidRPr="00010F51" w14:paraId="2FC8067F" w14:textId="77777777" w:rsidTr="006C06D3">
        <w:trPr>
          <w:trHeight w:val="144"/>
          <w:tblCellSpacing w:w="20" w:type="nil"/>
        </w:trPr>
        <w:tc>
          <w:tcPr>
            <w:tcW w:w="0" w:type="auto"/>
            <w:vMerge/>
            <w:tcBorders>
              <w:top w:val="nil"/>
            </w:tcBorders>
            <w:tcMar>
              <w:top w:w="50" w:type="dxa"/>
              <w:left w:w="100" w:type="dxa"/>
            </w:tcMar>
          </w:tcPr>
          <w:p w14:paraId="6CE9B6D2" w14:textId="77777777" w:rsidR="00010F51" w:rsidRPr="00010F51" w:rsidRDefault="00010F51" w:rsidP="006C06D3">
            <w:pPr>
              <w:rPr>
                <w:rFonts w:ascii="Times New Roman" w:hAnsi="Times New Roman"/>
              </w:rPr>
            </w:pPr>
          </w:p>
        </w:tc>
        <w:tc>
          <w:tcPr>
            <w:tcW w:w="0" w:type="auto"/>
            <w:vMerge/>
            <w:tcBorders>
              <w:top w:val="nil"/>
            </w:tcBorders>
            <w:tcMar>
              <w:top w:w="50" w:type="dxa"/>
              <w:left w:w="100" w:type="dxa"/>
            </w:tcMar>
          </w:tcPr>
          <w:p w14:paraId="5D177B71" w14:textId="77777777" w:rsidR="00010F51" w:rsidRPr="00010F51" w:rsidRDefault="00010F51" w:rsidP="006C06D3">
            <w:pPr>
              <w:rPr>
                <w:rFonts w:ascii="Times New Roman" w:hAnsi="Times New Roman"/>
              </w:rPr>
            </w:pPr>
          </w:p>
        </w:tc>
        <w:tc>
          <w:tcPr>
            <w:tcW w:w="1651" w:type="dxa"/>
            <w:tcMar>
              <w:top w:w="50" w:type="dxa"/>
              <w:left w:w="100" w:type="dxa"/>
            </w:tcMar>
            <w:vAlign w:val="center"/>
          </w:tcPr>
          <w:p w14:paraId="68E78048"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Всего </w:t>
            </w:r>
          </w:p>
          <w:p w14:paraId="14312905" w14:textId="77777777" w:rsidR="00010F51" w:rsidRPr="00010F51" w:rsidRDefault="00010F51" w:rsidP="006C06D3">
            <w:pPr>
              <w:ind w:left="135"/>
              <w:rPr>
                <w:rFonts w:ascii="Times New Roman" w:hAnsi="Times New Roman"/>
              </w:rPr>
            </w:pPr>
          </w:p>
        </w:tc>
        <w:tc>
          <w:tcPr>
            <w:tcW w:w="1841" w:type="dxa"/>
            <w:tcMar>
              <w:top w:w="50" w:type="dxa"/>
              <w:left w:w="100" w:type="dxa"/>
            </w:tcMar>
            <w:vAlign w:val="center"/>
          </w:tcPr>
          <w:p w14:paraId="3CFF56A5"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Контрольные работы </w:t>
            </w:r>
          </w:p>
          <w:p w14:paraId="2AABC9C4" w14:textId="77777777" w:rsidR="00010F51" w:rsidRPr="00010F51" w:rsidRDefault="00010F51" w:rsidP="006C06D3">
            <w:pPr>
              <w:ind w:left="135"/>
              <w:rPr>
                <w:rFonts w:ascii="Times New Roman" w:hAnsi="Times New Roman"/>
              </w:rPr>
            </w:pPr>
          </w:p>
        </w:tc>
        <w:tc>
          <w:tcPr>
            <w:tcW w:w="1910" w:type="dxa"/>
            <w:tcMar>
              <w:top w:w="50" w:type="dxa"/>
              <w:left w:w="100" w:type="dxa"/>
            </w:tcMar>
            <w:vAlign w:val="center"/>
          </w:tcPr>
          <w:p w14:paraId="1B68252B"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Практические работы </w:t>
            </w:r>
          </w:p>
          <w:p w14:paraId="0566A89C" w14:textId="77777777" w:rsidR="00010F51" w:rsidRPr="00010F51" w:rsidRDefault="00010F51" w:rsidP="006C06D3">
            <w:pPr>
              <w:ind w:left="135"/>
              <w:rPr>
                <w:rFonts w:ascii="Times New Roman" w:hAnsi="Times New Roman"/>
              </w:rPr>
            </w:pPr>
          </w:p>
        </w:tc>
        <w:tc>
          <w:tcPr>
            <w:tcW w:w="0" w:type="auto"/>
            <w:vMerge/>
            <w:tcBorders>
              <w:top w:val="nil"/>
            </w:tcBorders>
            <w:tcMar>
              <w:top w:w="50" w:type="dxa"/>
              <w:left w:w="100" w:type="dxa"/>
            </w:tcMar>
          </w:tcPr>
          <w:p w14:paraId="4E5F0ECF" w14:textId="77777777" w:rsidR="00010F51" w:rsidRPr="00010F51" w:rsidRDefault="00010F51" w:rsidP="006C06D3">
            <w:pPr>
              <w:rPr>
                <w:rFonts w:ascii="Times New Roman" w:hAnsi="Times New Roman"/>
              </w:rPr>
            </w:pPr>
          </w:p>
        </w:tc>
      </w:tr>
      <w:tr w:rsidR="00010F51" w:rsidRPr="00010F51" w14:paraId="6A39C075" w14:textId="77777777" w:rsidTr="006C06D3">
        <w:trPr>
          <w:trHeight w:val="144"/>
          <w:tblCellSpacing w:w="20" w:type="nil"/>
        </w:trPr>
        <w:tc>
          <w:tcPr>
            <w:tcW w:w="1319" w:type="dxa"/>
            <w:tcMar>
              <w:top w:w="50" w:type="dxa"/>
              <w:left w:w="100" w:type="dxa"/>
            </w:tcMar>
            <w:vAlign w:val="center"/>
          </w:tcPr>
          <w:p w14:paraId="27AE142C" w14:textId="77777777" w:rsidR="00010F51" w:rsidRPr="00010F51" w:rsidRDefault="00010F51" w:rsidP="006C06D3">
            <w:pPr>
              <w:rPr>
                <w:rFonts w:ascii="Times New Roman" w:hAnsi="Times New Roman"/>
              </w:rPr>
            </w:pPr>
            <w:r w:rsidRPr="00010F51">
              <w:rPr>
                <w:rFonts w:ascii="Times New Roman" w:hAnsi="Times New Roman"/>
                <w:color w:val="000000"/>
              </w:rPr>
              <w:t>1</w:t>
            </w:r>
          </w:p>
        </w:tc>
        <w:tc>
          <w:tcPr>
            <w:tcW w:w="4392" w:type="dxa"/>
            <w:tcMar>
              <w:top w:w="50" w:type="dxa"/>
              <w:left w:w="100" w:type="dxa"/>
            </w:tcMar>
          </w:tcPr>
          <w:p w14:paraId="5C48B440"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Айымньы т</w:t>
            </w:r>
            <w:r>
              <w:rPr>
                <w:rFonts w:ascii="Times New Roman" w:eastAsia="Times New Roman" w:hAnsi="Times New Roman"/>
                <w:sz w:val="24"/>
                <w:szCs w:val="24"/>
                <w:lang w:eastAsia="ru-RU"/>
              </w:rPr>
              <w:t>ү</w:t>
            </w:r>
            <w:r>
              <w:rPr>
                <w:rFonts w:ascii="Times New Roman" w:eastAsia="Times New Roman" w:hAnsi="Times New Roman"/>
                <w:sz w:val="24"/>
                <w:szCs w:val="24"/>
                <w:lang w:val="en-US" w:eastAsia="ru-RU"/>
              </w:rPr>
              <w:t>h</w:t>
            </w:r>
            <w:r>
              <w:rPr>
                <w:rFonts w:ascii="Times New Roman" w:eastAsia="Times New Roman" w:hAnsi="Times New Roman"/>
                <w:sz w:val="24"/>
                <w:szCs w:val="24"/>
                <w:lang w:eastAsia="ru-RU"/>
              </w:rPr>
              <w:t>ү</w:t>
            </w:r>
            <w:r w:rsidRPr="006A3403">
              <w:rPr>
                <w:rFonts w:ascii="Times New Roman" w:eastAsia="Times New Roman" w:hAnsi="Times New Roman"/>
                <w:sz w:val="24"/>
                <w:szCs w:val="24"/>
                <w:lang w:eastAsia="ru-RU"/>
              </w:rPr>
              <w:t>лгэтигэр айан.</w:t>
            </w:r>
            <w:r>
              <w:rPr>
                <w:rFonts w:ascii="Times New Roman" w:eastAsia="Times New Roman" w:hAnsi="Times New Roman"/>
                <w:sz w:val="24"/>
                <w:szCs w:val="24"/>
                <w:lang w:eastAsia="ru-RU"/>
              </w:rPr>
              <w:t xml:space="preserve"> </w:t>
            </w:r>
            <w:r w:rsidRPr="006A3403">
              <w:rPr>
                <w:rFonts w:ascii="Times New Roman" w:eastAsia="Times New Roman" w:hAnsi="Times New Roman"/>
                <w:sz w:val="24"/>
                <w:szCs w:val="24"/>
                <w:lang w:eastAsia="ru-RU"/>
              </w:rPr>
              <w:t xml:space="preserve">Төрөөбүт Ийэ </w:t>
            </w:r>
            <w:r>
              <w:rPr>
                <w:rFonts w:ascii="Times New Roman" w:eastAsia="Times New Roman" w:hAnsi="Times New Roman"/>
                <w:sz w:val="24"/>
                <w:szCs w:val="24"/>
                <w:lang w:eastAsia="ru-RU"/>
              </w:rPr>
              <w:t>дойдум.</w:t>
            </w:r>
            <w:r w:rsidRPr="006A3403">
              <w:rPr>
                <w:rFonts w:ascii="Times New Roman" w:eastAsia="Times New Roman" w:hAnsi="Times New Roman"/>
                <w:sz w:val="24"/>
                <w:szCs w:val="24"/>
                <w:lang w:eastAsia="ru-RU"/>
              </w:rPr>
              <w:t xml:space="preserve"> </w:t>
            </w:r>
          </w:p>
        </w:tc>
        <w:tc>
          <w:tcPr>
            <w:tcW w:w="1651" w:type="dxa"/>
            <w:tcMar>
              <w:top w:w="50" w:type="dxa"/>
              <w:left w:w="100" w:type="dxa"/>
            </w:tcMar>
          </w:tcPr>
          <w:p w14:paraId="6C37D40A"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1</w:t>
            </w:r>
          </w:p>
        </w:tc>
        <w:tc>
          <w:tcPr>
            <w:tcW w:w="1841" w:type="dxa"/>
            <w:tcMar>
              <w:top w:w="50" w:type="dxa"/>
              <w:left w:w="100" w:type="dxa"/>
            </w:tcMar>
            <w:vAlign w:val="center"/>
          </w:tcPr>
          <w:p w14:paraId="34CE66D7"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1910" w:type="dxa"/>
            <w:tcMar>
              <w:top w:w="50" w:type="dxa"/>
              <w:left w:w="100" w:type="dxa"/>
            </w:tcMar>
            <w:vAlign w:val="center"/>
          </w:tcPr>
          <w:p w14:paraId="6D4C0C76"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2852" w:type="dxa"/>
            <w:tcMar>
              <w:top w:w="50" w:type="dxa"/>
              <w:left w:w="100" w:type="dxa"/>
            </w:tcMar>
            <w:vAlign w:val="center"/>
          </w:tcPr>
          <w:p w14:paraId="1986FA37" w14:textId="77777777" w:rsidR="00010F51" w:rsidRPr="00010F51" w:rsidRDefault="00010F51" w:rsidP="006C06D3">
            <w:pPr>
              <w:ind w:left="135"/>
              <w:rPr>
                <w:rFonts w:ascii="Times New Roman" w:hAnsi="Times New Roman"/>
              </w:rPr>
            </w:pPr>
          </w:p>
        </w:tc>
      </w:tr>
      <w:tr w:rsidR="00010F51" w:rsidRPr="00010F51" w14:paraId="210B4C15" w14:textId="77777777" w:rsidTr="006C06D3">
        <w:trPr>
          <w:trHeight w:val="144"/>
          <w:tblCellSpacing w:w="20" w:type="nil"/>
        </w:trPr>
        <w:tc>
          <w:tcPr>
            <w:tcW w:w="1319" w:type="dxa"/>
            <w:tcMar>
              <w:top w:w="50" w:type="dxa"/>
              <w:left w:w="100" w:type="dxa"/>
            </w:tcMar>
            <w:vAlign w:val="center"/>
          </w:tcPr>
          <w:p w14:paraId="44993659" w14:textId="77777777" w:rsidR="00010F51" w:rsidRPr="00010F51" w:rsidRDefault="00010F51" w:rsidP="006C06D3">
            <w:pPr>
              <w:rPr>
                <w:rFonts w:ascii="Times New Roman" w:hAnsi="Times New Roman"/>
              </w:rPr>
            </w:pPr>
            <w:r w:rsidRPr="00010F51">
              <w:rPr>
                <w:rFonts w:ascii="Times New Roman" w:hAnsi="Times New Roman"/>
                <w:color w:val="000000"/>
              </w:rPr>
              <w:t>2</w:t>
            </w:r>
          </w:p>
        </w:tc>
        <w:tc>
          <w:tcPr>
            <w:tcW w:w="4392" w:type="dxa"/>
            <w:tcMar>
              <w:top w:w="50" w:type="dxa"/>
              <w:left w:w="100" w:type="dxa"/>
            </w:tcMar>
          </w:tcPr>
          <w:p w14:paraId="44C6D91C"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Кинигэ – мин до5орум</w:t>
            </w:r>
            <w:r>
              <w:rPr>
                <w:rFonts w:ascii="Times New Roman" w:eastAsia="Times New Roman" w:hAnsi="Times New Roman"/>
                <w:sz w:val="24"/>
                <w:szCs w:val="24"/>
                <w:lang w:eastAsia="ru-RU"/>
              </w:rPr>
              <w:t>.</w:t>
            </w:r>
          </w:p>
        </w:tc>
        <w:tc>
          <w:tcPr>
            <w:tcW w:w="1651" w:type="dxa"/>
            <w:tcMar>
              <w:top w:w="50" w:type="dxa"/>
              <w:left w:w="100" w:type="dxa"/>
            </w:tcMar>
          </w:tcPr>
          <w:p w14:paraId="1B83ECC7"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2</w:t>
            </w:r>
          </w:p>
        </w:tc>
        <w:tc>
          <w:tcPr>
            <w:tcW w:w="1841" w:type="dxa"/>
            <w:tcMar>
              <w:top w:w="50" w:type="dxa"/>
              <w:left w:w="100" w:type="dxa"/>
            </w:tcMar>
            <w:vAlign w:val="center"/>
          </w:tcPr>
          <w:p w14:paraId="2F1F4D75"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1910" w:type="dxa"/>
            <w:tcMar>
              <w:top w:w="50" w:type="dxa"/>
              <w:left w:w="100" w:type="dxa"/>
            </w:tcMar>
            <w:vAlign w:val="center"/>
          </w:tcPr>
          <w:p w14:paraId="5EEB6010"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2852" w:type="dxa"/>
            <w:tcMar>
              <w:top w:w="50" w:type="dxa"/>
              <w:left w:w="100" w:type="dxa"/>
            </w:tcMar>
          </w:tcPr>
          <w:p w14:paraId="06D1287F" w14:textId="77777777" w:rsidR="00010F51" w:rsidRPr="00010F51" w:rsidRDefault="00010F51" w:rsidP="006C06D3">
            <w:pPr>
              <w:ind w:left="86"/>
              <w:rPr>
                <w:rFonts w:ascii="Times New Roman" w:hAnsi="Times New Roman"/>
              </w:rPr>
            </w:pPr>
          </w:p>
        </w:tc>
      </w:tr>
      <w:tr w:rsidR="00010F51" w:rsidRPr="00010F51" w14:paraId="1F258099" w14:textId="77777777" w:rsidTr="006C06D3">
        <w:trPr>
          <w:trHeight w:val="144"/>
          <w:tblCellSpacing w:w="20" w:type="nil"/>
        </w:trPr>
        <w:tc>
          <w:tcPr>
            <w:tcW w:w="1319" w:type="dxa"/>
            <w:tcMar>
              <w:top w:w="50" w:type="dxa"/>
              <w:left w:w="100" w:type="dxa"/>
            </w:tcMar>
            <w:vAlign w:val="center"/>
          </w:tcPr>
          <w:p w14:paraId="49728118" w14:textId="77777777" w:rsidR="00010F51" w:rsidRPr="00010F51" w:rsidRDefault="00010F51" w:rsidP="006C06D3">
            <w:pPr>
              <w:rPr>
                <w:rFonts w:ascii="Times New Roman" w:hAnsi="Times New Roman"/>
              </w:rPr>
            </w:pPr>
            <w:r w:rsidRPr="00010F51">
              <w:rPr>
                <w:rFonts w:ascii="Times New Roman" w:hAnsi="Times New Roman"/>
                <w:color w:val="000000"/>
              </w:rPr>
              <w:t>3</w:t>
            </w:r>
          </w:p>
        </w:tc>
        <w:tc>
          <w:tcPr>
            <w:tcW w:w="4392" w:type="dxa"/>
            <w:tcMar>
              <w:top w:w="50" w:type="dxa"/>
              <w:left w:w="100" w:type="dxa"/>
            </w:tcMar>
          </w:tcPr>
          <w:p w14:paraId="48CF49CA"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Норуот тылынан уус-уран айымньыта</w:t>
            </w:r>
            <w:r>
              <w:rPr>
                <w:rFonts w:ascii="Times New Roman" w:eastAsia="Times New Roman" w:hAnsi="Times New Roman"/>
                <w:sz w:val="24"/>
                <w:szCs w:val="24"/>
                <w:lang w:eastAsia="ru-RU"/>
              </w:rPr>
              <w:t>.</w:t>
            </w:r>
          </w:p>
        </w:tc>
        <w:tc>
          <w:tcPr>
            <w:tcW w:w="1651" w:type="dxa"/>
            <w:tcMar>
              <w:top w:w="50" w:type="dxa"/>
              <w:left w:w="100" w:type="dxa"/>
            </w:tcMar>
          </w:tcPr>
          <w:p w14:paraId="534E9C94"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2</w:t>
            </w:r>
          </w:p>
        </w:tc>
        <w:tc>
          <w:tcPr>
            <w:tcW w:w="1841" w:type="dxa"/>
            <w:tcMar>
              <w:top w:w="50" w:type="dxa"/>
              <w:left w:w="100" w:type="dxa"/>
            </w:tcMar>
            <w:vAlign w:val="center"/>
          </w:tcPr>
          <w:p w14:paraId="09D9BD93"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1910" w:type="dxa"/>
            <w:tcMar>
              <w:top w:w="50" w:type="dxa"/>
              <w:left w:w="100" w:type="dxa"/>
            </w:tcMar>
            <w:vAlign w:val="center"/>
          </w:tcPr>
          <w:p w14:paraId="014A61C9"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2852" w:type="dxa"/>
            <w:tcMar>
              <w:top w:w="50" w:type="dxa"/>
              <w:left w:w="100" w:type="dxa"/>
            </w:tcMar>
          </w:tcPr>
          <w:p w14:paraId="1D960409" w14:textId="77777777" w:rsidR="00010F51" w:rsidRPr="00010F51" w:rsidRDefault="00010F51" w:rsidP="006C06D3">
            <w:pPr>
              <w:ind w:left="86"/>
              <w:rPr>
                <w:rFonts w:ascii="Times New Roman" w:hAnsi="Times New Roman"/>
              </w:rPr>
            </w:pPr>
          </w:p>
        </w:tc>
      </w:tr>
      <w:tr w:rsidR="00010F51" w:rsidRPr="00010F51" w14:paraId="3201CEFE" w14:textId="77777777" w:rsidTr="006C06D3">
        <w:trPr>
          <w:trHeight w:val="144"/>
          <w:tblCellSpacing w:w="20" w:type="nil"/>
        </w:trPr>
        <w:tc>
          <w:tcPr>
            <w:tcW w:w="1319" w:type="dxa"/>
            <w:tcMar>
              <w:top w:w="50" w:type="dxa"/>
              <w:left w:w="100" w:type="dxa"/>
            </w:tcMar>
            <w:vAlign w:val="center"/>
          </w:tcPr>
          <w:p w14:paraId="7CC33CD1" w14:textId="77777777" w:rsidR="00010F51" w:rsidRPr="00010F51" w:rsidRDefault="00010F51" w:rsidP="006C06D3">
            <w:pPr>
              <w:rPr>
                <w:rFonts w:ascii="Times New Roman" w:hAnsi="Times New Roman"/>
              </w:rPr>
            </w:pPr>
            <w:r w:rsidRPr="00010F51">
              <w:rPr>
                <w:rFonts w:ascii="Times New Roman" w:hAnsi="Times New Roman"/>
                <w:color w:val="000000"/>
              </w:rPr>
              <w:t>4</w:t>
            </w:r>
          </w:p>
        </w:tc>
        <w:tc>
          <w:tcPr>
            <w:tcW w:w="4392" w:type="dxa"/>
            <w:tcMar>
              <w:top w:w="50" w:type="dxa"/>
              <w:left w:w="100" w:type="dxa"/>
            </w:tcMar>
          </w:tcPr>
          <w:p w14:paraId="69010E34"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Остуоруйалаhыаҕыҥ эрэ</w:t>
            </w:r>
            <w:r>
              <w:rPr>
                <w:rFonts w:ascii="Times New Roman" w:eastAsia="Times New Roman" w:hAnsi="Times New Roman"/>
                <w:sz w:val="24"/>
                <w:szCs w:val="24"/>
                <w:lang w:eastAsia="ru-RU"/>
              </w:rPr>
              <w:t>.</w:t>
            </w:r>
          </w:p>
        </w:tc>
        <w:tc>
          <w:tcPr>
            <w:tcW w:w="1651" w:type="dxa"/>
            <w:tcMar>
              <w:top w:w="50" w:type="dxa"/>
              <w:left w:w="100" w:type="dxa"/>
            </w:tcMar>
          </w:tcPr>
          <w:p w14:paraId="688AD541"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2</w:t>
            </w:r>
          </w:p>
        </w:tc>
        <w:tc>
          <w:tcPr>
            <w:tcW w:w="1841" w:type="dxa"/>
            <w:tcMar>
              <w:top w:w="50" w:type="dxa"/>
              <w:left w:w="100" w:type="dxa"/>
            </w:tcMar>
            <w:vAlign w:val="center"/>
          </w:tcPr>
          <w:p w14:paraId="3123FBD3"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1910" w:type="dxa"/>
            <w:tcMar>
              <w:top w:w="50" w:type="dxa"/>
              <w:left w:w="100" w:type="dxa"/>
            </w:tcMar>
            <w:vAlign w:val="center"/>
          </w:tcPr>
          <w:p w14:paraId="4C80A5FE" w14:textId="77777777" w:rsidR="00010F51" w:rsidRPr="00010F51" w:rsidRDefault="00010F51" w:rsidP="006C06D3">
            <w:pPr>
              <w:ind w:left="135"/>
              <w:jc w:val="center"/>
              <w:rPr>
                <w:rFonts w:ascii="Times New Roman" w:hAnsi="Times New Roman"/>
                <w:color w:val="000000"/>
              </w:rPr>
            </w:pPr>
            <w:r w:rsidRPr="00010F51">
              <w:rPr>
                <w:rFonts w:ascii="Times New Roman" w:hAnsi="Times New Roman"/>
                <w:color w:val="000000"/>
              </w:rPr>
              <w:t>0</w:t>
            </w:r>
          </w:p>
        </w:tc>
        <w:tc>
          <w:tcPr>
            <w:tcW w:w="2852" w:type="dxa"/>
            <w:tcMar>
              <w:top w:w="50" w:type="dxa"/>
              <w:left w:w="100" w:type="dxa"/>
            </w:tcMar>
          </w:tcPr>
          <w:p w14:paraId="7E6CE107" w14:textId="77777777" w:rsidR="00010F51" w:rsidRPr="00010F51" w:rsidRDefault="00010F51" w:rsidP="006C06D3">
            <w:pPr>
              <w:ind w:left="86"/>
              <w:rPr>
                <w:rFonts w:ascii="Times New Roman" w:hAnsi="Times New Roman"/>
              </w:rPr>
            </w:pPr>
          </w:p>
        </w:tc>
      </w:tr>
      <w:tr w:rsidR="00010F51" w:rsidRPr="00010F51" w14:paraId="793893B7" w14:textId="77777777" w:rsidTr="006C06D3">
        <w:trPr>
          <w:trHeight w:val="144"/>
          <w:tblCellSpacing w:w="20" w:type="nil"/>
        </w:trPr>
        <w:tc>
          <w:tcPr>
            <w:tcW w:w="1319" w:type="dxa"/>
            <w:tcMar>
              <w:top w:w="50" w:type="dxa"/>
              <w:left w:w="100" w:type="dxa"/>
            </w:tcMar>
            <w:vAlign w:val="center"/>
          </w:tcPr>
          <w:p w14:paraId="0A6EAD16" w14:textId="77777777" w:rsidR="00010F51" w:rsidRPr="00010F51" w:rsidRDefault="00010F51" w:rsidP="006C06D3">
            <w:pPr>
              <w:rPr>
                <w:rFonts w:ascii="Times New Roman" w:hAnsi="Times New Roman"/>
                <w:color w:val="000000"/>
              </w:rPr>
            </w:pPr>
            <w:r w:rsidRPr="00010F51">
              <w:rPr>
                <w:rFonts w:ascii="Times New Roman" w:hAnsi="Times New Roman"/>
                <w:color w:val="000000"/>
              </w:rPr>
              <w:t>5</w:t>
            </w:r>
          </w:p>
        </w:tc>
        <w:tc>
          <w:tcPr>
            <w:tcW w:w="4392" w:type="dxa"/>
            <w:tcMar>
              <w:top w:w="50" w:type="dxa"/>
              <w:left w:w="100" w:type="dxa"/>
            </w:tcMar>
          </w:tcPr>
          <w:p w14:paraId="52F2CB0E"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Мин дойдум – олоӊхо дойдута</w:t>
            </w:r>
            <w:r>
              <w:rPr>
                <w:rFonts w:ascii="Times New Roman" w:eastAsia="Times New Roman" w:hAnsi="Times New Roman"/>
                <w:sz w:val="24"/>
                <w:szCs w:val="24"/>
                <w:lang w:eastAsia="ru-RU"/>
              </w:rPr>
              <w:t>.</w:t>
            </w:r>
          </w:p>
        </w:tc>
        <w:tc>
          <w:tcPr>
            <w:tcW w:w="1651" w:type="dxa"/>
            <w:tcMar>
              <w:top w:w="50" w:type="dxa"/>
              <w:left w:w="100" w:type="dxa"/>
            </w:tcMar>
          </w:tcPr>
          <w:p w14:paraId="4764BC6A" w14:textId="77777777" w:rsidR="00010F51" w:rsidRPr="00010F51" w:rsidRDefault="00010F51" w:rsidP="006C06D3">
            <w:pPr>
              <w:ind w:left="135"/>
              <w:jc w:val="center"/>
              <w:rPr>
                <w:rFonts w:ascii="Times New Roman" w:hAnsi="Times New Roman"/>
                <w:color w:val="000000"/>
                <w:lang w:val="en-US"/>
              </w:rPr>
            </w:pPr>
            <w:r>
              <w:rPr>
                <w:rFonts w:ascii="Times New Roman" w:hAnsi="Times New Roman"/>
                <w:color w:val="000000"/>
                <w:lang w:val="en-US"/>
              </w:rPr>
              <w:t>1</w:t>
            </w:r>
          </w:p>
        </w:tc>
        <w:tc>
          <w:tcPr>
            <w:tcW w:w="1841" w:type="dxa"/>
            <w:tcMar>
              <w:top w:w="50" w:type="dxa"/>
              <w:left w:w="100" w:type="dxa"/>
            </w:tcMar>
            <w:vAlign w:val="center"/>
          </w:tcPr>
          <w:p w14:paraId="7E9D10A9"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1910" w:type="dxa"/>
            <w:tcMar>
              <w:top w:w="50" w:type="dxa"/>
              <w:left w:w="100" w:type="dxa"/>
            </w:tcMar>
            <w:vAlign w:val="center"/>
          </w:tcPr>
          <w:p w14:paraId="6A9521A5"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2852" w:type="dxa"/>
            <w:tcMar>
              <w:top w:w="50" w:type="dxa"/>
              <w:left w:w="100" w:type="dxa"/>
            </w:tcMar>
          </w:tcPr>
          <w:p w14:paraId="7638B9B0" w14:textId="77777777" w:rsidR="00010F51" w:rsidRPr="00010F51" w:rsidRDefault="00010F51" w:rsidP="006C06D3">
            <w:pPr>
              <w:ind w:left="86"/>
              <w:rPr>
                <w:rFonts w:ascii="Times New Roman" w:hAnsi="Times New Roman"/>
              </w:rPr>
            </w:pPr>
          </w:p>
        </w:tc>
      </w:tr>
      <w:tr w:rsidR="00010F51" w:rsidRPr="00010F51" w14:paraId="4DD6F2BA" w14:textId="77777777" w:rsidTr="006C06D3">
        <w:trPr>
          <w:trHeight w:val="144"/>
          <w:tblCellSpacing w:w="20" w:type="nil"/>
        </w:trPr>
        <w:tc>
          <w:tcPr>
            <w:tcW w:w="1319" w:type="dxa"/>
            <w:tcMar>
              <w:top w:w="50" w:type="dxa"/>
              <w:left w:w="100" w:type="dxa"/>
            </w:tcMar>
            <w:vAlign w:val="center"/>
          </w:tcPr>
          <w:p w14:paraId="0A87BA36" w14:textId="77777777" w:rsidR="00010F51" w:rsidRPr="00010F51" w:rsidRDefault="00010F51" w:rsidP="006C06D3">
            <w:pPr>
              <w:rPr>
                <w:rFonts w:ascii="Times New Roman" w:hAnsi="Times New Roman"/>
                <w:color w:val="000000"/>
              </w:rPr>
            </w:pPr>
            <w:r w:rsidRPr="00010F51">
              <w:rPr>
                <w:rFonts w:ascii="Times New Roman" w:hAnsi="Times New Roman"/>
                <w:color w:val="000000"/>
              </w:rPr>
              <w:t>6</w:t>
            </w:r>
          </w:p>
        </w:tc>
        <w:tc>
          <w:tcPr>
            <w:tcW w:w="4392" w:type="dxa"/>
            <w:tcMar>
              <w:top w:w="50" w:type="dxa"/>
              <w:left w:w="100" w:type="dxa"/>
            </w:tcMar>
          </w:tcPr>
          <w:p w14:paraId="13FF5E4B" w14:textId="77777777" w:rsidR="00010F51" w:rsidRPr="006A3403"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Айыл5а – барыбыт дьиэбит</w:t>
            </w:r>
            <w:r>
              <w:rPr>
                <w:rFonts w:ascii="Times New Roman" w:eastAsia="Times New Roman" w:hAnsi="Times New Roman"/>
                <w:sz w:val="24"/>
                <w:szCs w:val="24"/>
                <w:lang w:eastAsia="ru-RU"/>
              </w:rPr>
              <w:t>.</w:t>
            </w:r>
          </w:p>
        </w:tc>
        <w:tc>
          <w:tcPr>
            <w:tcW w:w="1651" w:type="dxa"/>
            <w:tcMar>
              <w:top w:w="50" w:type="dxa"/>
              <w:left w:w="100" w:type="dxa"/>
            </w:tcMar>
          </w:tcPr>
          <w:p w14:paraId="46D13152" w14:textId="77777777" w:rsidR="00010F51" w:rsidRPr="00010F51" w:rsidRDefault="00010F51" w:rsidP="006C06D3">
            <w:pPr>
              <w:ind w:left="135"/>
              <w:jc w:val="center"/>
              <w:rPr>
                <w:rFonts w:ascii="Times New Roman" w:hAnsi="Times New Roman"/>
                <w:color w:val="000000"/>
                <w:lang w:val="en-US"/>
              </w:rPr>
            </w:pPr>
            <w:r>
              <w:rPr>
                <w:rFonts w:ascii="Times New Roman" w:hAnsi="Times New Roman"/>
                <w:color w:val="000000"/>
                <w:lang w:val="en-US"/>
              </w:rPr>
              <w:t>1</w:t>
            </w:r>
          </w:p>
        </w:tc>
        <w:tc>
          <w:tcPr>
            <w:tcW w:w="1841" w:type="dxa"/>
            <w:tcMar>
              <w:top w:w="50" w:type="dxa"/>
              <w:left w:w="100" w:type="dxa"/>
            </w:tcMar>
            <w:vAlign w:val="center"/>
          </w:tcPr>
          <w:p w14:paraId="625DFAF7"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1910" w:type="dxa"/>
            <w:tcMar>
              <w:top w:w="50" w:type="dxa"/>
              <w:left w:w="100" w:type="dxa"/>
            </w:tcMar>
            <w:vAlign w:val="center"/>
          </w:tcPr>
          <w:p w14:paraId="4A71D050"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2852" w:type="dxa"/>
            <w:tcMar>
              <w:top w:w="50" w:type="dxa"/>
              <w:left w:w="100" w:type="dxa"/>
            </w:tcMar>
          </w:tcPr>
          <w:p w14:paraId="0B516D33" w14:textId="77777777" w:rsidR="00010F51" w:rsidRPr="00010F51" w:rsidRDefault="00010F51" w:rsidP="006C06D3">
            <w:pPr>
              <w:ind w:left="86"/>
              <w:rPr>
                <w:rFonts w:ascii="Times New Roman" w:hAnsi="Times New Roman"/>
              </w:rPr>
            </w:pPr>
          </w:p>
        </w:tc>
      </w:tr>
      <w:tr w:rsidR="00010F51" w:rsidRPr="00010F51" w14:paraId="78DCAA96" w14:textId="77777777" w:rsidTr="006C06D3">
        <w:trPr>
          <w:trHeight w:val="144"/>
          <w:tblCellSpacing w:w="20" w:type="nil"/>
        </w:trPr>
        <w:tc>
          <w:tcPr>
            <w:tcW w:w="1319" w:type="dxa"/>
            <w:tcMar>
              <w:top w:w="50" w:type="dxa"/>
              <w:left w:w="100" w:type="dxa"/>
            </w:tcMar>
            <w:vAlign w:val="center"/>
          </w:tcPr>
          <w:p w14:paraId="4A2AA20F" w14:textId="77777777" w:rsidR="00010F51" w:rsidRPr="00010F51" w:rsidRDefault="00010F51" w:rsidP="006C06D3">
            <w:pPr>
              <w:rPr>
                <w:rFonts w:ascii="Times New Roman" w:hAnsi="Times New Roman"/>
                <w:color w:val="000000"/>
              </w:rPr>
            </w:pPr>
            <w:r w:rsidRPr="00010F51">
              <w:rPr>
                <w:rFonts w:ascii="Times New Roman" w:hAnsi="Times New Roman"/>
                <w:color w:val="000000"/>
              </w:rPr>
              <w:t>7</w:t>
            </w:r>
          </w:p>
        </w:tc>
        <w:tc>
          <w:tcPr>
            <w:tcW w:w="4392" w:type="dxa"/>
            <w:tcMar>
              <w:top w:w="50" w:type="dxa"/>
              <w:left w:w="100" w:type="dxa"/>
            </w:tcMar>
          </w:tcPr>
          <w:p w14:paraId="60980724" w14:textId="77777777" w:rsidR="00010F51" w:rsidRPr="00010F51"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Yчүгэй майгыӊ- көтөр кынатыӊ</w:t>
            </w:r>
            <w:r>
              <w:rPr>
                <w:rFonts w:ascii="Times New Roman" w:eastAsia="Times New Roman" w:hAnsi="Times New Roman"/>
                <w:sz w:val="24"/>
                <w:szCs w:val="24"/>
                <w:lang w:eastAsia="ru-RU"/>
              </w:rPr>
              <w:t>.</w:t>
            </w:r>
          </w:p>
        </w:tc>
        <w:tc>
          <w:tcPr>
            <w:tcW w:w="1651" w:type="dxa"/>
            <w:tcMar>
              <w:top w:w="50" w:type="dxa"/>
              <w:left w:w="100" w:type="dxa"/>
            </w:tcMar>
          </w:tcPr>
          <w:p w14:paraId="4356ED49" w14:textId="77777777" w:rsidR="00010F51" w:rsidRPr="00010F51" w:rsidRDefault="00010F51" w:rsidP="006C06D3">
            <w:pPr>
              <w:ind w:left="135"/>
              <w:jc w:val="center"/>
              <w:rPr>
                <w:rFonts w:ascii="Times New Roman" w:hAnsi="Times New Roman"/>
                <w:color w:val="000000"/>
                <w:lang w:val="en-US"/>
              </w:rPr>
            </w:pPr>
            <w:r>
              <w:rPr>
                <w:rFonts w:ascii="Times New Roman" w:hAnsi="Times New Roman"/>
                <w:color w:val="000000"/>
                <w:lang w:val="en-US"/>
              </w:rPr>
              <w:t>1</w:t>
            </w:r>
          </w:p>
        </w:tc>
        <w:tc>
          <w:tcPr>
            <w:tcW w:w="1841" w:type="dxa"/>
            <w:tcMar>
              <w:top w:w="50" w:type="dxa"/>
              <w:left w:w="100" w:type="dxa"/>
            </w:tcMar>
            <w:vAlign w:val="center"/>
          </w:tcPr>
          <w:p w14:paraId="78D9D0FF"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1910" w:type="dxa"/>
            <w:tcMar>
              <w:top w:w="50" w:type="dxa"/>
              <w:left w:w="100" w:type="dxa"/>
            </w:tcMar>
            <w:vAlign w:val="center"/>
          </w:tcPr>
          <w:p w14:paraId="5733D1C7"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2852" w:type="dxa"/>
            <w:tcMar>
              <w:top w:w="50" w:type="dxa"/>
              <w:left w:w="100" w:type="dxa"/>
            </w:tcMar>
          </w:tcPr>
          <w:p w14:paraId="7A03A4F8" w14:textId="77777777" w:rsidR="00010F51" w:rsidRPr="00010F51" w:rsidRDefault="00010F51" w:rsidP="006C06D3">
            <w:pPr>
              <w:ind w:left="86"/>
              <w:rPr>
                <w:rFonts w:ascii="Times New Roman" w:hAnsi="Times New Roman"/>
              </w:rPr>
            </w:pPr>
          </w:p>
        </w:tc>
      </w:tr>
      <w:tr w:rsidR="00010F51" w:rsidRPr="00010F51" w14:paraId="6010D9C5" w14:textId="77777777" w:rsidTr="006C06D3">
        <w:trPr>
          <w:trHeight w:val="144"/>
          <w:tblCellSpacing w:w="20" w:type="nil"/>
        </w:trPr>
        <w:tc>
          <w:tcPr>
            <w:tcW w:w="1319" w:type="dxa"/>
            <w:tcMar>
              <w:top w:w="50" w:type="dxa"/>
              <w:left w:w="100" w:type="dxa"/>
            </w:tcMar>
            <w:vAlign w:val="center"/>
          </w:tcPr>
          <w:p w14:paraId="44893D4B" w14:textId="77777777" w:rsidR="00010F51" w:rsidRPr="00010F51" w:rsidRDefault="00010F51" w:rsidP="006C06D3">
            <w:pPr>
              <w:rPr>
                <w:rFonts w:ascii="Times New Roman" w:hAnsi="Times New Roman"/>
                <w:color w:val="000000"/>
              </w:rPr>
            </w:pPr>
            <w:r w:rsidRPr="00010F51">
              <w:rPr>
                <w:rFonts w:ascii="Times New Roman" w:hAnsi="Times New Roman"/>
                <w:color w:val="000000"/>
              </w:rPr>
              <w:t>8</w:t>
            </w:r>
          </w:p>
        </w:tc>
        <w:tc>
          <w:tcPr>
            <w:tcW w:w="4392" w:type="dxa"/>
            <w:tcMar>
              <w:top w:w="50" w:type="dxa"/>
              <w:left w:w="100" w:type="dxa"/>
            </w:tcMar>
          </w:tcPr>
          <w:p w14:paraId="60014960" w14:textId="77777777" w:rsidR="00010F51" w:rsidRPr="00010F51" w:rsidRDefault="00010F51" w:rsidP="00010F51">
            <w:pPr>
              <w:pStyle w:val="a4"/>
              <w:spacing w:after="0" w:line="240" w:lineRule="auto"/>
              <w:ind w:left="1"/>
              <w:jc w:val="both"/>
              <w:rPr>
                <w:rFonts w:ascii="Times New Roman" w:eastAsia="Times New Roman" w:hAnsi="Times New Roman"/>
                <w:sz w:val="24"/>
                <w:szCs w:val="24"/>
                <w:lang w:eastAsia="ru-RU"/>
              </w:rPr>
            </w:pPr>
            <w:r w:rsidRPr="006A3403">
              <w:rPr>
                <w:rFonts w:ascii="Times New Roman" w:eastAsia="Times New Roman" w:hAnsi="Times New Roman"/>
                <w:sz w:val="24"/>
                <w:szCs w:val="24"/>
                <w:lang w:eastAsia="ru-RU"/>
              </w:rPr>
              <w:t>Сыллаа</w:t>
            </w:r>
            <w:r>
              <w:rPr>
                <w:rFonts w:ascii="Times New Roman" w:eastAsia="Times New Roman" w:hAnsi="Times New Roman"/>
                <w:sz w:val="24"/>
                <w:szCs w:val="24"/>
                <w:lang w:eastAsia="ru-RU"/>
              </w:rPr>
              <w:t>ҕ</w:t>
            </w:r>
            <w:r w:rsidRPr="006A3403">
              <w:rPr>
                <w:rFonts w:ascii="Times New Roman" w:eastAsia="Times New Roman" w:hAnsi="Times New Roman"/>
                <w:sz w:val="24"/>
                <w:szCs w:val="24"/>
                <w:lang w:eastAsia="ru-RU"/>
              </w:rPr>
              <w:t>ы хатылааһын</w:t>
            </w:r>
            <w:r>
              <w:rPr>
                <w:rFonts w:ascii="Times New Roman" w:eastAsia="Times New Roman" w:hAnsi="Times New Roman"/>
                <w:sz w:val="24"/>
                <w:szCs w:val="24"/>
                <w:lang w:eastAsia="ru-RU"/>
              </w:rPr>
              <w:t>.</w:t>
            </w:r>
          </w:p>
        </w:tc>
        <w:tc>
          <w:tcPr>
            <w:tcW w:w="1651" w:type="dxa"/>
            <w:tcMar>
              <w:top w:w="50" w:type="dxa"/>
              <w:left w:w="100" w:type="dxa"/>
            </w:tcMar>
          </w:tcPr>
          <w:p w14:paraId="2C68CDA1" w14:textId="77777777" w:rsidR="00010F51" w:rsidRPr="00010F51" w:rsidRDefault="00010F51" w:rsidP="006C06D3">
            <w:pPr>
              <w:ind w:left="135"/>
              <w:jc w:val="center"/>
              <w:rPr>
                <w:rFonts w:ascii="Times New Roman" w:hAnsi="Times New Roman"/>
                <w:color w:val="000000"/>
                <w:lang w:val="en-US"/>
              </w:rPr>
            </w:pPr>
            <w:r>
              <w:rPr>
                <w:rFonts w:ascii="Times New Roman" w:hAnsi="Times New Roman"/>
                <w:color w:val="000000"/>
                <w:lang w:val="en-US"/>
              </w:rPr>
              <w:t>1</w:t>
            </w:r>
          </w:p>
        </w:tc>
        <w:tc>
          <w:tcPr>
            <w:tcW w:w="1841" w:type="dxa"/>
            <w:tcMar>
              <w:top w:w="50" w:type="dxa"/>
              <w:left w:w="100" w:type="dxa"/>
            </w:tcMar>
            <w:vAlign w:val="center"/>
          </w:tcPr>
          <w:p w14:paraId="4BA56697"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1910" w:type="dxa"/>
            <w:tcMar>
              <w:top w:w="50" w:type="dxa"/>
              <w:left w:w="100" w:type="dxa"/>
            </w:tcMar>
            <w:vAlign w:val="center"/>
          </w:tcPr>
          <w:p w14:paraId="235D852D"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2852" w:type="dxa"/>
            <w:tcMar>
              <w:top w:w="50" w:type="dxa"/>
              <w:left w:w="100" w:type="dxa"/>
            </w:tcMar>
          </w:tcPr>
          <w:p w14:paraId="55CACC6A" w14:textId="77777777" w:rsidR="00010F51" w:rsidRPr="00010F51" w:rsidRDefault="00010F51" w:rsidP="006C06D3">
            <w:pPr>
              <w:ind w:left="86"/>
              <w:rPr>
                <w:rFonts w:ascii="Times New Roman" w:hAnsi="Times New Roman"/>
              </w:rPr>
            </w:pPr>
          </w:p>
        </w:tc>
      </w:tr>
      <w:tr w:rsidR="00010F51" w:rsidRPr="00010F51" w14:paraId="51403A20" w14:textId="77777777" w:rsidTr="006C06D3">
        <w:trPr>
          <w:trHeight w:val="144"/>
          <w:tblCellSpacing w:w="20" w:type="nil"/>
        </w:trPr>
        <w:tc>
          <w:tcPr>
            <w:tcW w:w="0" w:type="auto"/>
            <w:gridSpan w:val="2"/>
            <w:tcMar>
              <w:top w:w="50" w:type="dxa"/>
              <w:left w:w="100" w:type="dxa"/>
            </w:tcMar>
            <w:vAlign w:val="center"/>
          </w:tcPr>
          <w:p w14:paraId="017F3D8D" w14:textId="77777777" w:rsidR="00010F51" w:rsidRPr="00010F51" w:rsidRDefault="00010F51" w:rsidP="006C06D3">
            <w:pPr>
              <w:ind w:left="135"/>
              <w:rPr>
                <w:rFonts w:ascii="Times New Roman" w:hAnsi="Times New Roman"/>
                <w:color w:val="000000"/>
              </w:rPr>
            </w:pPr>
            <w:r w:rsidRPr="00010F51">
              <w:rPr>
                <w:rFonts w:ascii="Times New Roman" w:hAnsi="Times New Roman"/>
                <w:color w:val="000000"/>
              </w:rPr>
              <w:t>Резервное время</w:t>
            </w:r>
          </w:p>
        </w:tc>
        <w:tc>
          <w:tcPr>
            <w:tcW w:w="1651" w:type="dxa"/>
            <w:tcMar>
              <w:top w:w="50" w:type="dxa"/>
              <w:left w:w="100" w:type="dxa"/>
            </w:tcMar>
          </w:tcPr>
          <w:p w14:paraId="0968FBAE" w14:textId="77777777" w:rsidR="00010F51" w:rsidRPr="00010F51" w:rsidRDefault="00010F51" w:rsidP="006C06D3">
            <w:pPr>
              <w:pStyle w:val="a5"/>
              <w:jc w:val="both"/>
              <w:rPr>
                <w:rFonts w:ascii="Times New Roman" w:hAnsi="Times New Roman" w:cs="Times New Roman"/>
                <w:sz w:val="24"/>
              </w:rPr>
            </w:pPr>
          </w:p>
        </w:tc>
        <w:tc>
          <w:tcPr>
            <w:tcW w:w="1841" w:type="dxa"/>
            <w:tcMar>
              <w:top w:w="50" w:type="dxa"/>
              <w:left w:w="100" w:type="dxa"/>
            </w:tcMar>
          </w:tcPr>
          <w:p w14:paraId="1B8BF132" w14:textId="77777777" w:rsidR="00010F51" w:rsidRPr="00010F51" w:rsidRDefault="00010F51" w:rsidP="006C06D3">
            <w:pPr>
              <w:pStyle w:val="a5"/>
              <w:jc w:val="both"/>
              <w:rPr>
                <w:rFonts w:ascii="Times New Roman" w:hAnsi="Times New Roman" w:cs="Times New Roman"/>
                <w:sz w:val="24"/>
              </w:rPr>
            </w:pPr>
          </w:p>
        </w:tc>
        <w:tc>
          <w:tcPr>
            <w:tcW w:w="1910" w:type="dxa"/>
            <w:tcMar>
              <w:top w:w="50" w:type="dxa"/>
              <w:left w:w="100" w:type="dxa"/>
            </w:tcMar>
          </w:tcPr>
          <w:p w14:paraId="62B0C5DE" w14:textId="77777777" w:rsidR="00010F51" w:rsidRPr="00010F51" w:rsidRDefault="00010F51" w:rsidP="006C06D3">
            <w:pPr>
              <w:pStyle w:val="a5"/>
              <w:jc w:val="both"/>
              <w:rPr>
                <w:rFonts w:ascii="Times New Roman" w:hAnsi="Times New Roman" w:cs="Times New Roman"/>
                <w:sz w:val="24"/>
              </w:rPr>
            </w:pPr>
          </w:p>
        </w:tc>
        <w:tc>
          <w:tcPr>
            <w:tcW w:w="2852" w:type="dxa"/>
            <w:tcMar>
              <w:top w:w="50" w:type="dxa"/>
              <w:left w:w="100" w:type="dxa"/>
            </w:tcMar>
          </w:tcPr>
          <w:p w14:paraId="32A3CEC5" w14:textId="77777777" w:rsidR="00010F51" w:rsidRPr="00010F51" w:rsidRDefault="00010F51" w:rsidP="006C06D3">
            <w:pPr>
              <w:pStyle w:val="a5"/>
              <w:jc w:val="both"/>
              <w:rPr>
                <w:rFonts w:ascii="Times New Roman" w:hAnsi="Times New Roman" w:cs="Times New Roman"/>
                <w:sz w:val="24"/>
              </w:rPr>
            </w:pPr>
          </w:p>
        </w:tc>
      </w:tr>
      <w:tr w:rsidR="00010F51" w:rsidRPr="00010F51" w14:paraId="2FA00922" w14:textId="77777777" w:rsidTr="006C06D3">
        <w:trPr>
          <w:trHeight w:val="144"/>
          <w:tblCellSpacing w:w="20" w:type="nil"/>
        </w:trPr>
        <w:tc>
          <w:tcPr>
            <w:tcW w:w="0" w:type="auto"/>
            <w:gridSpan w:val="2"/>
            <w:tcMar>
              <w:top w:w="50" w:type="dxa"/>
              <w:left w:w="100" w:type="dxa"/>
            </w:tcMar>
            <w:vAlign w:val="center"/>
          </w:tcPr>
          <w:p w14:paraId="2802C04F" w14:textId="77777777" w:rsidR="00010F51" w:rsidRPr="00010F51" w:rsidRDefault="00010F51" w:rsidP="006C06D3">
            <w:pPr>
              <w:ind w:left="135"/>
              <w:rPr>
                <w:rFonts w:ascii="Times New Roman" w:hAnsi="Times New Roman"/>
                <w:color w:val="000000"/>
              </w:rPr>
            </w:pPr>
            <w:r w:rsidRPr="00010F51">
              <w:rPr>
                <w:rFonts w:ascii="Times New Roman" w:hAnsi="Times New Roman"/>
                <w:color w:val="000000"/>
              </w:rPr>
              <w:t>ОБЩЕЕ КОЛИЧЕСТВО ЧАСОВ ПО ПРОГРАММЕ</w:t>
            </w:r>
          </w:p>
        </w:tc>
        <w:tc>
          <w:tcPr>
            <w:tcW w:w="1651" w:type="dxa"/>
            <w:tcMar>
              <w:top w:w="50" w:type="dxa"/>
              <w:left w:w="100" w:type="dxa"/>
            </w:tcMar>
            <w:vAlign w:val="center"/>
          </w:tcPr>
          <w:p w14:paraId="0C9852A5" w14:textId="77777777" w:rsidR="00010F51" w:rsidRPr="00010F51" w:rsidRDefault="00010F51" w:rsidP="00010F51">
            <w:pPr>
              <w:ind w:left="135"/>
              <w:jc w:val="center"/>
              <w:rPr>
                <w:rFonts w:ascii="Times New Roman" w:hAnsi="Times New Roman"/>
                <w:color w:val="000000"/>
              </w:rPr>
            </w:pPr>
            <w:r w:rsidRPr="00010F51">
              <w:rPr>
                <w:rFonts w:ascii="Times New Roman" w:hAnsi="Times New Roman"/>
                <w:color w:val="000000"/>
              </w:rPr>
              <w:t xml:space="preserve"> </w:t>
            </w:r>
            <w:r>
              <w:rPr>
                <w:rFonts w:ascii="Times New Roman" w:hAnsi="Times New Roman"/>
                <w:color w:val="000000"/>
              </w:rPr>
              <w:t>11</w:t>
            </w:r>
          </w:p>
        </w:tc>
        <w:tc>
          <w:tcPr>
            <w:tcW w:w="1841" w:type="dxa"/>
            <w:tcMar>
              <w:top w:w="50" w:type="dxa"/>
              <w:left w:w="100" w:type="dxa"/>
            </w:tcMar>
            <w:vAlign w:val="center"/>
          </w:tcPr>
          <w:p w14:paraId="4AA74368"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1910" w:type="dxa"/>
            <w:tcMar>
              <w:top w:w="50" w:type="dxa"/>
              <w:left w:w="100" w:type="dxa"/>
            </w:tcMar>
            <w:vAlign w:val="center"/>
          </w:tcPr>
          <w:p w14:paraId="0DD1C0DB" w14:textId="77777777" w:rsidR="00010F51" w:rsidRPr="00010F51" w:rsidRDefault="00010F51" w:rsidP="006C06D3">
            <w:pPr>
              <w:ind w:left="135"/>
              <w:jc w:val="center"/>
              <w:rPr>
                <w:rFonts w:ascii="Times New Roman" w:hAnsi="Times New Roman"/>
                <w:color w:val="000000"/>
                <w:lang w:val="en-US"/>
              </w:rPr>
            </w:pPr>
            <w:r w:rsidRPr="00010F51">
              <w:rPr>
                <w:rFonts w:ascii="Times New Roman" w:hAnsi="Times New Roman"/>
                <w:color w:val="000000"/>
                <w:lang w:val="en-US"/>
              </w:rPr>
              <w:t>0</w:t>
            </w:r>
          </w:p>
        </w:tc>
        <w:tc>
          <w:tcPr>
            <w:tcW w:w="2852" w:type="dxa"/>
            <w:tcMar>
              <w:top w:w="50" w:type="dxa"/>
              <w:left w:w="100" w:type="dxa"/>
            </w:tcMar>
            <w:vAlign w:val="center"/>
          </w:tcPr>
          <w:p w14:paraId="42E03D64" w14:textId="77777777" w:rsidR="00010F51" w:rsidRPr="00010F51" w:rsidRDefault="00010F51" w:rsidP="006C06D3">
            <w:pPr>
              <w:rPr>
                <w:rFonts w:ascii="Times New Roman" w:hAnsi="Times New Roman"/>
              </w:rPr>
            </w:pPr>
          </w:p>
        </w:tc>
      </w:tr>
    </w:tbl>
    <w:p w14:paraId="298B3518" w14:textId="77777777" w:rsidR="00010F51" w:rsidRPr="00010F51" w:rsidRDefault="00010F51" w:rsidP="00010F51">
      <w:pPr>
        <w:pStyle w:val="a3"/>
        <w:shd w:val="clear" w:color="auto" w:fill="FFFFFF"/>
        <w:spacing w:before="0" w:beforeAutospacing="0" w:after="0" w:afterAutospacing="0" w:line="276" w:lineRule="auto"/>
        <w:jc w:val="both"/>
        <w:rPr>
          <w:sz w:val="28"/>
          <w:szCs w:val="28"/>
          <w:lang w:val="sah-RU"/>
        </w:rPr>
      </w:pPr>
    </w:p>
    <w:p w14:paraId="5C80A818" w14:textId="77777777" w:rsidR="00010F51" w:rsidRPr="00010F51" w:rsidRDefault="00010F51" w:rsidP="00010F51">
      <w:pPr>
        <w:pStyle w:val="a3"/>
        <w:shd w:val="clear" w:color="auto" w:fill="FFFFFF"/>
        <w:spacing w:before="0" w:beforeAutospacing="0" w:after="0" w:afterAutospacing="0" w:line="276" w:lineRule="auto"/>
        <w:jc w:val="both"/>
        <w:rPr>
          <w:sz w:val="28"/>
          <w:szCs w:val="28"/>
          <w:lang w:val="sah-RU"/>
        </w:rPr>
      </w:pPr>
    </w:p>
    <w:p w14:paraId="4EBD7A68" w14:textId="77777777" w:rsidR="00010F51" w:rsidRPr="00010F51" w:rsidRDefault="00010F51" w:rsidP="00010F51">
      <w:pPr>
        <w:pStyle w:val="a3"/>
        <w:shd w:val="clear" w:color="auto" w:fill="FFFFFF"/>
        <w:spacing w:before="0" w:beforeAutospacing="0" w:after="0" w:afterAutospacing="0" w:line="276" w:lineRule="auto"/>
        <w:jc w:val="both"/>
        <w:rPr>
          <w:sz w:val="28"/>
          <w:szCs w:val="28"/>
          <w:lang w:val="sah-RU"/>
        </w:rPr>
      </w:pPr>
    </w:p>
    <w:p w14:paraId="560DD1E1" w14:textId="77777777" w:rsidR="00010F51" w:rsidRPr="00010F51" w:rsidRDefault="00010F51" w:rsidP="00010F51">
      <w:pPr>
        <w:pStyle w:val="a3"/>
        <w:shd w:val="clear" w:color="auto" w:fill="FFFFFF"/>
        <w:spacing w:before="0" w:beforeAutospacing="0" w:after="0" w:afterAutospacing="0" w:line="276" w:lineRule="auto"/>
        <w:jc w:val="both"/>
        <w:rPr>
          <w:sz w:val="28"/>
          <w:szCs w:val="28"/>
          <w:lang w:val="sah-RU"/>
        </w:rPr>
      </w:pPr>
    </w:p>
    <w:p w14:paraId="6B39865E" w14:textId="77777777" w:rsidR="00010F51" w:rsidRPr="00010F51" w:rsidRDefault="00010F51" w:rsidP="00010F51">
      <w:pPr>
        <w:ind w:left="120"/>
        <w:rPr>
          <w:rFonts w:ascii="Times New Roman" w:hAnsi="Times New Roman"/>
        </w:rPr>
      </w:pPr>
      <w:r w:rsidRPr="00010F51">
        <w:rPr>
          <w:rFonts w:ascii="Times New Roman" w:hAnsi="Times New Roman"/>
          <w:b/>
          <w:color w:val="000000"/>
          <w:sz w:val="28"/>
        </w:rPr>
        <w:lastRenderedPageBreak/>
        <w:t xml:space="preserve">ПОУРОЧНОЕ ПЛАНИРОВАНИЕ </w:t>
      </w:r>
    </w:p>
    <w:p w14:paraId="18E4B7FE" w14:textId="77777777" w:rsidR="00010F51" w:rsidRPr="00010F51" w:rsidRDefault="00010F51" w:rsidP="00010F51">
      <w:pPr>
        <w:ind w:left="120"/>
        <w:rPr>
          <w:rFonts w:ascii="Times New Roman" w:hAnsi="Times New Roman"/>
        </w:rPr>
      </w:pPr>
      <w:r w:rsidRPr="00010F51">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498"/>
        <w:gridCol w:w="1875"/>
        <w:gridCol w:w="1841"/>
        <w:gridCol w:w="1910"/>
        <w:gridCol w:w="1347"/>
        <w:gridCol w:w="2221"/>
      </w:tblGrid>
      <w:tr w:rsidR="00010F51" w:rsidRPr="00010F51" w14:paraId="22FD3CD8" w14:textId="77777777" w:rsidTr="006C06D3">
        <w:trPr>
          <w:trHeight w:val="144"/>
          <w:tblCellSpacing w:w="20" w:type="nil"/>
        </w:trPr>
        <w:tc>
          <w:tcPr>
            <w:tcW w:w="1086" w:type="dxa"/>
            <w:vMerge w:val="restart"/>
            <w:tcMar>
              <w:top w:w="50" w:type="dxa"/>
              <w:left w:w="100" w:type="dxa"/>
            </w:tcMar>
            <w:vAlign w:val="center"/>
          </w:tcPr>
          <w:p w14:paraId="197337DC"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 п/п </w:t>
            </w:r>
          </w:p>
          <w:p w14:paraId="7432A951" w14:textId="77777777" w:rsidR="00010F51" w:rsidRPr="00010F51" w:rsidRDefault="00010F51" w:rsidP="006C06D3">
            <w:pPr>
              <w:ind w:left="135"/>
              <w:rPr>
                <w:rFonts w:ascii="Times New Roman" w:hAnsi="Times New Roman"/>
              </w:rPr>
            </w:pPr>
          </w:p>
        </w:tc>
        <w:tc>
          <w:tcPr>
            <w:tcW w:w="4498" w:type="dxa"/>
            <w:vMerge w:val="restart"/>
            <w:tcMar>
              <w:top w:w="50" w:type="dxa"/>
              <w:left w:w="100" w:type="dxa"/>
            </w:tcMar>
            <w:vAlign w:val="center"/>
          </w:tcPr>
          <w:p w14:paraId="569683AF"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Тема урока </w:t>
            </w:r>
          </w:p>
          <w:p w14:paraId="6746A2C5" w14:textId="77777777" w:rsidR="00010F51" w:rsidRPr="00010F51" w:rsidRDefault="00010F51" w:rsidP="006C06D3">
            <w:pPr>
              <w:ind w:left="135"/>
              <w:rPr>
                <w:rFonts w:ascii="Times New Roman" w:hAnsi="Times New Roman"/>
              </w:rPr>
            </w:pPr>
          </w:p>
        </w:tc>
        <w:tc>
          <w:tcPr>
            <w:tcW w:w="0" w:type="auto"/>
            <w:gridSpan w:val="3"/>
            <w:tcMar>
              <w:top w:w="50" w:type="dxa"/>
              <w:left w:w="100" w:type="dxa"/>
            </w:tcMar>
            <w:vAlign w:val="center"/>
          </w:tcPr>
          <w:p w14:paraId="1BDF4360" w14:textId="77777777" w:rsidR="00010F51" w:rsidRPr="00010F51" w:rsidRDefault="00010F51" w:rsidP="006C06D3">
            <w:pPr>
              <w:jc w:val="center"/>
              <w:rPr>
                <w:rFonts w:ascii="Times New Roman" w:hAnsi="Times New Roman"/>
              </w:rPr>
            </w:pPr>
            <w:r w:rsidRPr="00010F51">
              <w:rPr>
                <w:rFonts w:ascii="Times New Roman" w:hAnsi="Times New Roman"/>
                <w:b/>
                <w:color w:val="000000"/>
              </w:rPr>
              <w:t>Количество часов</w:t>
            </w:r>
          </w:p>
        </w:tc>
        <w:tc>
          <w:tcPr>
            <w:tcW w:w="1347" w:type="dxa"/>
            <w:vMerge w:val="restart"/>
            <w:tcMar>
              <w:top w:w="50" w:type="dxa"/>
              <w:left w:w="100" w:type="dxa"/>
            </w:tcMar>
            <w:vAlign w:val="center"/>
          </w:tcPr>
          <w:p w14:paraId="5F286B40"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Дата изучения </w:t>
            </w:r>
          </w:p>
          <w:p w14:paraId="2CA76AFD" w14:textId="77777777" w:rsidR="00010F51" w:rsidRPr="00010F51" w:rsidRDefault="00010F51" w:rsidP="006C06D3">
            <w:pPr>
              <w:ind w:left="135"/>
              <w:rPr>
                <w:rFonts w:ascii="Times New Roman" w:hAnsi="Times New Roman"/>
              </w:rPr>
            </w:pPr>
          </w:p>
        </w:tc>
        <w:tc>
          <w:tcPr>
            <w:tcW w:w="2221" w:type="dxa"/>
            <w:vMerge w:val="restart"/>
            <w:tcMar>
              <w:top w:w="50" w:type="dxa"/>
              <w:left w:w="100" w:type="dxa"/>
            </w:tcMar>
            <w:vAlign w:val="center"/>
          </w:tcPr>
          <w:p w14:paraId="2DC0459A" w14:textId="77777777" w:rsidR="00010F51" w:rsidRPr="00010F51" w:rsidRDefault="00010F51" w:rsidP="006C06D3">
            <w:pPr>
              <w:ind w:left="135"/>
              <w:rPr>
                <w:rFonts w:ascii="Times New Roman" w:hAnsi="Times New Roman"/>
              </w:rPr>
            </w:pPr>
            <w:r w:rsidRPr="00010F51">
              <w:rPr>
                <w:rFonts w:ascii="Times New Roman" w:hAnsi="Times New Roman"/>
                <w:b/>
                <w:color w:val="000000"/>
              </w:rPr>
              <w:t xml:space="preserve">Электронные цифровые образовательные ресурсы </w:t>
            </w:r>
          </w:p>
          <w:p w14:paraId="443AE8AE" w14:textId="77777777" w:rsidR="00010F51" w:rsidRPr="00010F51" w:rsidRDefault="00010F51" w:rsidP="006C06D3">
            <w:pPr>
              <w:ind w:left="135"/>
              <w:rPr>
                <w:rFonts w:ascii="Times New Roman" w:hAnsi="Times New Roman"/>
              </w:rPr>
            </w:pPr>
          </w:p>
        </w:tc>
      </w:tr>
      <w:tr w:rsidR="00010F51" w:rsidRPr="00010F51" w14:paraId="7FEEBE48" w14:textId="77777777" w:rsidTr="006C06D3">
        <w:trPr>
          <w:trHeight w:val="144"/>
          <w:tblCellSpacing w:w="20" w:type="nil"/>
        </w:trPr>
        <w:tc>
          <w:tcPr>
            <w:tcW w:w="0" w:type="auto"/>
            <w:vMerge/>
            <w:tcBorders>
              <w:top w:val="nil"/>
            </w:tcBorders>
            <w:tcMar>
              <w:top w:w="50" w:type="dxa"/>
              <w:left w:w="100" w:type="dxa"/>
            </w:tcMar>
          </w:tcPr>
          <w:p w14:paraId="6813F7F1" w14:textId="77777777" w:rsidR="00010F51" w:rsidRPr="00010F51" w:rsidRDefault="00010F51" w:rsidP="006C06D3">
            <w:pPr>
              <w:rPr>
                <w:rFonts w:ascii="Times New Roman" w:hAnsi="Times New Roman"/>
              </w:rPr>
            </w:pPr>
          </w:p>
        </w:tc>
        <w:tc>
          <w:tcPr>
            <w:tcW w:w="0" w:type="auto"/>
            <w:vMerge/>
            <w:tcBorders>
              <w:top w:val="nil"/>
            </w:tcBorders>
            <w:tcMar>
              <w:top w:w="50" w:type="dxa"/>
              <w:left w:w="100" w:type="dxa"/>
            </w:tcMar>
          </w:tcPr>
          <w:p w14:paraId="611BD1B5" w14:textId="77777777" w:rsidR="00010F51" w:rsidRPr="00010F51" w:rsidRDefault="00010F51" w:rsidP="006C06D3">
            <w:pPr>
              <w:rPr>
                <w:rFonts w:ascii="Times New Roman" w:hAnsi="Times New Roman"/>
              </w:rPr>
            </w:pPr>
          </w:p>
        </w:tc>
        <w:tc>
          <w:tcPr>
            <w:tcW w:w="1875" w:type="dxa"/>
            <w:tcMar>
              <w:top w:w="50" w:type="dxa"/>
              <w:left w:w="100" w:type="dxa"/>
            </w:tcMar>
            <w:vAlign w:val="center"/>
          </w:tcPr>
          <w:p w14:paraId="034901F2" w14:textId="77777777" w:rsidR="00010F51" w:rsidRPr="00010F51" w:rsidRDefault="00010F51" w:rsidP="006C06D3">
            <w:pPr>
              <w:ind w:left="135"/>
              <w:jc w:val="center"/>
              <w:rPr>
                <w:rFonts w:ascii="Times New Roman" w:hAnsi="Times New Roman"/>
              </w:rPr>
            </w:pPr>
            <w:r w:rsidRPr="00010F51">
              <w:rPr>
                <w:rFonts w:ascii="Times New Roman" w:hAnsi="Times New Roman"/>
                <w:b/>
                <w:color w:val="000000"/>
              </w:rPr>
              <w:t>Всего</w:t>
            </w:r>
          </w:p>
          <w:p w14:paraId="22DC57B0" w14:textId="77777777" w:rsidR="00010F51" w:rsidRPr="00010F51" w:rsidRDefault="00010F51" w:rsidP="006C06D3">
            <w:pPr>
              <w:ind w:left="135"/>
              <w:jc w:val="center"/>
              <w:rPr>
                <w:rFonts w:ascii="Times New Roman" w:hAnsi="Times New Roman"/>
              </w:rPr>
            </w:pPr>
          </w:p>
        </w:tc>
        <w:tc>
          <w:tcPr>
            <w:tcW w:w="1841" w:type="dxa"/>
            <w:tcMar>
              <w:top w:w="50" w:type="dxa"/>
              <w:left w:w="100" w:type="dxa"/>
            </w:tcMar>
            <w:vAlign w:val="center"/>
          </w:tcPr>
          <w:p w14:paraId="7A1CCC4F" w14:textId="77777777" w:rsidR="00010F51" w:rsidRPr="00010F51" w:rsidRDefault="00010F51" w:rsidP="006C06D3">
            <w:pPr>
              <w:ind w:left="135"/>
              <w:jc w:val="center"/>
              <w:rPr>
                <w:rFonts w:ascii="Times New Roman" w:hAnsi="Times New Roman"/>
              </w:rPr>
            </w:pPr>
            <w:r w:rsidRPr="00010F51">
              <w:rPr>
                <w:rFonts w:ascii="Times New Roman" w:hAnsi="Times New Roman"/>
                <w:b/>
                <w:color w:val="000000"/>
              </w:rPr>
              <w:t>Контрольные работы</w:t>
            </w:r>
          </w:p>
          <w:p w14:paraId="3DD6ED95" w14:textId="77777777" w:rsidR="00010F51" w:rsidRPr="00010F51" w:rsidRDefault="00010F51" w:rsidP="006C06D3">
            <w:pPr>
              <w:ind w:left="135"/>
              <w:jc w:val="center"/>
              <w:rPr>
                <w:rFonts w:ascii="Times New Roman" w:hAnsi="Times New Roman"/>
              </w:rPr>
            </w:pPr>
          </w:p>
        </w:tc>
        <w:tc>
          <w:tcPr>
            <w:tcW w:w="1910" w:type="dxa"/>
            <w:tcMar>
              <w:top w:w="50" w:type="dxa"/>
              <w:left w:w="100" w:type="dxa"/>
            </w:tcMar>
            <w:vAlign w:val="center"/>
          </w:tcPr>
          <w:p w14:paraId="796542C5" w14:textId="77777777" w:rsidR="00010F51" w:rsidRPr="00010F51" w:rsidRDefault="00010F51" w:rsidP="006C06D3">
            <w:pPr>
              <w:ind w:left="135"/>
              <w:jc w:val="center"/>
              <w:rPr>
                <w:rFonts w:ascii="Times New Roman" w:hAnsi="Times New Roman"/>
              </w:rPr>
            </w:pPr>
            <w:r w:rsidRPr="00010F51">
              <w:rPr>
                <w:rFonts w:ascii="Times New Roman" w:hAnsi="Times New Roman"/>
                <w:b/>
                <w:color w:val="000000"/>
              </w:rPr>
              <w:t>Практические работы</w:t>
            </w:r>
          </w:p>
          <w:p w14:paraId="3CBF7102" w14:textId="77777777" w:rsidR="00010F51" w:rsidRPr="00010F51" w:rsidRDefault="00010F51" w:rsidP="006C06D3">
            <w:pPr>
              <w:ind w:left="135"/>
              <w:jc w:val="center"/>
              <w:rPr>
                <w:rFonts w:ascii="Times New Roman" w:hAnsi="Times New Roman"/>
              </w:rPr>
            </w:pPr>
          </w:p>
        </w:tc>
        <w:tc>
          <w:tcPr>
            <w:tcW w:w="0" w:type="auto"/>
            <w:vMerge/>
            <w:tcBorders>
              <w:top w:val="nil"/>
            </w:tcBorders>
            <w:tcMar>
              <w:top w:w="50" w:type="dxa"/>
              <w:left w:w="100" w:type="dxa"/>
            </w:tcMar>
          </w:tcPr>
          <w:p w14:paraId="175F33DE" w14:textId="77777777" w:rsidR="00010F51" w:rsidRPr="00010F51" w:rsidRDefault="00010F51" w:rsidP="006C06D3">
            <w:pPr>
              <w:rPr>
                <w:rFonts w:ascii="Times New Roman" w:hAnsi="Times New Roman"/>
              </w:rPr>
            </w:pPr>
          </w:p>
        </w:tc>
        <w:tc>
          <w:tcPr>
            <w:tcW w:w="0" w:type="auto"/>
            <w:vMerge/>
            <w:tcBorders>
              <w:top w:val="nil"/>
            </w:tcBorders>
            <w:tcMar>
              <w:top w:w="50" w:type="dxa"/>
              <w:left w:w="100" w:type="dxa"/>
            </w:tcMar>
          </w:tcPr>
          <w:p w14:paraId="3A5592D5" w14:textId="77777777" w:rsidR="00010F51" w:rsidRPr="00010F51" w:rsidRDefault="00010F51" w:rsidP="006C06D3">
            <w:pPr>
              <w:rPr>
                <w:rFonts w:ascii="Times New Roman" w:hAnsi="Times New Roman"/>
              </w:rPr>
            </w:pPr>
          </w:p>
        </w:tc>
      </w:tr>
      <w:tr w:rsidR="00010F51" w:rsidRPr="00010F51" w14:paraId="3FC92712" w14:textId="77777777" w:rsidTr="006C06D3">
        <w:trPr>
          <w:trHeight w:val="144"/>
          <w:tblCellSpacing w:w="20" w:type="nil"/>
        </w:trPr>
        <w:tc>
          <w:tcPr>
            <w:tcW w:w="1086" w:type="dxa"/>
            <w:tcMar>
              <w:top w:w="50" w:type="dxa"/>
              <w:left w:w="100" w:type="dxa"/>
            </w:tcMar>
          </w:tcPr>
          <w:p w14:paraId="0506C63F"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6FF01C8D"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Киирии уруок «Айымньы түһүлгэтигэр айан» М.Тимофеев </w:t>
            </w:r>
            <w:r w:rsidRPr="0090797D">
              <w:rPr>
                <w:rFonts w:ascii="Times New Roman" w:eastAsia="Times New Roman" w:hAnsi="Times New Roman"/>
                <w:sz w:val="24"/>
                <w:szCs w:val="24"/>
                <w:lang w:eastAsia="ru-RU"/>
              </w:rPr>
              <w:t>Ийэ дойду хантан са</w:t>
            </w:r>
            <w:r>
              <w:rPr>
                <w:rFonts w:ascii="Times New Roman" w:eastAsia="Times New Roman" w:hAnsi="Times New Roman"/>
                <w:sz w:val="24"/>
                <w:szCs w:val="24"/>
                <w:lang w:eastAsia="ru-RU"/>
              </w:rPr>
              <w:t>ҕ</w:t>
            </w:r>
            <w:r w:rsidRPr="0090797D">
              <w:rPr>
                <w:rFonts w:ascii="Times New Roman" w:eastAsia="Times New Roman" w:hAnsi="Times New Roman"/>
                <w:sz w:val="24"/>
                <w:szCs w:val="24"/>
                <w:lang w:eastAsia="ru-RU"/>
              </w:rPr>
              <w:t>аланар</w:t>
            </w:r>
            <w:r>
              <w:rPr>
                <w:rFonts w:ascii="Times New Roman" w:eastAsia="Times New Roman" w:hAnsi="Times New Roman"/>
                <w:sz w:val="24"/>
                <w:szCs w:val="24"/>
                <w:lang w:eastAsia="ru-RU"/>
              </w:rPr>
              <w:t>?</w:t>
            </w:r>
          </w:p>
        </w:tc>
        <w:tc>
          <w:tcPr>
            <w:tcW w:w="1875" w:type="dxa"/>
            <w:tcMar>
              <w:top w:w="50" w:type="dxa"/>
              <w:left w:w="100" w:type="dxa"/>
            </w:tcMar>
          </w:tcPr>
          <w:p w14:paraId="698439DE"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10ACE22D"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536D9ABC"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2ED5F597"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613B6CC8" w14:textId="77777777" w:rsidR="00010F51" w:rsidRPr="00010F51" w:rsidRDefault="00010F51" w:rsidP="006C06D3">
            <w:pPr>
              <w:ind w:left="135"/>
              <w:rPr>
                <w:rFonts w:ascii="Times New Roman" w:hAnsi="Times New Roman"/>
              </w:rPr>
            </w:pPr>
          </w:p>
        </w:tc>
      </w:tr>
      <w:tr w:rsidR="00010F51" w:rsidRPr="00010F51" w14:paraId="51E857DA" w14:textId="77777777" w:rsidTr="006C06D3">
        <w:trPr>
          <w:trHeight w:val="144"/>
          <w:tblCellSpacing w:w="20" w:type="nil"/>
        </w:trPr>
        <w:tc>
          <w:tcPr>
            <w:tcW w:w="1086" w:type="dxa"/>
            <w:tcMar>
              <w:top w:w="50" w:type="dxa"/>
              <w:left w:w="100" w:type="dxa"/>
            </w:tcMar>
          </w:tcPr>
          <w:p w14:paraId="22ECC564"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705D5DB9"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Киирии уруок. П. Тобуруокап. </w:t>
            </w:r>
            <w:r w:rsidRPr="0090797D">
              <w:rPr>
                <w:rFonts w:ascii="Times New Roman" w:eastAsia="Times New Roman" w:hAnsi="Times New Roman"/>
                <w:sz w:val="24"/>
                <w:szCs w:val="24"/>
                <w:lang w:eastAsia="ru-RU"/>
              </w:rPr>
              <w:t>Кинигэ</w:t>
            </w:r>
            <w:r>
              <w:rPr>
                <w:rFonts w:ascii="Times New Roman" w:eastAsia="Times New Roman" w:hAnsi="Times New Roman"/>
                <w:sz w:val="24"/>
                <w:szCs w:val="24"/>
                <w:lang w:eastAsia="ru-RU"/>
              </w:rPr>
              <w:t xml:space="preserve">. Суорун Омоллоон. </w:t>
            </w:r>
            <w:r w:rsidRPr="002D0553">
              <w:rPr>
                <w:rFonts w:ascii="Times New Roman" w:eastAsia="Times New Roman" w:hAnsi="Times New Roman"/>
                <w:sz w:val="24"/>
                <w:szCs w:val="24"/>
                <w:lang w:eastAsia="ru-RU"/>
              </w:rPr>
              <w:t>Кинигэ</w:t>
            </w:r>
          </w:p>
        </w:tc>
        <w:tc>
          <w:tcPr>
            <w:tcW w:w="1875" w:type="dxa"/>
            <w:tcMar>
              <w:top w:w="50" w:type="dxa"/>
              <w:left w:w="100" w:type="dxa"/>
            </w:tcMar>
          </w:tcPr>
          <w:p w14:paraId="48E17E96"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0DC22E6A"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6D7B5DE4"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30CDD550"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637D1DAD" w14:textId="77777777" w:rsidR="00010F51" w:rsidRPr="00010F51" w:rsidRDefault="00010F51" w:rsidP="006C06D3">
            <w:pPr>
              <w:ind w:left="135"/>
              <w:rPr>
                <w:rFonts w:ascii="Times New Roman" w:hAnsi="Times New Roman"/>
              </w:rPr>
            </w:pPr>
          </w:p>
        </w:tc>
      </w:tr>
      <w:tr w:rsidR="00010F51" w:rsidRPr="00010F51" w14:paraId="516120D2" w14:textId="77777777" w:rsidTr="006C06D3">
        <w:trPr>
          <w:trHeight w:val="144"/>
          <w:tblCellSpacing w:w="20" w:type="nil"/>
        </w:trPr>
        <w:tc>
          <w:tcPr>
            <w:tcW w:w="1086" w:type="dxa"/>
            <w:tcMar>
              <w:top w:w="50" w:type="dxa"/>
              <w:left w:w="100" w:type="dxa"/>
            </w:tcMar>
          </w:tcPr>
          <w:p w14:paraId="597F3683"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005B2426"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Би</w:t>
            </w:r>
            <w:r w:rsidRPr="006A3403">
              <w:rPr>
                <w:rFonts w:ascii="Times New Roman" w:eastAsia="Times New Roman" w:hAnsi="Times New Roman"/>
                <w:sz w:val="24"/>
                <w:szCs w:val="24"/>
                <w:lang w:eastAsia="ru-RU"/>
              </w:rPr>
              <w:t>h</w:t>
            </w:r>
            <w:r>
              <w:rPr>
                <w:rFonts w:ascii="Times New Roman" w:eastAsia="Times New Roman" w:hAnsi="Times New Roman"/>
                <w:sz w:val="24"/>
                <w:szCs w:val="24"/>
                <w:lang w:eastAsia="ru-RU"/>
              </w:rPr>
              <w:t>иги театрбыт. С. Маршак.</w:t>
            </w:r>
            <w:r w:rsidRPr="000A3D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Үү</w:t>
            </w:r>
            <w:r w:rsidRPr="0090797D">
              <w:rPr>
                <w:rFonts w:ascii="Times New Roman" w:eastAsia="Times New Roman" w:hAnsi="Times New Roman"/>
                <w:sz w:val="24"/>
                <w:szCs w:val="24"/>
                <w:lang w:eastAsia="ru-RU"/>
              </w:rPr>
              <w:t>тээн.</w:t>
            </w:r>
            <w:r>
              <w:rPr>
                <w:rFonts w:ascii="Times New Roman" w:eastAsia="Times New Roman" w:hAnsi="Times New Roman"/>
                <w:sz w:val="24"/>
                <w:szCs w:val="24"/>
                <w:lang w:eastAsia="ru-RU"/>
              </w:rPr>
              <w:t xml:space="preserve"> Кылаас иннигэр оонньоон к</w:t>
            </w:r>
            <w:r w:rsidRPr="006A3403">
              <w:rPr>
                <w:rFonts w:ascii="Times New Roman" w:eastAsia="Times New Roman" w:hAnsi="Times New Roman"/>
                <w:sz w:val="24"/>
                <w:szCs w:val="24"/>
                <w:lang w:eastAsia="ru-RU"/>
              </w:rPr>
              <w:t>ө</w:t>
            </w:r>
            <w:r>
              <w:rPr>
                <w:rFonts w:ascii="Times New Roman" w:eastAsia="Times New Roman" w:hAnsi="Times New Roman"/>
                <w:sz w:val="24"/>
                <w:szCs w:val="24"/>
                <w:lang w:eastAsia="ru-RU"/>
              </w:rPr>
              <w:t>р</w:t>
            </w:r>
            <w:r w:rsidRPr="006A3403">
              <w:rPr>
                <w:rFonts w:ascii="Times New Roman" w:eastAsia="Times New Roman" w:hAnsi="Times New Roman"/>
                <w:sz w:val="24"/>
                <w:szCs w:val="24"/>
                <w:lang w:eastAsia="ru-RU"/>
              </w:rPr>
              <w:t>үү</w:t>
            </w:r>
          </w:p>
        </w:tc>
        <w:tc>
          <w:tcPr>
            <w:tcW w:w="1875" w:type="dxa"/>
            <w:tcMar>
              <w:top w:w="50" w:type="dxa"/>
              <w:left w:w="100" w:type="dxa"/>
            </w:tcMar>
          </w:tcPr>
          <w:p w14:paraId="43867024"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1788E09C"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791D8621"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7CAF886F"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7512129E" w14:textId="77777777" w:rsidR="00010F51" w:rsidRPr="00010F51" w:rsidRDefault="00010F51" w:rsidP="006C06D3">
            <w:pPr>
              <w:ind w:left="135"/>
              <w:rPr>
                <w:rFonts w:ascii="Times New Roman" w:hAnsi="Times New Roman"/>
              </w:rPr>
            </w:pPr>
          </w:p>
        </w:tc>
      </w:tr>
      <w:tr w:rsidR="00010F51" w:rsidRPr="00010F51" w14:paraId="7DD392F1" w14:textId="77777777" w:rsidTr="006C06D3">
        <w:trPr>
          <w:trHeight w:val="144"/>
          <w:tblCellSpacing w:w="20" w:type="nil"/>
        </w:trPr>
        <w:tc>
          <w:tcPr>
            <w:tcW w:w="1086" w:type="dxa"/>
            <w:tcMar>
              <w:top w:w="50" w:type="dxa"/>
              <w:left w:w="100" w:type="dxa"/>
            </w:tcMar>
          </w:tcPr>
          <w:p w14:paraId="16350803"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0B8107E7" w14:textId="77777777" w:rsidR="00010F51" w:rsidRPr="000A3DA5"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Киирии уруок. К. Туйаарыскай. </w:t>
            </w:r>
            <w:r w:rsidRPr="0090797D">
              <w:rPr>
                <w:rFonts w:ascii="Times New Roman" w:eastAsia="Times New Roman" w:hAnsi="Times New Roman"/>
                <w:sz w:val="24"/>
                <w:szCs w:val="24"/>
                <w:lang w:eastAsia="ru-RU"/>
              </w:rPr>
              <w:t>Таабырынна таайы</w:t>
            </w:r>
            <w:r>
              <w:rPr>
                <w:rFonts w:ascii="Times New Roman" w:eastAsia="Times New Roman" w:hAnsi="Times New Roman"/>
                <w:sz w:val="24"/>
                <w:szCs w:val="24"/>
                <w:lang w:eastAsia="ru-RU"/>
              </w:rPr>
              <w:t xml:space="preserve">ҥ. </w:t>
            </w:r>
            <w:r w:rsidRPr="006A3403">
              <w:rPr>
                <w:rFonts w:ascii="Times New Roman" w:eastAsia="Times New Roman" w:hAnsi="Times New Roman"/>
                <w:sz w:val="24"/>
                <w:szCs w:val="24"/>
                <w:lang w:eastAsia="ru-RU"/>
              </w:rPr>
              <w:t>П. Тобуруоукап.</w:t>
            </w:r>
            <w:r>
              <w:rPr>
                <w:rFonts w:ascii="Times New Roman" w:eastAsia="Times New Roman" w:hAnsi="Times New Roman"/>
                <w:sz w:val="24"/>
                <w:szCs w:val="24"/>
                <w:lang w:eastAsia="ru-RU"/>
              </w:rPr>
              <w:t xml:space="preserve"> </w:t>
            </w:r>
            <w:r w:rsidRPr="006A3403">
              <w:rPr>
                <w:rFonts w:ascii="Times New Roman" w:eastAsia="Times New Roman" w:hAnsi="Times New Roman"/>
                <w:sz w:val="24"/>
                <w:szCs w:val="24"/>
                <w:lang w:eastAsia="ru-RU"/>
              </w:rPr>
              <w:t>Чабырҕах азбука.</w:t>
            </w:r>
          </w:p>
        </w:tc>
        <w:tc>
          <w:tcPr>
            <w:tcW w:w="1875" w:type="dxa"/>
            <w:tcMar>
              <w:top w:w="50" w:type="dxa"/>
              <w:left w:w="100" w:type="dxa"/>
            </w:tcMar>
          </w:tcPr>
          <w:p w14:paraId="7018CDDB"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029E3975"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0B0EEA64"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5642AA3D"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5689C190" w14:textId="77777777" w:rsidR="00010F51" w:rsidRPr="00010F51" w:rsidRDefault="00010F51" w:rsidP="006C06D3">
            <w:pPr>
              <w:ind w:left="135"/>
              <w:rPr>
                <w:rFonts w:ascii="Times New Roman" w:hAnsi="Times New Roman"/>
              </w:rPr>
            </w:pPr>
          </w:p>
        </w:tc>
      </w:tr>
      <w:tr w:rsidR="00010F51" w:rsidRPr="00010F51" w14:paraId="06405B71" w14:textId="77777777" w:rsidTr="006C06D3">
        <w:trPr>
          <w:trHeight w:val="144"/>
          <w:tblCellSpacing w:w="20" w:type="nil"/>
        </w:trPr>
        <w:tc>
          <w:tcPr>
            <w:tcW w:w="1086" w:type="dxa"/>
            <w:tcMar>
              <w:top w:w="50" w:type="dxa"/>
              <w:left w:w="100" w:type="dxa"/>
            </w:tcMar>
          </w:tcPr>
          <w:p w14:paraId="38B91B64"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305C9E46"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Би</w:t>
            </w:r>
            <w:r w:rsidRPr="006A3403">
              <w:rPr>
                <w:rFonts w:ascii="Times New Roman" w:eastAsia="Times New Roman" w:hAnsi="Times New Roman"/>
                <w:sz w:val="24"/>
                <w:szCs w:val="24"/>
                <w:lang w:eastAsia="ru-RU"/>
              </w:rPr>
              <w:t>h</w:t>
            </w:r>
            <w:r>
              <w:rPr>
                <w:rFonts w:ascii="Times New Roman" w:eastAsia="Times New Roman" w:hAnsi="Times New Roman"/>
                <w:sz w:val="24"/>
                <w:szCs w:val="24"/>
                <w:lang w:eastAsia="ru-RU"/>
              </w:rPr>
              <w:t>иги театрбыт. Куоска, б</w:t>
            </w:r>
            <w:r w:rsidRPr="006A3403">
              <w:rPr>
                <w:rFonts w:ascii="Times New Roman" w:eastAsia="Times New Roman" w:hAnsi="Times New Roman"/>
                <w:sz w:val="24"/>
                <w:szCs w:val="24"/>
                <w:lang w:eastAsia="ru-RU"/>
              </w:rPr>
              <w:t>ө</w:t>
            </w:r>
            <w:r>
              <w:rPr>
                <w:rFonts w:ascii="Times New Roman" w:eastAsia="Times New Roman" w:hAnsi="Times New Roman"/>
                <w:sz w:val="24"/>
                <w:szCs w:val="24"/>
                <w:lang w:eastAsia="ru-RU"/>
              </w:rPr>
              <w:t>т</w:t>
            </w:r>
            <w:r w:rsidRPr="006A3403">
              <w:rPr>
                <w:rFonts w:ascii="Times New Roman" w:eastAsia="Times New Roman" w:hAnsi="Times New Roman"/>
                <w:sz w:val="24"/>
                <w:szCs w:val="24"/>
                <w:lang w:eastAsia="ru-RU"/>
              </w:rPr>
              <w:t>үү</w:t>
            </w:r>
            <w:r w:rsidRPr="0090797D">
              <w:rPr>
                <w:rFonts w:ascii="Times New Roman" w:eastAsia="Times New Roman" w:hAnsi="Times New Roman"/>
                <w:sz w:val="24"/>
                <w:szCs w:val="24"/>
                <w:lang w:eastAsia="ru-RU"/>
              </w:rPr>
              <w:t>к уонна са</w:t>
            </w:r>
            <w:r w:rsidRPr="006A3403">
              <w:rPr>
                <w:rFonts w:ascii="Times New Roman" w:eastAsia="Times New Roman" w:hAnsi="Times New Roman"/>
                <w:sz w:val="24"/>
                <w:szCs w:val="24"/>
                <w:lang w:eastAsia="ru-RU"/>
              </w:rPr>
              <w:t>h</w:t>
            </w:r>
            <w:r w:rsidRPr="0090797D">
              <w:rPr>
                <w:rFonts w:ascii="Times New Roman" w:eastAsia="Times New Roman" w:hAnsi="Times New Roman"/>
                <w:sz w:val="24"/>
                <w:szCs w:val="24"/>
                <w:lang w:eastAsia="ru-RU"/>
              </w:rPr>
              <w:t>ыл (нуучча остуоруйата</w:t>
            </w:r>
            <w:r>
              <w:rPr>
                <w:rFonts w:ascii="Times New Roman" w:eastAsia="Times New Roman" w:hAnsi="Times New Roman"/>
                <w:sz w:val="24"/>
                <w:szCs w:val="24"/>
                <w:lang w:eastAsia="ru-RU"/>
              </w:rPr>
              <w:t>.  Кылаас иннигэр оонньоон к</w:t>
            </w:r>
            <w:r w:rsidRPr="006A3403">
              <w:rPr>
                <w:rFonts w:ascii="Times New Roman" w:eastAsia="Times New Roman" w:hAnsi="Times New Roman"/>
                <w:sz w:val="24"/>
                <w:szCs w:val="24"/>
                <w:lang w:eastAsia="ru-RU"/>
              </w:rPr>
              <w:t>ө</w:t>
            </w:r>
            <w:r>
              <w:rPr>
                <w:rFonts w:ascii="Times New Roman" w:eastAsia="Times New Roman" w:hAnsi="Times New Roman"/>
                <w:sz w:val="24"/>
                <w:szCs w:val="24"/>
                <w:lang w:eastAsia="ru-RU"/>
              </w:rPr>
              <w:t>р</w:t>
            </w:r>
            <w:r w:rsidRPr="006A3403">
              <w:rPr>
                <w:rFonts w:ascii="Times New Roman" w:eastAsia="Times New Roman" w:hAnsi="Times New Roman"/>
                <w:sz w:val="24"/>
                <w:szCs w:val="24"/>
                <w:lang w:eastAsia="ru-RU"/>
              </w:rPr>
              <w:t>үү</w:t>
            </w:r>
            <w:r>
              <w:rPr>
                <w:rFonts w:ascii="Times New Roman" w:eastAsia="Times New Roman" w:hAnsi="Times New Roman"/>
                <w:sz w:val="24"/>
                <w:szCs w:val="24"/>
                <w:lang w:eastAsia="ru-RU"/>
              </w:rPr>
              <w:t>.</w:t>
            </w:r>
          </w:p>
        </w:tc>
        <w:tc>
          <w:tcPr>
            <w:tcW w:w="1875" w:type="dxa"/>
            <w:tcMar>
              <w:top w:w="50" w:type="dxa"/>
              <w:left w:w="100" w:type="dxa"/>
            </w:tcMar>
          </w:tcPr>
          <w:p w14:paraId="6C30C030"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2549ECB2"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200A3ADD"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4380EDBA"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442CD050" w14:textId="77777777" w:rsidR="00010F51" w:rsidRPr="00010F51" w:rsidRDefault="00010F51" w:rsidP="006C06D3">
            <w:pPr>
              <w:ind w:left="135"/>
              <w:rPr>
                <w:rFonts w:ascii="Times New Roman" w:hAnsi="Times New Roman"/>
              </w:rPr>
            </w:pPr>
          </w:p>
        </w:tc>
      </w:tr>
      <w:tr w:rsidR="00010F51" w:rsidRPr="00010F51" w14:paraId="69C0AD0A" w14:textId="77777777" w:rsidTr="006C06D3">
        <w:trPr>
          <w:trHeight w:val="144"/>
          <w:tblCellSpacing w:w="20" w:type="nil"/>
        </w:trPr>
        <w:tc>
          <w:tcPr>
            <w:tcW w:w="1086" w:type="dxa"/>
            <w:tcMar>
              <w:top w:w="50" w:type="dxa"/>
              <w:left w:w="100" w:type="dxa"/>
            </w:tcMar>
          </w:tcPr>
          <w:p w14:paraId="6E00B160"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2BA199FA" w14:textId="77777777" w:rsidR="00010F51" w:rsidRPr="000A3DA5" w:rsidRDefault="00010F51" w:rsidP="006C06D3">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Киирии уруок.</w:t>
            </w:r>
            <w:r w:rsidRPr="000A3D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 Тобуруокап.</w:t>
            </w:r>
            <w:r w:rsidRPr="006A340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Буукубалар мунньахтара</w:t>
            </w:r>
          </w:p>
        </w:tc>
        <w:tc>
          <w:tcPr>
            <w:tcW w:w="1875" w:type="dxa"/>
            <w:tcMar>
              <w:top w:w="50" w:type="dxa"/>
              <w:left w:w="100" w:type="dxa"/>
            </w:tcMar>
          </w:tcPr>
          <w:p w14:paraId="719CC716"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268E8AD5"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4570E053"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165AACEB"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2FA861E7" w14:textId="77777777" w:rsidR="00010F51" w:rsidRPr="00010F51" w:rsidRDefault="00010F51" w:rsidP="006C06D3">
            <w:pPr>
              <w:ind w:left="135"/>
              <w:rPr>
                <w:rFonts w:ascii="Times New Roman" w:hAnsi="Times New Roman"/>
              </w:rPr>
            </w:pPr>
          </w:p>
        </w:tc>
      </w:tr>
      <w:tr w:rsidR="00010F51" w:rsidRPr="00010F51" w14:paraId="177284C7" w14:textId="77777777" w:rsidTr="006C06D3">
        <w:trPr>
          <w:trHeight w:val="144"/>
          <w:tblCellSpacing w:w="20" w:type="nil"/>
        </w:trPr>
        <w:tc>
          <w:tcPr>
            <w:tcW w:w="1086" w:type="dxa"/>
            <w:tcMar>
              <w:top w:w="50" w:type="dxa"/>
              <w:left w:w="100" w:type="dxa"/>
            </w:tcMar>
          </w:tcPr>
          <w:p w14:paraId="1FBB3579"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6BFF1874"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sidRPr="0090797D">
              <w:rPr>
                <w:rFonts w:ascii="Times New Roman" w:eastAsia="Times New Roman" w:hAnsi="Times New Roman"/>
                <w:sz w:val="24"/>
                <w:szCs w:val="24"/>
                <w:lang w:eastAsia="ru-RU"/>
              </w:rPr>
              <w:t>Куттал хара5а улахан (нуучча остуоруйата)</w:t>
            </w:r>
            <w:r>
              <w:rPr>
                <w:rFonts w:ascii="Times New Roman" w:eastAsia="Times New Roman" w:hAnsi="Times New Roman"/>
                <w:sz w:val="24"/>
                <w:szCs w:val="24"/>
                <w:lang w:eastAsia="ru-RU"/>
              </w:rPr>
              <w:t xml:space="preserve">. </w:t>
            </w:r>
            <w:r w:rsidRPr="009D7FEB">
              <w:rPr>
                <w:rFonts w:ascii="Times New Roman" w:eastAsia="Times New Roman" w:hAnsi="Times New Roman"/>
                <w:sz w:val="24"/>
                <w:szCs w:val="24"/>
                <w:lang w:eastAsia="ru-RU"/>
              </w:rPr>
              <w:t>Кутуйах то</w:t>
            </w:r>
            <w:r>
              <w:rPr>
                <w:rFonts w:ascii="Times New Roman" w:eastAsia="Times New Roman" w:hAnsi="Times New Roman"/>
                <w:sz w:val="24"/>
                <w:szCs w:val="24"/>
                <w:lang w:eastAsia="ru-RU"/>
              </w:rPr>
              <w:t>ҕо кыраный? (Д</w:t>
            </w:r>
            <w:r w:rsidRPr="009D7FEB">
              <w:rPr>
                <w:rFonts w:ascii="Times New Roman" w:eastAsia="Times New Roman" w:hAnsi="Times New Roman"/>
                <w:sz w:val="24"/>
                <w:szCs w:val="24"/>
                <w:lang w:eastAsia="ru-RU"/>
              </w:rPr>
              <w:t>ь</w:t>
            </w:r>
            <w:r>
              <w:rPr>
                <w:rFonts w:ascii="Times New Roman" w:eastAsia="Times New Roman" w:hAnsi="Times New Roman"/>
                <w:sz w:val="24"/>
                <w:szCs w:val="24"/>
                <w:lang w:eastAsia="ru-RU"/>
              </w:rPr>
              <w:t>ү</w:t>
            </w:r>
            <w:r w:rsidRPr="009D7FEB">
              <w:rPr>
                <w:rFonts w:ascii="Times New Roman" w:eastAsia="Times New Roman" w:hAnsi="Times New Roman"/>
                <w:sz w:val="24"/>
                <w:szCs w:val="24"/>
                <w:lang w:eastAsia="ru-RU"/>
              </w:rPr>
              <w:t>кээгир остуоруйата)</w:t>
            </w:r>
          </w:p>
        </w:tc>
        <w:tc>
          <w:tcPr>
            <w:tcW w:w="1875" w:type="dxa"/>
            <w:tcMar>
              <w:top w:w="50" w:type="dxa"/>
              <w:left w:w="100" w:type="dxa"/>
            </w:tcMar>
          </w:tcPr>
          <w:p w14:paraId="345A0E81"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7DEB4825"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463BB91D"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7C39692B"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41849C71" w14:textId="77777777" w:rsidR="00010F51" w:rsidRPr="00010F51" w:rsidRDefault="00010F51" w:rsidP="006C06D3">
            <w:pPr>
              <w:ind w:left="135"/>
              <w:rPr>
                <w:rFonts w:ascii="Times New Roman" w:hAnsi="Times New Roman"/>
              </w:rPr>
            </w:pPr>
          </w:p>
        </w:tc>
      </w:tr>
      <w:tr w:rsidR="00010F51" w:rsidRPr="00010F51" w14:paraId="2F2B04E6" w14:textId="77777777" w:rsidTr="006C06D3">
        <w:trPr>
          <w:trHeight w:val="144"/>
          <w:tblCellSpacing w:w="20" w:type="nil"/>
        </w:trPr>
        <w:tc>
          <w:tcPr>
            <w:tcW w:w="1086" w:type="dxa"/>
            <w:tcMar>
              <w:top w:w="50" w:type="dxa"/>
              <w:left w:w="100" w:type="dxa"/>
            </w:tcMar>
          </w:tcPr>
          <w:p w14:paraId="1F5C8516"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3B6A58B6"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sidRPr="0090797D">
              <w:rPr>
                <w:rFonts w:ascii="Times New Roman" w:eastAsia="Times New Roman" w:hAnsi="Times New Roman"/>
                <w:sz w:val="24"/>
                <w:szCs w:val="24"/>
                <w:lang w:eastAsia="ru-RU"/>
              </w:rPr>
              <w:t>В. Каратаев</w:t>
            </w:r>
            <w:r>
              <w:rPr>
                <w:rFonts w:ascii="Times New Roman" w:eastAsia="Times New Roman" w:hAnsi="Times New Roman"/>
                <w:sz w:val="24"/>
                <w:szCs w:val="24"/>
                <w:lang w:eastAsia="ru-RU"/>
              </w:rPr>
              <w:t>. Модун Эр Со5</w:t>
            </w:r>
            <w:r w:rsidRPr="0090797D">
              <w:rPr>
                <w:rFonts w:ascii="Times New Roman" w:eastAsia="Times New Roman" w:hAnsi="Times New Roman"/>
                <w:sz w:val="24"/>
                <w:szCs w:val="24"/>
                <w:lang w:eastAsia="ru-RU"/>
              </w:rPr>
              <w:t>отох</w:t>
            </w:r>
            <w:r>
              <w:rPr>
                <w:rFonts w:ascii="Times New Roman" w:eastAsia="Times New Roman" w:hAnsi="Times New Roman"/>
                <w:sz w:val="24"/>
                <w:szCs w:val="24"/>
                <w:lang w:eastAsia="ru-RU"/>
              </w:rPr>
              <w:t>.</w:t>
            </w:r>
          </w:p>
        </w:tc>
        <w:tc>
          <w:tcPr>
            <w:tcW w:w="1875" w:type="dxa"/>
            <w:tcMar>
              <w:top w:w="50" w:type="dxa"/>
              <w:left w:w="100" w:type="dxa"/>
            </w:tcMar>
          </w:tcPr>
          <w:p w14:paraId="79DA0F09"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3D7FD311"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6BD10452"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4C9FB320"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25A7BDD9" w14:textId="77777777" w:rsidR="00010F51" w:rsidRPr="00010F51" w:rsidRDefault="00010F51" w:rsidP="006C06D3">
            <w:pPr>
              <w:ind w:left="135"/>
              <w:rPr>
                <w:rFonts w:ascii="Times New Roman" w:hAnsi="Times New Roman"/>
              </w:rPr>
            </w:pPr>
          </w:p>
        </w:tc>
      </w:tr>
      <w:tr w:rsidR="00010F51" w:rsidRPr="00010F51" w14:paraId="5FF28126" w14:textId="77777777" w:rsidTr="006C06D3">
        <w:trPr>
          <w:trHeight w:val="144"/>
          <w:tblCellSpacing w:w="20" w:type="nil"/>
        </w:trPr>
        <w:tc>
          <w:tcPr>
            <w:tcW w:w="1086" w:type="dxa"/>
            <w:tcMar>
              <w:top w:w="50" w:type="dxa"/>
              <w:left w:w="100" w:type="dxa"/>
            </w:tcMar>
          </w:tcPr>
          <w:p w14:paraId="2067C7F2" w14:textId="77777777" w:rsidR="00010F51" w:rsidRPr="00010F51" w:rsidRDefault="00010F51" w:rsidP="00010F51">
            <w:pPr>
              <w:pStyle w:val="a4"/>
              <w:numPr>
                <w:ilvl w:val="0"/>
                <w:numId w:val="6"/>
              </w:numPr>
              <w:spacing w:after="0"/>
              <w:jc w:val="center"/>
              <w:rPr>
                <w:rFonts w:ascii="Times New Roman" w:hAnsi="Times New Roman"/>
              </w:rPr>
            </w:pPr>
          </w:p>
        </w:tc>
        <w:tc>
          <w:tcPr>
            <w:tcW w:w="4498" w:type="dxa"/>
            <w:tcMar>
              <w:top w:w="50" w:type="dxa"/>
              <w:left w:w="100" w:type="dxa"/>
            </w:tcMar>
          </w:tcPr>
          <w:p w14:paraId="486E40F7" w14:textId="77777777" w:rsidR="00010F51" w:rsidRPr="0090797D" w:rsidRDefault="00010F51" w:rsidP="006C06D3">
            <w:pPr>
              <w:spacing w:after="0" w:line="240" w:lineRule="auto"/>
              <w:ind w:left="1"/>
              <w:rPr>
                <w:rFonts w:ascii="Times New Roman" w:eastAsia="Times New Roman" w:hAnsi="Times New Roman"/>
                <w:sz w:val="24"/>
                <w:szCs w:val="24"/>
                <w:lang w:eastAsia="ru-RU"/>
              </w:rPr>
            </w:pPr>
            <w:r w:rsidRPr="00720957">
              <w:rPr>
                <w:rFonts w:ascii="Times New Roman" w:eastAsia="Times New Roman" w:hAnsi="Times New Roman"/>
                <w:sz w:val="24"/>
                <w:szCs w:val="24"/>
                <w:lang w:eastAsia="ru-RU"/>
              </w:rPr>
              <w:t>Ɵксөкүлээх Ɵлөксөй. Куоска.</w:t>
            </w:r>
            <w:r w:rsidRPr="00E92E4B">
              <w:rPr>
                <w:rFonts w:ascii="Times New Roman" w:eastAsia="Times New Roman" w:hAnsi="Times New Roman"/>
                <w:sz w:val="24"/>
                <w:szCs w:val="24"/>
                <w:lang w:eastAsia="ru-RU"/>
              </w:rPr>
              <w:t xml:space="preserve"> Осеева В. Ким ытай?</w:t>
            </w:r>
          </w:p>
        </w:tc>
        <w:tc>
          <w:tcPr>
            <w:tcW w:w="1875" w:type="dxa"/>
            <w:tcMar>
              <w:top w:w="50" w:type="dxa"/>
              <w:left w:w="100" w:type="dxa"/>
            </w:tcMar>
          </w:tcPr>
          <w:p w14:paraId="48BF2A75"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68CCA577"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0DF4B3B4"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7F9EC253"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0891E45D" w14:textId="77777777" w:rsidR="00010F51" w:rsidRPr="00010F51" w:rsidRDefault="00010F51" w:rsidP="006C06D3">
            <w:pPr>
              <w:ind w:left="135"/>
              <w:rPr>
                <w:rFonts w:ascii="Times New Roman" w:hAnsi="Times New Roman"/>
              </w:rPr>
            </w:pPr>
          </w:p>
        </w:tc>
      </w:tr>
      <w:tr w:rsidR="00010F51" w:rsidRPr="00010F51" w14:paraId="45C00DC8" w14:textId="77777777" w:rsidTr="006C06D3">
        <w:trPr>
          <w:trHeight w:val="144"/>
          <w:tblCellSpacing w:w="20" w:type="nil"/>
        </w:trPr>
        <w:tc>
          <w:tcPr>
            <w:tcW w:w="1086" w:type="dxa"/>
            <w:tcMar>
              <w:top w:w="50" w:type="dxa"/>
              <w:left w:w="100" w:type="dxa"/>
            </w:tcMar>
          </w:tcPr>
          <w:p w14:paraId="755185F0" w14:textId="77777777" w:rsidR="00010F51" w:rsidRPr="00010F51" w:rsidRDefault="00010F51" w:rsidP="00010F51">
            <w:pPr>
              <w:pStyle w:val="a4"/>
              <w:numPr>
                <w:ilvl w:val="0"/>
                <w:numId w:val="6"/>
              </w:numPr>
              <w:spacing w:after="0"/>
              <w:jc w:val="center"/>
              <w:rPr>
                <w:rFonts w:ascii="Times New Roman" w:hAnsi="Times New Roman"/>
                <w:lang w:val="sah-RU"/>
              </w:rPr>
            </w:pPr>
          </w:p>
        </w:tc>
        <w:tc>
          <w:tcPr>
            <w:tcW w:w="4498" w:type="dxa"/>
            <w:tcMar>
              <w:top w:w="50" w:type="dxa"/>
              <w:left w:w="100" w:type="dxa"/>
            </w:tcMar>
          </w:tcPr>
          <w:p w14:paraId="538C410C" w14:textId="77777777" w:rsidR="00010F51" w:rsidRPr="0090797D" w:rsidRDefault="00010F51" w:rsidP="00010F51">
            <w:pPr>
              <w:spacing w:after="0" w:line="240" w:lineRule="auto"/>
              <w:ind w:left="1"/>
              <w:rPr>
                <w:rFonts w:ascii="Times New Roman" w:eastAsia="Times New Roman" w:hAnsi="Times New Roman"/>
                <w:sz w:val="24"/>
                <w:szCs w:val="24"/>
                <w:lang w:eastAsia="ru-RU"/>
              </w:rPr>
            </w:pPr>
            <w:r>
              <w:rPr>
                <w:rFonts w:ascii="Times New Roman" w:eastAsia="Times New Roman" w:hAnsi="Times New Roman"/>
                <w:sz w:val="24"/>
                <w:szCs w:val="24"/>
                <w:lang w:eastAsia="ru-RU"/>
              </w:rPr>
              <w:t>Киирии уруок. Амма Аччыгыйа. Бастакы тоҕо?</w:t>
            </w:r>
          </w:p>
        </w:tc>
        <w:tc>
          <w:tcPr>
            <w:tcW w:w="1875" w:type="dxa"/>
            <w:tcMar>
              <w:top w:w="50" w:type="dxa"/>
              <w:left w:w="100" w:type="dxa"/>
            </w:tcMar>
          </w:tcPr>
          <w:p w14:paraId="46A842C0"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1</w:t>
            </w:r>
          </w:p>
        </w:tc>
        <w:tc>
          <w:tcPr>
            <w:tcW w:w="1841" w:type="dxa"/>
            <w:tcMar>
              <w:top w:w="50" w:type="dxa"/>
              <w:left w:w="100" w:type="dxa"/>
            </w:tcMar>
          </w:tcPr>
          <w:p w14:paraId="40158DFA"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910" w:type="dxa"/>
            <w:tcMar>
              <w:top w:w="50" w:type="dxa"/>
              <w:left w:w="100" w:type="dxa"/>
            </w:tcMar>
          </w:tcPr>
          <w:p w14:paraId="15F47B93" w14:textId="77777777" w:rsidR="00010F51" w:rsidRPr="00010F51" w:rsidRDefault="00010F51" w:rsidP="006C06D3">
            <w:pPr>
              <w:pStyle w:val="a5"/>
              <w:jc w:val="center"/>
              <w:rPr>
                <w:rFonts w:ascii="Times New Roman" w:hAnsi="Times New Roman" w:cs="Times New Roman"/>
                <w:sz w:val="24"/>
              </w:rPr>
            </w:pPr>
            <w:r w:rsidRPr="00010F51">
              <w:rPr>
                <w:rFonts w:ascii="Times New Roman" w:hAnsi="Times New Roman" w:cs="Times New Roman"/>
                <w:sz w:val="24"/>
              </w:rPr>
              <w:t>0</w:t>
            </w:r>
          </w:p>
        </w:tc>
        <w:tc>
          <w:tcPr>
            <w:tcW w:w="1347" w:type="dxa"/>
            <w:tcMar>
              <w:top w:w="50" w:type="dxa"/>
              <w:left w:w="100" w:type="dxa"/>
            </w:tcMar>
            <w:vAlign w:val="center"/>
          </w:tcPr>
          <w:p w14:paraId="5F358261" w14:textId="77777777" w:rsidR="00010F51" w:rsidRPr="00010F51" w:rsidRDefault="00010F51" w:rsidP="006C06D3">
            <w:pPr>
              <w:ind w:left="135"/>
              <w:rPr>
                <w:rFonts w:ascii="Times New Roman" w:hAnsi="Times New Roman"/>
              </w:rPr>
            </w:pPr>
          </w:p>
        </w:tc>
        <w:tc>
          <w:tcPr>
            <w:tcW w:w="2221" w:type="dxa"/>
            <w:tcMar>
              <w:top w:w="50" w:type="dxa"/>
              <w:left w:w="100" w:type="dxa"/>
            </w:tcMar>
            <w:vAlign w:val="center"/>
          </w:tcPr>
          <w:p w14:paraId="22D7A41F" w14:textId="77777777" w:rsidR="00010F51" w:rsidRPr="00010F51" w:rsidRDefault="00010F51" w:rsidP="006C06D3">
            <w:pPr>
              <w:ind w:left="135"/>
              <w:rPr>
                <w:rFonts w:ascii="Times New Roman" w:hAnsi="Times New Roman"/>
              </w:rPr>
            </w:pPr>
          </w:p>
        </w:tc>
      </w:tr>
      <w:tr w:rsidR="00010F51" w:rsidRPr="00010F51" w14:paraId="750781F1" w14:textId="77777777" w:rsidTr="006C06D3">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73DD874C" w14:textId="77777777" w:rsidR="00010F51" w:rsidRPr="00010F51" w:rsidRDefault="00010F51" w:rsidP="00010F51">
            <w:pPr>
              <w:pStyle w:val="a4"/>
              <w:numPr>
                <w:ilvl w:val="0"/>
                <w:numId w:val="6"/>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149C600E" w14:textId="77777777" w:rsidR="00010F51" w:rsidRPr="00010F51" w:rsidRDefault="00010F51" w:rsidP="00010F51">
            <w:pPr>
              <w:spacing w:after="0" w:line="240" w:lineRule="auto"/>
              <w:ind w:left="1"/>
              <w:rPr>
                <w:rFonts w:ascii="Times New Roman" w:eastAsia="Times New Roman" w:hAnsi="Times New Roman"/>
                <w:sz w:val="24"/>
                <w:szCs w:val="24"/>
                <w:lang w:val="sah-RU" w:eastAsia="ru-RU"/>
              </w:rPr>
            </w:pPr>
            <w:r w:rsidRPr="00010F51">
              <w:rPr>
                <w:rFonts w:ascii="Times New Roman" w:eastAsia="Times New Roman" w:hAnsi="Times New Roman"/>
                <w:sz w:val="24"/>
                <w:szCs w:val="24"/>
                <w:lang w:val="sah-RU" w:eastAsia="ru-RU"/>
              </w:rPr>
              <w:t>Сыллаа</w:t>
            </w:r>
            <w:r>
              <w:rPr>
                <w:rFonts w:ascii="Times New Roman" w:eastAsia="Times New Roman" w:hAnsi="Times New Roman"/>
                <w:sz w:val="24"/>
                <w:szCs w:val="24"/>
                <w:lang w:val="sah-RU" w:eastAsia="ru-RU"/>
              </w:rPr>
              <w:t>ҕ</w:t>
            </w:r>
            <w:r w:rsidRPr="00010F51">
              <w:rPr>
                <w:rFonts w:ascii="Times New Roman" w:eastAsia="Times New Roman" w:hAnsi="Times New Roman"/>
                <w:sz w:val="24"/>
                <w:szCs w:val="24"/>
                <w:lang w:val="sah-RU" w:eastAsia="ru-RU"/>
              </w:rPr>
              <w:t>ы</w:t>
            </w:r>
            <w:r>
              <w:rPr>
                <w:rFonts w:ascii="Times New Roman" w:eastAsia="Times New Roman" w:hAnsi="Times New Roman"/>
                <w:sz w:val="24"/>
                <w:szCs w:val="24"/>
                <w:lang w:val="sah-RU" w:eastAsia="ru-RU"/>
              </w:rPr>
              <w:t>ны</w:t>
            </w:r>
            <w:r w:rsidRPr="00010F51">
              <w:rPr>
                <w:rFonts w:ascii="Times New Roman" w:eastAsia="Times New Roman" w:hAnsi="Times New Roman"/>
                <w:sz w:val="24"/>
                <w:szCs w:val="24"/>
                <w:lang w:val="sah-RU" w:eastAsia="ru-RU"/>
              </w:rPr>
              <w:t xml:space="preserve"> хатылааһын</w:t>
            </w:r>
            <w:r>
              <w:rPr>
                <w:rFonts w:ascii="Times New Roman" w:eastAsia="Times New Roman" w:hAnsi="Times New Roman"/>
                <w:sz w:val="24"/>
                <w:szCs w:val="24"/>
                <w:lang w:val="sah-RU" w:eastAsia="ru-RU"/>
              </w:rPr>
              <w:t>.</w:t>
            </w:r>
            <w:r w:rsidRPr="00010F51">
              <w:rPr>
                <w:rFonts w:ascii="Times New Roman" w:eastAsia="Times New Roman" w:hAnsi="Times New Roman"/>
                <w:sz w:val="24"/>
                <w:szCs w:val="24"/>
                <w:lang w:val="sah-RU" w:eastAsia="ru-RU"/>
              </w:rPr>
              <w:t xml:space="preserve"> Ситиһиини сыаналааһын, билиини бэрэбиэркэлээһин.</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4E1DACDC" w14:textId="77777777" w:rsidR="00010F51" w:rsidRPr="00010F51" w:rsidRDefault="00010F51" w:rsidP="006C06D3">
            <w:pPr>
              <w:pStyle w:val="a5"/>
              <w:jc w:val="center"/>
              <w:rPr>
                <w:rFonts w:ascii="Times New Roman" w:hAnsi="Times New Roman" w:cs="Times New Roman"/>
                <w:sz w:val="24"/>
                <w:lang w:val="sah-RU"/>
              </w:rPr>
            </w:pPr>
            <w:r w:rsidRPr="00010F51">
              <w:rPr>
                <w:rFonts w:ascii="Times New Roman" w:hAnsi="Times New Roman" w:cs="Times New Roman"/>
                <w:sz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37D6177" w14:textId="77777777" w:rsidR="00010F51" w:rsidRPr="00010F51" w:rsidRDefault="00010F51" w:rsidP="006C06D3">
            <w:pPr>
              <w:pStyle w:val="a5"/>
              <w:jc w:val="center"/>
              <w:rPr>
                <w:rFonts w:ascii="Times New Roman" w:hAnsi="Times New Roman" w:cs="Times New Roman"/>
                <w:sz w:val="24"/>
                <w:lang w:val="sah-RU"/>
              </w:rPr>
            </w:pPr>
            <w:r w:rsidRPr="00010F51">
              <w:rPr>
                <w:rFonts w:ascii="Times New Roman" w:hAnsi="Times New Roman" w:cs="Times New Roman"/>
                <w:sz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11017F" w14:textId="77777777" w:rsidR="00010F51" w:rsidRPr="00010F51" w:rsidRDefault="00010F51" w:rsidP="006C06D3">
            <w:pPr>
              <w:pStyle w:val="a5"/>
              <w:jc w:val="center"/>
              <w:rPr>
                <w:rFonts w:ascii="Times New Roman" w:hAnsi="Times New Roman" w:cs="Times New Roman"/>
                <w:sz w:val="24"/>
                <w:lang w:val="sah-RU"/>
              </w:rPr>
            </w:pPr>
            <w:r w:rsidRPr="00010F51">
              <w:rPr>
                <w:rFonts w:ascii="Times New Roman" w:hAnsi="Times New Roman" w:cs="Times New Roman"/>
                <w:sz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735B3A" w14:textId="77777777" w:rsidR="00010F51" w:rsidRPr="00010F51" w:rsidRDefault="00010F51" w:rsidP="006C06D3">
            <w:pPr>
              <w:ind w:left="135"/>
              <w:rPr>
                <w:rFonts w:ascii="Times New Roman" w:hAnsi="Times New Roman"/>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7F7DBC" w14:textId="77777777" w:rsidR="00010F51" w:rsidRPr="00010F51" w:rsidRDefault="00010F51" w:rsidP="006C06D3">
            <w:pPr>
              <w:ind w:left="135"/>
              <w:rPr>
                <w:rFonts w:ascii="Times New Roman" w:hAnsi="Times New Roman"/>
                <w:lang w:val="sah-RU"/>
              </w:rPr>
            </w:pPr>
          </w:p>
        </w:tc>
      </w:tr>
      <w:tr w:rsidR="00010F51" w:rsidRPr="00010F51" w14:paraId="790190CC" w14:textId="77777777" w:rsidTr="006C06D3">
        <w:trPr>
          <w:trHeight w:val="144"/>
          <w:tblCellSpacing w:w="20" w:type="nil"/>
        </w:trPr>
        <w:tc>
          <w:tcPr>
            <w:tcW w:w="0" w:type="auto"/>
            <w:gridSpan w:val="2"/>
            <w:tcMar>
              <w:top w:w="50" w:type="dxa"/>
              <w:left w:w="100" w:type="dxa"/>
            </w:tcMar>
            <w:vAlign w:val="center"/>
          </w:tcPr>
          <w:p w14:paraId="3C10E2ED" w14:textId="77777777" w:rsidR="00010F51" w:rsidRPr="00010F51" w:rsidRDefault="00010F51" w:rsidP="006C06D3">
            <w:pPr>
              <w:ind w:left="135"/>
              <w:rPr>
                <w:rFonts w:ascii="Times New Roman" w:hAnsi="Times New Roman"/>
                <w:lang w:val="sah-RU"/>
              </w:rPr>
            </w:pPr>
            <w:r w:rsidRPr="00010F51">
              <w:rPr>
                <w:rFonts w:ascii="Times New Roman" w:hAnsi="Times New Roman"/>
                <w:color w:val="000000"/>
                <w:lang w:val="sah-RU"/>
              </w:rPr>
              <w:t>ОБЩЕЕ КОЛИЧЕСТВО ЧАСОВ ПО ПРОГРАММЕ</w:t>
            </w:r>
          </w:p>
        </w:tc>
        <w:tc>
          <w:tcPr>
            <w:tcW w:w="1875" w:type="dxa"/>
            <w:tcMar>
              <w:top w:w="50" w:type="dxa"/>
              <w:left w:w="100" w:type="dxa"/>
            </w:tcMar>
          </w:tcPr>
          <w:p w14:paraId="6EDE78FC" w14:textId="77777777" w:rsidR="00010F51" w:rsidRPr="00010F51" w:rsidRDefault="00010F51" w:rsidP="006C06D3">
            <w:pPr>
              <w:jc w:val="center"/>
              <w:rPr>
                <w:rFonts w:ascii="Times New Roman" w:hAnsi="Times New Roman"/>
                <w:lang w:val="sah-RU"/>
              </w:rPr>
            </w:pPr>
            <w:r w:rsidRPr="00010F51">
              <w:rPr>
                <w:rFonts w:ascii="Times New Roman" w:hAnsi="Times New Roman"/>
                <w:lang w:val="sah-RU"/>
              </w:rPr>
              <w:t>22</w:t>
            </w:r>
          </w:p>
        </w:tc>
        <w:tc>
          <w:tcPr>
            <w:tcW w:w="1841" w:type="dxa"/>
            <w:tcMar>
              <w:top w:w="50" w:type="dxa"/>
              <w:left w:w="100" w:type="dxa"/>
            </w:tcMar>
            <w:vAlign w:val="center"/>
          </w:tcPr>
          <w:p w14:paraId="67D4420C" w14:textId="77777777" w:rsidR="00010F51" w:rsidRPr="00010F51" w:rsidRDefault="00010F51" w:rsidP="006C06D3">
            <w:pPr>
              <w:pStyle w:val="a5"/>
              <w:jc w:val="center"/>
              <w:rPr>
                <w:rFonts w:ascii="Times New Roman" w:hAnsi="Times New Roman" w:cs="Times New Roman"/>
                <w:sz w:val="24"/>
                <w:lang w:val="sah-RU"/>
              </w:rPr>
            </w:pPr>
            <w:r w:rsidRPr="00010F51">
              <w:rPr>
                <w:rFonts w:ascii="Times New Roman" w:hAnsi="Times New Roman" w:cs="Times New Roman"/>
                <w:sz w:val="24"/>
                <w:lang w:val="sah-RU"/>
              </w:rPr>
              <w:t>0</w:t>
            </w:r>
          </w:p>
        </w:tc>
        <w:tc>
          <w:tcPr>
            <w:tcW w:w="1910" w:type="dxa"/>
            <w:tcMar>
              <w:top w:w="50" w:type="dxa"/>
              <w:left w:w="100" w:type="dxa"/>
            </w:tcMar>
            <w:vAlign w:val="center"/>
          </w:tcPr>
          <w:p w14:paraId="54F6B2C8" w14:textId="77777777" w:rsidR="00010F51" w:rsidRPr="00010F51" w:rsidRDefault="00010F51" w:rsidP="006C06D3">
            <w:pPr>
              <w:pStyle w:val="a5"/>
              <w:jc w:val="center"/>
              <w:rPr>
                <w:rFonts w:ascii="Times New Roman" w:hAnsi="Times New Roman" w:cs="Times New Roman"/>
                <w:sz w:val="24"/>
                <w:lang w:val="sah-RU"/>
              </w:rPr>
            </w:pPr>
            <w:r w:rsidRPr="00010F51">
              <w:rPr>
                <w:rFonts w:ascii="Times New Roman" w:hAnsi="Times New Roman" w:cs="Times New Roman"/>
                <w:sz w:val="24"/>
                <w:lang w:val="sah-RU"/>
              </w:rPr>
              <w:t>0</w:t>
            </w:r>
          </w:p>
        </w:tc>
        <w:tc>
          <w:tcPr>
            <w:tcW w:w="0" w:type="auto"/>
            <w:gridSpan w:val="2"/>
            <w:tcMar>
              <w:top w:w="50" w:type="dxa"/>
              <w:left w:w="100" w:type="dxa"/>
            </w:tcMar>
            <w:vAlign w:val="center"/>
          </w:tcPr>
          <w:p w14:paraId="17357621" w14:textId="77777777" w:rsidR="00010F51" w:rsidRPr="00010F51" w:rsidRDefault="00010F51" w:rsidP="006C06D3">
            <w:pPr>
              <w:rPr>
                <w:rFonts w:ascii="Times New Roman" w:hAnsi="Times New Roman"/>
                <w:lang w:val="sah-RU"/>
              </w:rPr>
            </w:pPr>
          </w:p>
        </w:tc>
      </w:tr>
    </w:tbl>
    <w:p w14:paraId="4C1CE6E2" w14:textId="77777777" w:rsidR="00010F51" w:rsidRPr="00010F51" w:rsidRDefault="00010F51" w:rsidP="00010F51">
      <w:pPr>
        <w:shd w:val="clear" w:color="auto" w:fill="FFFFFF"/>
        <w:spacing w:after="0" w:line="240" w:lineRule="auto"/>
        <w:jc w:val="center"/>
        <w:rPr>
          <w:rFonts w:ascii="Times New Roman" w:eastAsia="Times New Roman" w:hAnsi="Times New Roman"/>
          <w:b/>
          <w:color w:val="000000"/>
          <w:sz w:val="28"/>
          <w:szCs w:val="28"/>
          <w:lang w:val="sah-RU" w:eastAsia="ru-RU"/>
        </w:rPr>
      </w:pPr>
    </w:p>
    <w:p w14:paraId="0BD240D9" w14:textId="77777777" w:rsidR="00010F51" w:rsidRPr="00010F51" w:rsidRDefault="00010F51" w:rsidP="00010F51">
      <w:pPr>
        <w:shd w:val="clear" w:color="auto" w:fill="FFFFFF"/>
        <w:spacing w:after="0" w:line="240" w:lineRule="auto"/>
        <w:jc w:val="center"/>
        <w:rPr>
          <w:rFonts w:ascii="Times New Roman" w:eastAsia="Times New Roman" w:hAnsi="Times New Roman"/>
          <w:b/>
          <w:color w:val="000000"/>
          <w:sz w:val="28"/>
          <w:szCs w:val="28"/>
          <w:lang w:val="sah-RU" w:eastAsia="ru-RU"/>
        </w:rPr>
      </w:pPr>
    </w:p>
    <w:p w14:paraId="1C0E8905" w14:textId="77777777" w:rsidR="00010F51" w:rsidRPr="00010F51" w:rsidRDefault="00010F51" w:rsidP="00010F51">
      <w:pPr>
        <w:shd w:val="clear" w:color="auto" w:fill="FFFFFF"/>
        <w:spacing w:after="0" w:line="240" w:lineRule="auto"/>
        <w:jc w:val="center"/>
        <w:rPr>
          <w:rFonts w:ascii="Times New Roman" w:eastAsia="Times New Roman" w:hAnsi="Times New Roman"/>
          <w:b/>
          <w:color w:val="000000"/>
          <w:sz w:val="28"/>
          <w:szCs w:val="28"/>
          <w:lang w:val="sah-RU" w:eastAsia="ru-RU"/>
        </w:rPr>
        <w:sectPr w:rsidR="00010F51" w:rsidRPr="00010F51" w:rsidSect="00010F51">
          <w:pgSz w:w="16838" w:h="11906" w:orient="landscape"/>
          <w:pgMar w:top="850" w:right="1134" w:bottom="1701" w:left="1134" w:header="708" w:footer="708" w:gutter="0"/>
          <w:cols w:space="708"/>
          <w:docGrid w:linePitch="360"/>
        </w:sectPr>
      </w:pPr>
    </w:p>
    <w:p w14:paraId="74AB4387" w14:textId="77777777" w:rsidR="00010F51" w:rsidRPr="00010F51" w:rsidRDefault="00010F51" w:rsidP="00010F51">
      <w:pPr>
        <w:shd w:val="clear" w:color="auto" w:fill="FFFFFF"/>
        <w:spacing w:after="0" w:line="240" w:lineRule="auto"/>
        <w:jc w:val="center"/>
        <w:rPr>
          <w:rFonts w:ascii="Times New Roman" w:eastAsia="Times New Roman" w:hAnsi="Times New Roman"/>
          <w:b/>
          <w:color w:val="000000"/>
          <w:sz w:val="28"/>
          <w:szCs w:val="28"/>
          <w:lang w:val="sah-RU" w:eastAsia="ru-RU"/>
        </w:rPr>
      </w:pPr>
      <w:r w:rsidRPr="00010F51">
        <w:rPr>
          <w:rFonts w:ascii="Times New Roman" w:eastAsia="Times New Roman" w:hAnsi="Times New Roman"/>
          <w:b/>
          <w:color w:val="000000"/>
          <w:sz w:val="28"/>
          <w:szCs w:val="28"/>
          <w:lang w:val="sah-RU" w:eastAsia="ru-RU"/>
        </w:rPr>
        <w:lastRenderedPageBreak/>
        <w:t>Үөрэх предметин материальнай-техническэй хааччыйыы</w:t>
      </w:r>
    </w:p>
    <w:p w14:paraId="694A9384" w14:textId="77777777" w:rsidR="00010F51" w:rsidRPr="00010F51" w:rsidRDefault="00010F51" w:rsidP="00010F51">
      <w:pPr>
        <w:shd w:val="clear" w:color="auto" w:fill="FFFFFF"/>
        <w:spacing w:after="0" w:line="240" w:lineRule="auto"/>
        <w:jc w:val="center"/>
        <w:rPr>
          <w:rFonts w:eastAsia="Times New Roman" w:cs="Arial"/>
          <w:b/>
          <w:color w:val="000000"/>
          <w:sz w:val="28"/>
          <w:szCs w:val="28"/>
          <w:lang w:val="sah-RU" w:eastAsia="ru-RU"/>
        </w:rPr>
      </w:pPr>
    </w:p>
    <w:p w14:paraId="6D0A2A5C" w14:textId="77777777" w:rsidR="00010F51" w:rsidRPr="00010F51" w:rsidRDefault="00010F51" w:rsidP="00010F51">
      <w:p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val="sah-RU" w:eastAsia="ru-RU"/>
        </w:rPr>
        <w:t>Библиотека пуондат</w:t>
      </w:r>
      <w:r w:rsidRPr="00010F51">
        <w:rPr>
          <w:rFonts w:ascii="Times New Roman" w:eastAsia="Times New Roman" w:hAnsi="Times New Roman"/>
          <w:color w:val="000000"/>
          <w:sz w:val="28"/>
          <w:szCs w:val="28"/>
          <w:lang w:eastAsia="ru-RU"/>
        </w:rPr>
        <w:t>а:</w:t>
      </w:r>
    </w:p>
    <w:p w14:paraId="3A07EB7B" w14:textId="71E9AA1D"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Литературнай ааӄыы 1 -</w:t>
      </w:r>
      <w:r w:rsidR="00D55B40">
        <w:rPr>
          <w:rFonts w:ascii="Times New Roman" w:eastAsia="Times New Roman" w:hAnsi="Times New Roman"/>
          <w:color w:val="000000"/>
          <w:sz w:val="28"/>
          <w:szCs w:val="28"/>
          <w:lang w:eastAsia="ru-RU"/>
        </w:rPr>
        <w:t xml:space="preserve"> </w:t>
      </w:r>
      <w:r w:rsidRPr="00010F51">
        <w:rPr>
          <w:rFonts w:ascii="Times New Roman" w:eastAsia="Times New Roman" w:hAnsi="Times New Roman"/>
          <w:color w:val="000000"/>
          <w:sz w:val="28"/>
          <w:szCs w:val="28"/>
          <w:lang w:eastAsia="ru-RU"/>
        </w:rPr>
        <w:t>4 кылааска үөрэтиини сүрүннүүр бырагыраама.</w:t>
      </w:r>
    </w:p>
    <w:p w14:paraId="5CE1A26D"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«Литература аа5ыыта» предмети 1 кылааска үөрэтэр учебник.</w:t>
      </w:r>
    </w:p>
    <w:p w14:paraId="57211A25"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 Научнай-методическай сурунааллар.</w:t>
      </w:r>
    </w:p>
    <w:p w14:paraId="2BF4E285"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Тылдьыттар (быһаарыылаах, таба суруйуу, синоним, антоним, омоним, сомоӄо домох)</w:t>
      </w:r>
    </w:p>
    <w:p w14:paraId="6CA2E36D"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Грамматическай ыйынньыктар</w:t>
      </w:r>
    </w:p>
    <w:p w14:paraId="3FFBC801"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Оӄоӄо аналлаах энциклопедиялар.</w:t>
      </w:r>
    </w:p>
    <w:p w14:paraId="3934AE7F"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Уус-уран кинигэлэр.</w:t>
      </w:r>
    </w:p>
    <w:p w14:paraId="351719B3" w14:textId="77777777" w:rsidR="00010F51" w:rsidRPr="00010F51" w:rsidRDefault="00010F51" w:rsidP="00010F51">
      <w:pPr>
        <w:numPr>
          <w:ilvl w:val="0"/>
          <w:numId w:val="1"/>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Олоҥхо эйгэтэ</w:t>
      </w:r>
    </w:p>
    <w:p w14:paraId="5241C084" w14:textId="77777777" w:rsidR="00010F51" w:rsidRPr="00010F51" w:rsidRDefault="00010F51" w:rsidP="00010F51">
      <w:p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Үөрэх цифровой ресурсалара:</w:t>
      </w:r>
    </w:p>
    <w:p w14:paraId="3F8375A6" w14:textId="77777777" w:rsidR="00010F51" w:rsidRPr="00010F51" w:rsidRDefault="00010F51" w:rsidP="00010F51">
      <w:pPr>
        <w:numPr>
          <w:ilvl w:val="0"/>
          <w:numId w:val="2"/>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«Саха тыла» предмет УМК-н мультимедийнэй, электроннай сыһыарыылара</w:t>
      </w:r>
    </w:p>
    <w:p w14:paraId="31453826" w14:textId="77777777" w:rsidR="00010F51" w:rsidRPr="00010F51" w:rsidRDefault="00010F51" w:rsidP="00010F51">
      <w:pPr>
        <w:numPr>
          <w:ilvl w:val="0"/>
          <w:numId w:val="2"/>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Электроннай информационнай ыйынньык</w:t>
      </w:r>
    </w:p>
    <w:p w14:paraId="4787D149" w14:textId="77777777" w:rsidR="00010F51" w:rsidRPr="00010F51" w:rsidRDefault="00010F51" w:rsidP="00010F51">
      <w:pPr>
        <w:numPr>
          <w:ilvl w:val="0"/>
          <w:numId w:val="2"/>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Сахалыы таба суруйуу компьютернай бырагыраамата.</w:t>
      </w:r>
    </w:p>
    <w:p w14:paraId="4074C24C" w14:textId="77777777" w:rsidR="00010F51" w:rsidRPr="00010F51" w:rsidRDefault="00010F51" w:rsidP="00010F51">
      <w:p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Көрдөрөр-иһитиннэрэр босуобуйалар:</w:t>
      </w:r>
    </w:p>
    <w:p w14:paraId="5A4EC336"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«Литературнай ааӄыы» предмет УМК-гар сыһыаннаах аудиодиискэлэр.</w:t>
      </w:r>
    </w:p>
    <w:p w14:paraId="1AA3D426"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 Литературнай ааӄыы үөрэтии тиэмэлэригэр сыһыаннаах видеокиинэлэр.</w:t>
      </w:r>
    </w:p>
    <w:p w14:paraId="1A0E6E01"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Презентациялар.</w:t>
      </w:r>
    </w:p>
    <w:p w14:paraId="369ED8AE"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Суруйааччылар мэтириэттэрэ, хаартыскалара.</w:t>
      </w:r>
    </w:p>
    <w:p w14:paraId="06EB6D85"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Тус сорудахтаах карточкалар</w:t>
      </w:r>
    </w:p>
    <w:p w14:paraId="10D546C9"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Айымньы ис хоһоонунан сюжеттаах хартыыналар.</w:t>
      </w:r>
    </w:p>
    <w:p w14:paraId="61093AB9" w14:textId="77777777" w:rsidR="00010F51" w:rsidRPr="00010F51" w:rsidRDefault="00010F51" w:rsidP="00010F51">
      <w:pPr>
        <w:numPr>
          <w:ilvl w:val="0"/>
          <w:numId w:val="3"/>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Сахалыы уус уран киинэлэр, мультфильмнар.</w:t>
      </w:r>
    </w:p>
    <w:p w14:paraId="3A1EC3C4" w14:textId="77777777" w:rsidR="00010F51" w:rsidRPr="00010F51" w:rsidRDefault="00010F51" w:rsidP="00010F51">
      <w:p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Оонньуулар уонна оонньуурдар:</w:t>
      </w:r>
    </w:p>
    <w:p w14:paraId="49491A02" w14:textId="77777777" w:rsidR="00010F51" w:rsidRPr="00010F51" w:rsidRDefault="00010F51" w:rsidP="00010F51">
      <w:pPr>
        <w:numPr>
          <w:ilvl w:val="0"/>
          <w:numId w:val="4"/>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Тылы сайыннарар остуол оонньуулара.</w:t>
      </w:r>
    </w:p>
    <w:p w14:paraId="14779678" w14:textId="77777777" w:rsidR="00010F51" w:rsidRPr="00010F51" w:rsidRDefault="00010F51" w:rsidP="00010F51">
      <w:pPr>
        <w:numPr>
          <w:ilvl w:val="0"/>
          <w:numId w:val="4"/>
        </w:numPr>
        <w:shd w:val="clear" w:color="auto" w:fill="FFFFFF"/>
        <w:spacing w:after="0" w:line="240" w:lineRule="auto"/>
        <w:rPr>
          <w:rFonts w:eastAsia="Times New Roman" w:cs="Arial"/>
          <w:color w:val="000000"/>
          <w:sz w:val="28"/>
          <w:szCs w:val="28"/>
          <w:lang w:eastAsia="ru-RU"/>
        </w:rPr>
      </w:pPr>
      <w:r w:rsidRPr="00010F51">
        <w:rPr>
          <w:rFonts w:ascii="Times New Roman" w:eastAsia="Times New Roman" w:hAnsi="Times New Roman"/>
          <w:color w:val="000000"/>
          <w:sz w:val="28"/>
          <w:szCs w:val="28"/>
          <w:lang w:eastAsia="ru-RU"/>
        </w:rPr>
        <w:t>Бодоруһууга үөрэтэр ситуационнай оруолунан оонньуу кэмпилиэгэ.</w:t>
      </w:r>
    </w:p>
    <w:p w14:paraId="4AD447F8" w14:textId="77777777" w:rsidR="00010F51" w:rsidRPr="00010F51" w:rsidRDefault="00010F51" w:rsidP="00010F51">
      <w:pPr>
        <w:shd w:val="clear" w:color="auto" w:fill="FFFFFF"/>
        <w:spacing w:after="0" w:line="240" w:lineRule="auto"/>
        <w:ind w:left="720"/>
        <w:rPr>
          <w:rFonts w:eastAsia="Times New Roman" w:cs="Arial"/>
          <w:color w:val="000000"/>
          <w:sz w:val="28"/>
          <w:szCs w:val="28"/>
          <w:lang w:eastAsia="ru-RU"/>
        </w:rPr>
      </w:pPr>
    </w:p>
    <w:p w14:paraId="4CD9CEC8" w14:textId="77777777" w:rsidR="00010F51" w:rsidRPr="00010F51" w:rsidRDefault="00010F51" w:rsidP="00010F51">
      <w:pPr>
        <w:shd w:val="clear" w:color="auto" w:fill="FFFFFF"/>
        <w:spacing w:after="0" w:line="240" w:lineRule="auto"/>
        <w:ind w:left="360"/>
        <w:jc w:val="center"/>
        <w:rPr>
          <w:rFonts w:ascii="Times New Roman" w:eastAsia="Times New Roman" w:hAnsi="Times New Roman"/>
          <w:b/>
          <w:color w:val="000000"/>
          <w:sz w:val="28"/>
          <w:szCs w:val="28"/>
          <w:lang w:eastAsia="ru-RU"/>
        </w:rPr>
      </w:pPr>
      <w:r w:rsidRPr="00010F51">
        <w:rPr>
          <w:rFonts w:ascii="Times New Roman" w:eastAsia="Times New Roman" w:hAnsi="Times New Roman"/>
          <w:b/>
          <w:color w:val="000000"/>
          <w:sz w:val="28"/>
          <w:szCs w:val="28"/>
          <w:lang w:eastAsia="ru-RU"/>
        </w:rPr>
        <w:t>Туһаныллыбыт литература</w:t>
      </w:r>
    </w:p>
    <w:p w14:paraId="5ADEB8C1" w14:textId="77777777" w:rsidR="00010F51" w:rsidRPr="00010F51" w:rsidRDefault="00010F51" w:rsidP="00010F51">
      <w:pPr>
        <w:shd w:val="clear" w:color="auto" w:fill="FFFFFF"/>
        <w:spacing w:after="0" w:line="240" w:lineRule="auto"/>
        <w:jc w:val="center"/>
        <w:rPr>
          <w:rFonts w:eastAsia="Times New Roman" w:cs="Arial"/>
          <w:b/>
          <w:color w:val="000000"/>
          <w:sz w:val="28"/>
          <w:szCs w:val="28"/>
          <w:lang w:eastAsia="ru-RU"/>
        </w:rPr>
      </w:pPr>
    </w:p>
    <w:p w14:paraId="2D62A5BF" w14:textId="77777777" w:rsidR="00010F51" w:rsidRPr="00010F51" w:rsidRDefault="00010F51" w:rsidP="00010F51">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10F51">
        <w:rPr>
          <w:rFonts w:ascii="Times New Roman" w:eastAsia="Times New Roman" w:hAnsi="Times New Roman"/>
          <w:color w:val="000000"/>
          <w:sz w:val="28"/>
          <w:szCs w:val="28"/>
          <w:lang w:eastAsia="ru-RU"/>
        </w:rPr>
        <w:t xml:space="preserve">Федеральнай государственнай үөрэх стандарта саха </w:t>
      </w:r>
      <w:proofErr w:type="gramStart"/>
      <w:r w:rsidRPr="00010F51">
        <w:rPr>
          <w:rFonts w:ascii="Times New Roman" w:eastAsia="Times New Roman" w:hAnsi="Times New Roman"/>
          <w:color w:val="000000"/>
          <w:sz w:val="28"/>
          <w:szCs w:val="28"/>
          <w:lang w:eastAsia="ru-RU"/>
        </w:rPr>
        <w:t>оскуолатыгар :</w:t>
      </w:r>
      <w:proofErr w:type="gramEnd"/>
      <w:r w:rsidRPr="00010F51">
        <w:rPr>
          <w:rFonts w:ascii="Times New Roman" w:eastAsia="Times New Roman" w:hAnsi="Times New Roman"/>
          <w:color w:val="000000"/>
          <w:sz w:val="28"/>
          <w:szCs w:val="28"/>
          <w:lang w:eastAsia="ru-RU"/>
        </w:rPr>
        <w:t xml:space="preserve"> (начаалынай уопсай үөрэхтээһин) – Н.Н.Ситникова, С.С.Семенова, Н.Н.Васильева; Саха Респ. Үөрэӄин м-бэтэ, Саха Респ. Нац. Оскуолаларын чинчийэр науч. Ин-т; - </w:t>
      </w:r>
      <w:proofErr w:type="gramStart"/>
      <w:r w:rsidRPr="00010F51">
        <w:rPr>
          <w:rFonts w:ascii="Times New Roman" w:eastAsia="Times New Roman" w:hAnsi="Times New Roman"/>
          <w:color w:val="000000"/>
          <w:sz w:val="28"/>
          <w:szCs w:val="28"/>
          <w:lang w:eastAsia="ru-RU"/>
        </w:rPr>
        <w:t>Дьокуускай :</w:t>
      </w:r>
      <w:proofErr w:type="gramEnd"/>
      <w:r w:rsidRPr="00010F51">
        <w:rPr>
          <w:rFonts w:ascii="Times New Roman" w:eastAsia="Times New Roman" w:hAnsi="Times New Roman"/>
          <w:color w:val="000000"/>
          <w:sz w:val="28"/>
          <w:szCs w:val="28"/>
          <w:lang w:eastAsia="ru-RU"/>
        </w:rPr>
        <w:t xml:space="preserve"> Бичик, 2011.</w:t>
      </w:r>
    </w:p>
    <w:p w14:paraId="3C7D5DDD" w14:textId="77777777" w:rsidR="00010F51" w:rsidRPr="00010F51" w:rsidRDefault="00010F51" w:rsidP="00010F51">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10F51">
        <w:rPr>
          <w:rFonts w:ascii="Times New Roman" w:eastAsia="Times New Roman" w:hAnsi="Times New Roman"/>
          <w:color w:val="000000"/>
          <w:sz w:val="28"/>
          <w:szCs w:val="28"/>
          <w:lang w:eastAsia="ru-RU"/>
        </w:rPr>
        <w:t xml:space="preserve"> Захарова Л. В. Литература аа5ыыта: улэлиир бырагыраамма: 1-4 </w:t>
      </w:r>
      <w:proofErr w:type="gramStart"/>
      <w:r w:rsidRPr="00010F51">
        <w:rPr>
          <w:rFonts w:ascii="Times New Roman" w:eastAsia="Times New Roman" w:hAnsi="Times New Roman"/>
          <w:color w:val="000000"/>
          <w:sz w:val="28"/>
          <w:szCs w:val="28"/>
          <w:lang w:eastAsia="ru-RU"/>
        </w:rPr>
        <w:t>кылаас»  –</w:t>
      </w:r>
      <w:proofErr w:type="gramEnd"/>
      <w:r w:rsidRPr="00010F51">
        <w:rPr>
          <w:rFonts w:ascii="Times New Roman" w:eastAsia="Times New Roman" w:hAnsi="Times New Roman"/>
          <w:color w:val="000000"/>
          <w:sz w:val="28"/>
          <w:szCs w:val="28"/>
          <w:lang w:eastAsia="ru-RU"/>
        </w:rPr>
        <w:t xml:space="preserve"> Дьокуускай: Бичик, 2013 </w:t>
      </w:r>
    </w:p>
    <w:p w14:paraId="3086BA15" w14:textId="77777777" w:rsidR="00010F51" w:rsidRPr="00010F51" w:rsidRDefault="00010F51" w:rsidP="00010F51">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10F51">
        <w:rPr>
          <w:rFonts w:ascii="Times New Roman" w:eastAsia="Times New Roman" w:hAnsi="Times New Roman"/>
          <w:color w:val="000000"/>
          <w:sz w:val="28"/>
          <w:szCs w:val="28"/>
          <w:lang w:eastAsia="ru-RU"/>
        </w:rPr>
        <w:t>Захарова Л.В.</w:t>
      </w:r>
      <w:proofErr w:type="gramStart"/>
      <w:r w:rsidRPr="00010F51">
        <w:rPr>
          <w:rFonts w:ascii="Times New Roman" w:eastAsia="Times New Roman" w:hAnsi="Times New Roman"/>
          <w:color w:val="000000"/>
          <w:sz w:val="28"/>
          <w:szCs w:val="28"/>
          <w:lang w:eastAsia="ru-RU"/>
        </w:rPr>
        <w:t>,  Флегонтова</w:t>
      </w:r>
      <w:proofErr w:type="gramEnd"/>
      <w:r w:rsidRPr="00010F51">
        <w:rPr>
          <w:rFonts w:ascii="Times New Roman" w:eastAsia="Times New Roman" w:hAnsi="Times New Roman"/>
          <w:color w:val="000000"/>
          <w:sz w:val="28"/>
          <w:szCs w:val="28"/>
          <w:lang w:eastAsia="ru-RU"/>
        </w:rPr>
        <w:t xml:space="preserve"> У.М..  Литература аа5ыыта: 1 кылааска уерэх кинигэтэ.   Дьокуускай, «Бичик», 2018 с.  («Саха оскуолата» систиэмэ)</w:t>
      </w:r>
    </w:p>
    <w:p w14:paraId="3B9D8674" w14:textId="77777777" w:rsidR="00BA0ABA" w:rsidRPr="00010F51" w:rsidRDefault="00BA0ABA" w:rsidP="00010F51">
      <w:pPr>
        <w:spacing w:after="0" w:line="240" w:lineRule="auto"/>
        <w:rPr>
          <w:sz w:val="28"/>
          <w:szCs w:val="28"/>
        </w:rPr>
      </w:pPr>
    </w:p>
    <w:sectPr w:rsidR="00BA0ABA" w:rsidRPr="00010F51" w:rsidSect="00010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A58"/>
    <w:multiLevelType w:val="hybridMultilevel"/>
    <w:tmpl w:val="120CB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7D7318"/>
    <w:multiLevelType w:val="multilevel"/>
    <w:tmpl w:val="6CC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314FD"/>
    <w:multiLevelType w:val="multilevel"/>
    <w:tmpl w:val="D714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2F653E"/>
    <w:multiLevelType w:val="multilevel"/>
    <w:tmpl w:val="A168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66968"/>
    <w:multiLevelType w:val="multilevel"/>
    <w:tmpl w:val="2BAC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5003D5"/>
    <w:multiLevelType w:val="multilevel"/>
    <w:tmpl w:val="845A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51"/>
    <w:rsid w:val="00010F51"/>
    <w:rsid w:val="000A426A"/>
    <w:rsid w:val="001400D7"/>
    <w:rsid w:val="003C1A5A"/>
    <w:rsid w:val="006E0446"/>
    <w:rsid w:val="00803CE0"/>
    <w:rsid w:val="00A1064B"/>
    <w:rsid w:val="00B66BB7"/>
    <w:rsid w:val="00BA0ABA"/>
    <w:rsid w:val="00D55B40"/>
    <w:rsid w:val="00E2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8E2B"/>
  <w15:docId w15:val="{6A356A40-D0B9-2946-8E17-EE3722E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F5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F5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010F51"/>
    <w:pPr>
      <w:ind w:left="720"/>
      <w:contextualSpacing/>
    </w:pPr>
  </w:style>
  <w:style w:type="paragraph" w:styleId="a5">
    <w:name w:val="No Spacing"/>
    <w:uiPriority w:val="1"/>
    <w:qFormat/>
    <w:rsid w:val="00010F5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5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Лира</cp:lastModifiedBy>
  <cp:revision>8</cp:revision>
  <dcterms:created xsi:type="dcterms:W3CDTF">2023-10-11T04:47:00Z</dcterms:created>
  <dcterms:modified xsi:type="dcterms:W3CDTF">2024-09-07T04:51:00Z</dcterms:modified>
</cp:coreProperties>
</file>