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28F39" w14:textId="77777777" w:rsidR="00D22C77" w:rsidRPr="00C90721" w:rsidRDefault="00D22C77" w:rsidP="00D22C77">
      <w:pPr>
        <w:spacing w:after="0" w:line="240" w:lineRule="auto"/>
        <w:ind w:right="393"/>
        <w:rPr>
          <w:rFonts w:ascii="Times New Roman" w:hAnsi="Times New Roman" w:cs="Times New Roman"/>
          <w:b/>
          <w:sz w:val="24"/>
          <w:szCs w:val="24"/>
        </w:rPr>
      </w:pPr>
    </w:p>
    <w:p w14:paraId="073D3263" w14:textId="59EC8F1F" w:rsidR="00F45300" w:rsidRDefault="00F45300" w:rsidP="00D22C77">
      <w:pPr>
        <w:spacing w:after="0" w:line="240" w:lineRule="auto"/>
        <w:ind w:right="3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3B82A8" w14:textId="77777777" w:rsidR="00F45300" w:rsidRDefault="00F453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0F7A220" w14:textId="77777777" w:rsidR="00F45300" w:rsidRPr="00F45300" w:rsidRDefault="00F45300" w:rsidP="00F45300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 w:eastAsia="en-US"/>
        </w:rPr>
      </w:pPr>
    </w:p>
    <w:p w14:paraId="471393D8" w14:textId="77777777" w:rsidR="00F45300" w:rsidRPr="00F45300" w:rsidRDefault="00F45300" w:rsidP="00F453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F453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Министерство физической культуры и спорта Республики Саха (Якутия)</w:t>
      </w:r>
    </w:p>
    <w:p w14:paraId="551BA6BA" w14:textId="77777777" w:rsidR="00F45300" w:rsidRPr="00F45300" w:rsidRDefault="00F45300" w:rsidP="00F453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F453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ГБОУ РС (Я) «Чурапчинская республиканская спортивная средняя школа-интернат олимпийского резерва им. Д.П. Коркина»</w:t>
      </w:r>
    </w:p>
    <w:p w14:paraId="20D7FE92" w14:textId="77777777" w:rsidR="00F45300" w:rsidRPr="00F45300" w:rsidRDefault="00F45300" w:rsidP="00F453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14:paraId="194DE814" w14:textId="77777777" w:rsidR="00F45300" w:rsidRPr="00F45300" w:rsidRDefault="00F45300" w:rsidP="00F453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4530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5CCD1437" w14:textId="77777777" w:rsidR="00F45300" w:rsidRPr="00F45300" w:rsidRDefault="00F45300" w:rsidP="00F4530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F4530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«Рассмотрено»                                                 «Согласовано»                                       «Утверждено» ____________                                                   _____________                                    _______________</w:t>
      </w:r>
    </w:p>
    <w:p w14:paraId="428D70BA" w14:textId="77777777" w:rsidR="00F45300" w:rsidRPr="00F45300" w:rsidRDefault="00F45300" w:rsidP="00F453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4530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Руководитель МО                                        Зам. Директора по УР                            Директор     </w:t>
      </w:r>
    </w:p>
    <w:p w14:paraId="472A54E1" w14:textId="77777777" w:rsidR="00F45300" w:rsidRPr="00F45300" w:rsidRDefault="00F45300" w:rsidP="00F45300">
      <w:pPr>
        <w:spacing w:after="0" w:line="360" w:lineRule="auto"/>
        <w:ind w:right="-615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4530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Ноговицына Т.И.                                           Давыдова Н.К.                                      Захаров С.А.                                                                                                                                                                                                          </w:t>
      </w:r>
    </w:p>
    <w:p w14:paraId="3E071641" w14:textId="77777777" w:rsidR="00F45300" w:rsidRPr="00F45300" w:rsidRDefault="00F45300" w:rsidP="00F453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30ED7F46" w14:textId="77777777" w:rsidR="00F45300" w:rsidRPr="00F45300" w:rsidRDefault="00F45300" w:rsidP="00F453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4530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Приказ № 127 от                                          Приказ №127 от                                      Приказ №127 от</w:t>
      </w:r>
    </w:p>
    <w:p w14:paraId="22387B18" w14:textId="77777777" w:rsidR="00F45300" w:rsidRPr="00F45300" w:rsidRDefault="00F45300" w:rsidP="00F453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4530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«02» сентября 202</w:t>
      </w:r>
      <w:r w:rsidRPr="00F45300">
        <w:rPr>
          <w:rFonts w:ascii="Times New Roman" w:eastAsia="MS Mincho" w:hAnsi="Times New Roman" w:cs="Times New Roman"/>
          <w:color w:val="000000"/>
          <w:szCs w:val="24"/>
          <w:lang w:eastAsia="en-US"/>
        </w:rPr>
        <w:t>4</w:t>
      </w:r>
      <w:r w:rsidRPr="00F4530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г.                               «02» сентября 2024                                «02» сентября 2024</w:t>
      </w:r>
    </w:p>
    <w:p w14:paraId="6BD71950" w14:textId="77777777" w:rsidR="00F45300" w:rsidRPr="00F45300" w:rsidRDefault="00F45300" w:rsidP="00F45300">
      <w:pPr>
        <w:spacing w:after="0" w:line="360" w:lineRule="auto"/>
        <w:ind w:left="6480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F4530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</w:t>
      </w:r>
    </w:p>
    <w:p w14:paraId="35F30AD9" w14:textId="77777777" w:rsidR="00F45300" w:rsidRPr="00F45300" w:rsidRDefault="00F45300" w:rsidP="00F4530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14:paraId="47F3F92E" w14:textId="77777777" w:rsidR="00F45300" w:rsidRPr="00F45300" w:rsidRDefault="00F45300" w:rsidP="00F453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F45300">
        <w:rPr>
          <w:rFonts w:ascii="Arial" w:eastAsia="Times New Roman" w:hAnsi="Arial" w:cs="Arial"/>
          <w:color w:val="000000"/>
          <w:sz w:val="24"/>
          <w:szCs w:val="24"/>
          <w:lang w:eastAsia="en-US"/>
        </w:rPr>
        <w:br/>
      </w:r>
    </w:p>
    <w:p w14:paraId="4BC019E0" w14:textId="78D5BB5D" w:rsidR="00F45300" w:rsidRPr="00F45300" w:rsidRDefault="00F45300" w:rsidP="007005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F45300">
        <w:rPr>
          <w:rFonts w:ascii="Arial" w:eastAsia="Times New Roman" w:hAnsi="Arial" w:cs="Arial"/>
          <w:color w:val="000000"/>
          <w:sz w:val="24"/>
          <w:szCs w:val="24"/>
          <w:lang w:eastAsia="en-US"/>
        </w:rPr>
        <w:br/>
      </w:r>
      <w:r w:rsidRPr="00F45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РАБОЧАЯ ПРОГРАММА и КАЛЕНДАРНО-ТЕМАТИЧЕСКОЕ ПЛАНИРОВАНИЕ</w:t>
      </w:r>
    </w:p>
    <w:p w14:paraId="23AD7A86" w14:textId="77777777" w:rsidR="00F45300" w:rsidRPr="00F45300" w:rsidRDefault="00F45300" w:rsidP="00F453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F45300">
        <w:rPr>
          <w:rFonts w:ascii="Arial" w:eastAsia="Times New Roman" w:hAnsi="Arial" w:cs="Arial"/>
          <w:color w:val="000000"/>
          <w:sz w:val="24"/>
          <w:szCs w:val="24"/>
          <w:lang w:eastAsia="en-US"/>
        </w:rPr>
        <w:br/>
      </w:r>
    </w:p>
    <w:p w14:paraId="5142197B" w14:textId="77777777" w:rsidR="00F45300" w:rsidRPr="00F45300" w:rsidRDefault="00F45300" w:rsidP="00F453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14:paraId="6FD8635D" w14:textId="77777777" w:rsidR="00F45300" w:rsidRPr="00F45300" w:rsidRDefault="00F45300" w:rsidP="00F453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14:paraId="5B68E543" w14:textId="77777777" w:rsidR="00F45300" w:rsidRPr="00F45300" w:rsidRDefault="00F45300" w:rsidP="00F453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14:paraId="62302C8E" w14:textId="77777777" w:rsidR="00F45300" w:rsidRPr="00F45300" w:rsidRDefault="00F45300" w:rsidP="00F453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14:paraId="6D2A2F08" w14:textId="77777777" w:rsidR="00F45300" w:rsidRPr="00F45300" w:rsidRDefault="00F45300" w:rsidP="00F453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14:paraId="065B31E2" w14:textId="77777777" w:rsidR="00F45300" w:rsidRPr="00F45300" w:rsidRDefault="00F45300" w:rsidP="00F453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14:paraId="739554D5" w14:textId="77777777" w:rsidR="00F45300" w:rsidRPr="00F45300" w:rsidRDefault="00F45300" w:rsidP="00F453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14:paraId="42E47640" w14:textId="77777777" w:rsidR="00F45300" w:rsidRPr="00F45300" w:rsidRDefault="00F45300" w:rsidP="00F453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14:paraId="51994D4A" w14:textId="77777777" w:rsidR="00F45300" w:rsidRPr="00F45300" w:rsidRDefault="00F45300" w:rsidP="00F453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14:paraId="0136FA23" w14:textId="77777777" w:rsidR="00F45300" w:rsidRPr="00F45300" w:rsidRDefault="00F45300" w:rsidP="00F453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14:paraId="3526B38F" w14:textId="77777777" w:rsidR="00F45300" w:rsidRPr="00F45300" w:rsidRDefault="00F45300" w:rsidP="00F453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14:paraId="4F2407B1" w14:textId="77777777" w:rsidR="00F45300" w:rsidRPr="007005EA" w:rsidRDefault="00F45300" w:rsidP="007005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7005EA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Предмет: </w:t>
      </w:r>
      <w:r w:rsidRPr="007005EA">
        <w:rPr>
          <w:rFonts w:ascii="Times New Roman" w:eastAsia="MS Mincho" w:hAnsi="Times New Roman" w:cs="Times New Roman"/>
          <w:color w:val="000000"/>
          <w:lang w:eastAsia="en-US"/>
        </w:rPr>
        <w:t>Русский язык</w:t>
      </w:r>
    </w:p>
    <w:p w14:paraId="46343454" w14:textId="0321E1CD" w:rsidR="00F45300" w:rsidRPr="007005EA" w:rsidRDefault="00F45300" w:rsidP="007005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7005EA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Класс: </w:t>
      </w:r>
      <w:r w:rsidRPr="007005EA">
        <w:rPr>
          <w:rFonts w:ascii="Times New Roman" w:eastAsia="MS Mincho" w:hAnsi="Times New Roman" w:cs="Times New Roman"/>
          <w:color w:val="000000"/>
          <w:lang w:eastAsia="en-US"/>
        </w:rPr>
        <w:t>11б</w:t>
      </w:r>
    </w:p>
    <w:p w14:paraId="2E3C6589" w14:textId="77777777" w:rsidR="00F45300" w:rsidRPr="007005EA" w:rsidRDefault="00F45300" w:rsidP="007005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7005EA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Ф.И.О. учителя: </w:t>
      </w:r>
      <w:r w:rsidRPr="007005EA">
        <w:rPr>
          <w:rFonts w:ascii="Times New Roman" w:eastAsia="MS Mincho" w:hAnsi="Times New Roman" w:cs="Times New Roman"/>
          <w:color w:val="000000"/>
          <w:lang w:eastAsia="en-US"/>
        </w:rPr>
        <w:t>Оконешникова Аина Александровна</w:t>
      </w:r>
    </w:p>
    <w:p w14:paraId="5E100425" w14:textId="77777777" w:rsidR="00F45300" w:rsidRPr="007005EA" w:rsidRDefault="00F45300" w:rsidP="007005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7005E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Год разработки учебной программы - 20</w:t>
      </w:r>
      <w:r w:rsidRPr="007005EA">
        <w:rPr>
          <w:rFonts w:ascii="Times New Roman" w:eastAsia="MS Mincho" w:hAnsi="Times New Roman" w:cs="Times New Roman"/>
          <w:color w:val="000000"/>
          <w:lang w:eastAsia="en-US"/>
        </w:rPr>
        <w:t>24</w:t>
      </w:r>
    </w:p>
    <w:p w14:paraId="597E8076" w14:textId="71372F5E" w:rsidR="00F45300" w:rsidRPr="007005EA" w:rsidRDefault="00F45300" w:rsidP="007005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7005EA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Количество часов в неделю: </w:t>
      </w:r>
      <w:r w:rsidRPr="007005EA">
        <w:rPr>
          <w:rFonts w:ascii="Times New Roman" w:eastAsia="MS Mincho" w:hAnsi="Times New Roman" w:cs="Times New Roman"/>
          <w:color w:val="000000"/>
          <w:lang w:eastAsia="en-US"/>
        </w:rPr>
        <w:t xml:space="preserve">3 </w:t>
      </w:r>
      <w:r w:rsidRPr="007005E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час</w:t>
      </w:r>
      <w:r w:rsidRPr="007005EA">
        <w:rPr>
          <w:rFonts w:ascii="Times New Roman" w:eastAsia="MS Mincho" w:hAnsi="Times New Roman" w:cs="Times New Roman"/>
          <w:color w:val="000000"/>
          <w:lang w:eastAsia="en-US"/>
        </w:rPr>
        <w:t>ов</w:t>
      </w:r>
    </w:p>
    <w:p w14:paraId="0E13F241" w14:textId="77777777" w:rsidR="00F45300" w:rsidRPr="007005EA" w:rsidRDefault="00F45300" w:rsidP="007005E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7005E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Учебник: Русская литература XX  века. 11 класс: Учебник в 2-х частях под редакцией В.П. Журавлёва – СПб.: «Просвещение», 2008.</w:t>
      </w:r>
    </w:p>
    <w:p w14:paraId="4C8772CA" w14:textId="0BB5DBEC" w:rsidR="00FF17DD" w:rsidRPr="001817A4" w:rsidRDefault="00D76AC4" w:rsidP="00D76AC4">
      <w:pPr>
        <w:pStyle w:val="a6"/>
        <w:spacing w:line="276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 w:bidi="ar-SA"/>
        </w:rPr>
        <w:lastRenderedPageBreak/>
        <w:t xml:space="preserve">                                                                  </w:t>
      </w:r>
      <w:r w:rsidR="00FF17DD" w:rsidRPr="001817A4">
        <w:rPr>
          <w:rFonts w:ascii="Times New Roman" w:eastAsiaTheme="minorEastAsia" w:hAnsi="Times New Roman" w:cs="Times New Roman"/>
          <w:b/>
          <w:sz w:val="32"/>
          <w:szCs w:val="32"/>
          <w:lang w:eastAsia="ru-RU" w:bidi="ar-SA"/>
        </w:rPr>
        <w:t>Пояснительная записка</w:t>
      </w:r>
    </w:p>
    <w:p w14:paraId="034B857B" w14:textId="77777777" w:rsidR="00FF17DD" w:rsidRPr="00D142AC" w:rsidRDefault="00FF17DD" w:rsidP="00FF17DD">
      <w:pPr>
        <w:pStyle w:val="a6"/>
        <w:numPr>
          <w:ilvl w:val="0"/>
          <w:numId w:val="1"/>
        </w:numPr>
        <w:rPr>
          <w:rFonts w:ascii="Times New Roman" w:hAnsi="Times New Roman" w:cs="Times New Roman"/>
          <w:spacing w:val="-3"/>
          <w:sz w:val="28"/>
          <w:szCs w:val="28"/>
        </w:rPr>
      </w:pPr>
      <w:r w:rsidRPr="00D142AC">
        <w:rPr>
          <w:rFonts w:ascii="Times New Roman" w:hAnsi="Times New Roman" w:cs="Times New Roman"/>
          <w:sz w:val="28"/>
          <w:szCs w:val="28"/>
        </w:rPr>
        <w:t xml:space="preserve">Рабочая программа  составлена на основании базисного учебного плана, утвержденного приказом МОБУ СОШ с. Абзаново №__________  от ________, федерального образовательного стандарта, по программе   </w:t>
      </w:r>
      <w:r>
        <w:rPr>
          <w:rFonts w:ascii="Times New Roman" w:hAnsi="Times New Roman" w:cs="Times New Roman"/>
          <w:spacing w:val="-3"/>
          <w:sz w:val="28"/>
          <w:szCs w:val="28"/>
        </w:rPr>
        <w:t>по литературе для 10</w:t>
      </w:r>
      <w:r w:rsidRPr="00D142AC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>11</w:t>
      </w:r>
      <w:r w:rsidRPr="00D142AC">
        <w:rPr>
          <w:rFonts w:ascii="Times New Roman" w:hAnsi="Times New Roman" w:cs="Times New Roman"/>
          <w:spacing w:val="-3"/>
          <w:sz w:val="28"/>
          <w:szCs w:val="28"/>
        </w:rPr>
        <w:t>классов общеобразовательных учреждений с русским неродным и родным нерусским языком обучения// С. –П.: филиал издательства «Просвещение», 2011</w:t>
      </w:r>
      <w:r>
        <w:rPr>
          <w:rFonts w:ascii="Times New Roman" w:hAnsi="Times New Roman" w:cs="Times New Roman"/>
          <w:spacing w:val="-3"/>
          <w:sz w:val="28"/>
          <w:szCs w:val="28"/>
        </w:rPr>
        <w:t>г.</w:t>
      </w:r>
    </w:p>
    <w:p w14:paraId="034C7350" w14:textId="77777777" w:rsidR="00FF17DD" w:rsidRPr="00A915A5" w:rsidRDefault="00FF17DD" w:rsidP="00FF17DD">
      <w:pPr>
        <w:pStyle w:val="a6"/>
        <w:numPr>
          <w:ilvl w:val="0"/>
          <w:numId w:val="1"/>
        </w:numPr>
        <w:spacing w:line="27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6F07D50" w14:textId="77777777" w:rsidR="00FF17DD" w:rsidRDefault="00FF17DD" w:rsidP="00FF17DD">
      <w:pPr>
        <w:pStyle w:val="a6"/>
        <w:numPr>
          <w:ilvl w:val="0"/>
          <w:numId w:val="1"/>
        </w:numPr>
        <w:spacing w:line="276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: Учебник-хрестоматия для нац.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11 класс: В 2-х частях/ Авт.-сост.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С.К.Бирюкова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К.М.Нартов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Л.В.Тодоров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.– СПб.: «Просвещение», 2008</w:t>
      </w:r>
    </w:p>
    <w:p w14:paraId="730427D8" w14:textId="77777777" w:rsidR="00FF17DD" w:rsidRPr="003150CF" w:rsidRDefault="00FF17DD" w:rsidP="00FF17DD">
      <w:pPr>
        <w:pStyle w:val="a1"/>
      </w:pPr>
    </w:p>
    <w:p w14:paraId="01796E1A" w14:textId="77777777" w:rsidR="00FF17DD" w:rsidRDefault="00FF17DD" w:rsidP="00FF17DD">
      <w:pPr>
        <w:pStyle w:val="a1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Общая характеристика учебного предмета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14:paraId="2A818CD3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 xml:space="preserve"> – базовая учебная дисциплина, формирующая духовный облик и нравственные ориентиры молодого -поколения.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</w:t>
      </w:r>
      <w:r>
        <w:rPr>
          <w:rFonts w:ascii="Times New Roman" w:hAnsi="Times New Roman" w:cs="Times New Roman"/>
          <w:sz w:val="28"/>
          <w:szCs w:val="28"/>
        </w:rPr>
        <w:br/>
        <w:t xml:space="preserve">   Учебный предмет «Литература» – одна из важнейших частей образовательной области «Филология»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Взаимосвязь литературы и русского языка обусловлена традициями школьного образования и глубинной связью коммуникативной и эстетической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функ-ции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слова. Искусство слова раскрывает все богатство национального языка, что требует внимания к языку в его художественной функции,  а  освоение русского языка  невозможно без  постоянного  обращения  к художественным  произведениям.   Освоение литературы  как  учебного  предмета - важнейшее  условие  речевой  и  лингвистической грамотности учащегося. Литературное образование способствует формированию его речевой культуры.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Литература тесно связана с другими учебными предметами и, в первую очередь, с русским языком. Единство этих дисциплин обеспечивает,  прежде  всего, общий  для  всех  филологических  наук  предмет изучения – слово  как единица языка и речи, его функционирование  в различных сферах, в том числе эстетической. Содержание обоих курсов базируется на основах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фундамен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 (лингвистики, стилистики, литературоведения, фольклористики и др.) и  предполагает  постижение   языка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14:paraId="47044907" w14:textId="77777777" w:rsidR="00FF17DD" w:rsidRDefault="00FF17DD" w:rsidP="00FF17DD">
      <w:pPr>
        <w:pStyle w:val="a6"/>
      </w:pPr>
      <w:proofErr w:type="spellStart"/>
      <w:r>
        <w:rPr>
          <w:rFonts w:ascii="Times New Roman" w:hAnsi="Times New Roman" w:cs="Times New Roman"/>
          <w:sz w:val="28"/>
          <w:szCs w:val="28"/>
        </w:rPr>
        <w:t>ратуры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 (музыкой,   изобразительным  искусством,  мировой   художественной  культурой):  на  уроках  литературы  формируется эстетическое  отношение  к окружающему  миру. Вместе  с историей  и обществознанием  литература  обращается к проблемам, непосредственно с вязанным  с общественной  сущностью  человека,  формирует  историзм  мышления,  обогащает культурно-историческую  память  учащихся,  не только  способствует  освоению  знаний  по гуманитарным  предметам,   но  и  формирует    у школьника активное отношение к действительности, к природе, ко всему окружающему миру.</w:t>
      </w:r>
      <w:r>
        <w:rPr>
          <w:rFonts w:ascii="Times New Roman" w:hAnsi="Times New Roman" w:cs="Times New Roman"/>
          <w:sz w:val="28"/>
          <w:szCs w:val="28"/>
        </w:rPr>
        <w:br/>
        <w:t xml:space="preserve">   Одна  из  составляющих  литературного  образования –  литературное  творчество  учащихся. Творческие  работы  различных жанров способствуют развитию аналитического и образного мышления школьника, в значительной мере формируя его общую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культуру и социально-нравственные ориентиры.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Цели</w:t>
      </w:r>
      <w:r>
        <w:rPr>
          <w:rFonts w:ascii="Times New Roman" w:hAnsi="Times New Roman" w:cs="Times New Roman"/>
          <w:sz w:val="28"/>
          <w:szCs w:val="28"/>
        </w:rPr>
        <w:br/>
        <w:t xml:space="preserve">   Изучение литературы в школе направлено на достижение следующих целей:</w:t>
      </w:r>
      <w:r>
        <w:rPr>
          <w:rFonts w:ascii="Times New Roman" w:hAnsi="Times New Roman" w:cs="Times New Roman"/>
          <w:sz w:val="28"/>
          <w:szCs w:val="28"/>
        </w:rPr>
        <w:br/>
        <w:t xml:space="preserve">  - </w:t>
      </w:r>
      <w:r>
        <w:rPr>
          <w:rFonts w:ascii="Times New Roman" w:hAnsi="Times New Roman" w:cs="Times New Roman"/>
          <w:b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  <w:r>
        <w:rPr>
          <w:rFonts w:ascii="Times New Roman" w:hAnsi="Times New Roman" w:cs="Times New Roman"/>
          <w:sz w:val="28"/>
          <w:szCs w:val="28"/>
        </w:rPr>
        <w:br/>
        <w:t xml:space="preserve">  - </w:t>
      </w:r>
      <w:r>
        <w:rPr>
          <w:rFonts w:ascii="Times New Roman" w:hAnsi="Times New Roman" w:cs="Times New Roman"/>
          <w:b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  эмоционального   восприятия    художественного  текста,  образного  и  аналитического  мышления,  творческого воображения,  читательской  культуры и понимания авторской 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  <w:r>
        <w:rPr>
          <w:rFonts w:ascii="Times New Roman" w:hAnsi="Times New Roman" w:cs="Times New Roman"/>
          <w:sz w:val="28"/>
          <w:szCs w:val="28"/>
        </w:rPr>
        <w:br/>
        <w:t xml:space="preserve">  - </w:t>
      </w:r>
      <w:r>
        <w:rPr>
          <w:rFonts w:ascii="Times New Roman" w:hAnsi="Times New Roman" w:cs="Times New Roman"/>
          <w:b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 текстов  художественных  произведений  в  единстве  формы  и  содержания,  основных  историко-литературных сведений и теоретико-литературных понятий;</w:t>
      </w:r>
      <w:r>
        <w:rPr>
          <w:rFonts w:ascii="Times New Roman" w:hAnsi="Times New Roman" w:cs="Times New Roman"/>
          <w:sz w:val="28"/>
          <w:szCs w:val="28"/>
        </w:rPr>
        <w:br/>
        <w:t xml:space="preserve">  - </w:t>
      </w:r>
      <w:r>
        <w:rPr>
          <w:rFonts w:ascii="Times New Roman" w:hAnsi="Times New Roman" w:cs="Times New Roman"/>
          <w:b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умениями </w:t>
      </w:r>
      <w:r>
        <w:rPr>
          <w:rFonts w:ascii="Times New Roman" w:hAnsi="Times New Roman" w:cs="Times New Roman"/>
          <w:sz w:val="28"/>
          <w:szCs w:val="28"/>
        </w:rPr>
        <w:t xml:space="preserve"> чтения  и  анализа  художественных  произведений  с  привлечением  базовых  литературоведческих понятий  и  необходимых  сведений  по  истории  литературы ;  выявления  в  произведениях  конкретно - исторического 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</w:p>
    <w:p w14:paraId="0A7276BD" w14:textId="77777777" w:rsidR="00FF17DD" w:rsidRDefault="00FF17DD" w:rsidP="00FF17DD">
      <w:pPr>
        <w:pStyle w:val="a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 Ценностные ориентиры содержания учебного предмета</w:t>
      </w:r>
    </w:p>
    <w:p w14:paraId="6441DCB7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DBD5130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Содержание учебного предмета «Литература» формирует практически все базовые духовные ценности: патриотизм и гражданственность, семейные ценности и ценности труда и творчества (уважение к труду); ценности науки и культуры (ценности знания, духовный мир человека); ценности традиционных религий народов России и духовно-нравственные качества человека (честь, достоинство, чувство долга, национальное самосознание и уважительное отношение к другим народам и многое другое).</w:t>
      </w:r>
    </w:p>
    <w:p w14:paraId="72E0902D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Своеобразие предмета «Литература» как словесного искусства в том, что в процессе его изучения названные и многие другие ценности не только осознаются учащимися, но эмоционально воспринимаются, переживаются ими, становятся не просто знанием, но прочувствованным убеждением. В литературном произведении нет какой-либо иерархии ценностей. Например, такие духовно-нравственные качества личности, как честь, благородство, долг, совесть, сосуществуют с такими ценностными качествами, как любовь к Родине, уважительное отношение к природе, к труду. Разнообразные ценности реализуются в духовно-нравственных качествах персонажей литературных произведений или просматриваются в авторской позиции. Формируя ценности, литература ненавязчиво и незаметно осуществляет духовно-нравственное воспитание учащихся.</w:t>
      </w:r>
    </w:p>
    <w:p w14:paraId="2C080436" w14:textId="77777777" w:rsidR="00FF17DD" w:rsidRDefault="00FF17DD" w:rsidP="00FF17DD">
      <w:pPr>
        <w:pStyle w:val="a6"/>
        <w:spacing w:line="276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Место учебного предмета в учебном плане</w:t>
      </w:r>
    </w:p>
    <w:p w14:paraId="4A965AD1" w14:textId="77777777" w:rsidR="00FF17DD" w:rsidRDefault="00FF17DD" w:rsidP="00FF17DD">
      <w:pPr>
        <w:pStyle w:val="a6"/>
        <w:spacing w:line="276" w:lineRule="atLeast"/>
        <w:ind w:left="707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26DD8B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В учебном плане для общеобразовательного учреждения с башкирским языком обучения общее число часов в универсальной группе 11 класса, отводимых на изучение предмета, - 102, по 3 часа в неделю, из них уроки развития речи (в том числе домашние сочинения) - 6 ч., внеклассное чтение -3ч.</w:t>
      </w:r>
    </w:p>
    <w:p w14:paraId="3F0DDA43" w14:textId="77777777" w:rsidR="00FF17DD" w:rsidRDefault="00FF17DD" w:rsidP="00FF17DD">
      <w:pPr>
        <w:pStyle w:val="a6"/>
        <w:spacing w:line="276" w:lineRule="atLeast"/>
        <w:jc w:val="both"/>
      </w:pPr>
    </w:p>
    <w:p w14:paraId="117B2218" w14:textId="77777777" w:rsidR="00FF17DD" w:rsidRDefault="00FF17DD" w:rsidP="00FF17DD">
      <w:pPr>
        <w:pStyle w:val="a6"/>
        <w:spacing w:line="276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Результаты изучения учебного предмета</w:t>
      </w:r>
    </w:p>
    <w:p w14:paraId="3BD7BFD2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Личностными результатами </w:t>
      </w:r>
      <w:r>
        <w:rPr>
          <w:rFonts w:ascii="Times New Roman" w:hAnsi="Times New Roman" w:cs="Times New Roman"/>
          <w:sz w:val="28"/>
          <w:szCs w:val="28"/>
        </w:rPr>
        <w:t>выпускников средней школы с башкирским языком обучения, формируемыми при изучении предмета «Литература», являются:</w:t>
      </w:r>
    </w:p>
    <w:p w14:paraId="5EE6B19B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осознание себя и представителями своего народа, и гражданами многонационального Российского государства;</w:t>
      </w:r>
    </w:p>
    <w:p w14:paraId="53386ABD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 (культуре), культурам других народов;</w:t>
      </w:r>
    </w:p>
    <w:p w14:paraId="3663AFEC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умение адаптироваться в современном мире; сотрудничать со сверстниками и взрослыми в разных ситуациях, особенно с представителями иной этнической принадлежности;</w:t>
      </w:r>
    </w:p>
    <w:p w14:paraId="2960D3B7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развитие личной ответственности за свои поступки на основ этикета родного народа, уважительное отношение к иным, отличных от своих, нормам этикета и традициям других народов;</w:t>
      </w:r>
    </w:p>
    <w:p w14:paraId="02A6EB4D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использование для решения познавательных и коммуникативных задач различных источников информации (словари, энциклопедии, интернет-ресурсы, и другие базы данных).</w:t>
      </w:r>
    </w:p>
    <w:p w14:paraId="589D97F4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</w:t>
      </w:r>
      <w:r>
        <w:rPr>
          <w:rFonts w:ascii="Times New Roman" w:hAnsi="Times New Roman" w:cs="Times New Roman"/>
          <w:sz w:val="28"/>
          <w:szCs w:val="28"/>
        </w:rPr>
        <w:t>изучения предмета «Литература» в средней школе с башкирским языком обучения проявляются в:-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 на русском языке, формулировать выводы;</w:t>
      </w:r>
    </w:p>
    <w:p w14:paraId="30DB4136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овладении умениями самостоятельно организовывать собственную деятельность, оценивать её, определять сферу своих интересов;</w:t>
      </w:r>
    </w:p>
    <w:p w14:paraId="66618FBA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использовании в самостоятельной деятельности приёмов сопоставления и сравнения;</w:t>
      </w:r>
    </w:p>
    <w:p w14:paraId="47D3CDFA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умении работать с разными источниками информации, находить её, анализировать, использовать в самостоятельной деятельности.</w:t>
      </w:r>
    </w:p>
    <w:p w14:paraId="2391CFE1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Предметные результаты </w:t>
      </w:r>
      <w:r>
        <w:rPr>
          <w:rFonts w:ascii="Times New Roman" w:hAnsi="Times New Roman" w:cs="Times New Roman"/>
          <w:sz w:val="28"/>
          <w:szCs w:val="28"/>
        </w:rPr>
        <w:t>выпускников средней школы с башкирским языком обучения состоят:</w:t>
      </w:r>
    </w:p>
    <w:p w14:paraId="2BE0BF55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1) в познавательной сфере:</w:t>
      </w:r>
    </w:p>
    <w:p w14:paraId="6818FC7D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понимание ключевых проблем изученных произведений русского фольклора и фольклора других народов России, произведений древнерусской литературы, литературы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в., русских писателей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вв., произведений литературы народов России и зарубежной литературы; способность грамотно формулировать эти проблемы;</w:t>
      </w:r>
    </w:p>
    <w:p w14:paraId="219B34BC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14:paraId="5A42C44C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героев, сопоставлять героев одного или нескольких произведений, а также произведений русской и родной литературы;</w:t>
      </w:r>
    </w:p>
    <w:p w14:paraId="4E7173B2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14:paraId="71705691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владение элементарной литературоведческой терминологией при анализе литературного произведения;</w:t>
      </w:r>
    </w:p>
    <w:p w14:paraId="7DB5EFE2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2) в ценностно-ориентационной сфере:</w:t>
      </w:r>
    </w:p>
    <w:p w14:paraId="47C0B101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приобщение к духовно-нравственным ценностям русской литературы и культуры, сопоставление их с духовно-нравственными ценностями своего народа;</w:t>
      </w:r>
    </w:p>
    <w:p w14:paraId="46534F9A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формулирование собственного отношения к произведениям русской литературы, их оценка;</w:t>
      </w:r>
    </w:p>
    <w:p w14:paraId="0521916E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собственная интерпретация (в отдельных случаях) изученных литературных произведений;</w:t>
      </w:r>
    </w:p>
    <w:p w14:paraId="73D4CB33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понимание авторской позиции и умение выразить своё отношение к ней;</w:t>
      </w:r>
    </w:p>
    <w:p w14:paraId="4584641B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3) в коммуникативной сфере:</w:t>
      </w:r>
    </w:p>
    <w:p w14:paraId="03012DF6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восприятие на слух литературных произведений разных жанров на русском языке, осмысленное чтение их и адекватное восприятие;</w:t>
      </w:r>
    </w:p>
    <w:p w14:paraId="5F4CFB26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на русском языке устные монологические речевые высказывания разного типа; вести диалог на русском языке, соблюдая нормы русского речевого этикета и понимая особенности речевого этикета собеседника, принадлежащего к иной культуре;</w:t>
      </w:r>
    </w:p>
    <w:p w14:paraId="274BD745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написание изложений и сочинений на темы, связанные с тематикой, проблематикой изученных произведений, классных и домашних творческих работ, рефератов на литературные и общекультурные темы;</w:t>
      </w:r>
    </w:p>
    <w:p w14:paraId="238E4337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4) в эстетической сфере:</w:t>
      </w:r>
    </w:p>
    <w:p w14:paraId="23B563F5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понимание образной природы литературы как явления словесного искусства, эстетическое восприятие произведений русской литературы, выраженных в образной системе иной национальной культуры; формирование эстетического вкуса на основе освоения русских художественных текстов;</w:t>
      </w:r>
    </w:p>
    <w:p w14:paraId="00C872B8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произведений;</w:t>
      </w:r>
    </w:p>
    <w:p w14:paraId="24E59F9D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умение при сопоставлении произведений русской и родной литературы выявлять их сходство и национальное своеобразие, обусловленное особенностями образных систем русской и родной литературы, структурными особенностями русского и родного языков.</w:t>
      </w:r>
    </w:p>
    <w:p w14:paraId="1829084E" w14:textId="77777777" w:rsidR="00FF17DD" w:rsidRDefault="00FF17DD" w:rsidP="00FF17DD">
      <w:pPr>
        <w:pStyle w:val="a0"/>
        <w:spacing w:before="120"/>
        <w:ind w:firstLine="567"/>
        <w:jc w:val="center"/>
      </w:pPr>
      <w:r>
        <w:rPr>
          <w:rFonts w:asciiTheme="minorHAnsi" w:hAnsiTheme="minorHAnsi" w:cs="Times New Roman CYR"/>
          <w:b/>
          <w:iCs/>
          <w:color w:val="000000"/>
          <w:sz w:val="32"/>
          <w:szCs w:val="32"/>
          <w:lang w:bidi="ar-SA"/>
        </w:rPr>
        <w:t>3.</w:t>
      </w:r>
      <w:r>
        <w:rPr>
          <w:rFonts w:ascii="Times New Roman CYR" w:hAnsi="Times New Roman CYR" w:cs="Times New Roman CYR"/>
          <w:b/>
          <w:iCs/>
          <w:color w:val="000000"/>
          <w:sz w:val="32"/>
          <w:szCs w:val="32"/>
          <w:lang w:bidi="ar-SA"/>
        </w:rPr>
        <w:t xml:space="preserve"> основного общего образования по учебному предмету</w:t>
      </w:r>
    </w:p>
    <w:p w14:paraId="79305523" w14:textId="77777777" w:rsidR="00FF17DD" w:rsidRDefault="00FF17DD" w:rsidP="00FF17DD">
      <w:pPr>
        <w:pStyle w:val="a0"/>
        <w:shd w:val="clear" w:color="auto" w:fill="FFFFFF"/>
        <w:jc w:val="center"/>
      </w:pPr>
    </w:p>
    <w:p w14:paraId="4E3F1C22" w14:textId="77777777" w:rsidR="00FF17DD" w:rsidRDefault="00FF17DD" w:rsidP="00FF17DD">
      <w:pPr>
        <w:pStyle w:val="a0"/>
        <w:shd w:val="clear" w:color="auto" w:fill="FFFFFF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Литература начала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века</w:t>
      </w:r>
    </w:p>
    <w:p w14:paraId="662722AF" w14:textId="77777777" w:rsidR="00FF17DD" w:rsidRDefault="00FF17DD" w:rsidP="00FF17DD">
      <w:pPr>
        <w:pStyle w:val="a0"/>
        <w:shd w:val="clear" w:color="auto" w:fill="FFFFFF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Развитие художественных и идейно-нравственных традиций русской классической литературы. Своеобразие реализма в русской литературе начала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века. Человек и эпоха - основная проблема искусства. Направления философской мысли начала столетия, сложность отражения этих направлений в различных видах искусства. Реализм и модернизм, разнообразие литературных стилей, школ, групп.</w:t>
      </w:r>
    </w:p>
    <w:p w14:paraId="066A87B8" w14:textId="77777777" w:rsidR="00FF17DD" w:rsidRDefault="00FF17DD" w:rsidP="00FF17DD">
      <w:pPr>
        <w:pStyle w:val="a0"/>
        <w:shd w:val="clear" w:color="auto" w:fill="FFFFFF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Писатели-реалисты начала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века</w:t>
      </w:r>
    </w:p>
    <w:p w14:paraId="3FE53FC9" w14:textId="77777777" w:rsidR="00FF17DD" w:rsidRDefault="00FF17DD" w:rsidP="00FF17DD">
      <w:pPr>
        <w:pStyle w:val="a6"/>
        <w:jc w:val="both"/>
      </w:pPr>
      <w:r>
        <w:rPr>
          <w:b/>
          <w:bCs/>
          <w:i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Максим </w:t>
      </w:r>
      <w:r>
        <w:rPr>
          <w:rFonts w:ascii="Times New Roman" w:hAnsi="Times New Roman" w:cs="Times New Roman"/>
          <w:b/>
          <w:bCs/>
          <w:sz w:val="28"/>
          <w:szCs w:val="28"/>
        </w:rPr>
        <w:t>Горький.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Жизнь и творчество. (Обзор.)</w:t>
      </w:r>
    </w:p>
    <w:p w14:paraId="58CCE6B9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Рассказ </w:t>
      </w:r>
      <w:r>
        <w:rPr>
          <w:rFonts w:ascii="Times New Roman" w:hAnsi="Times New Roman" w:cs="Times New Roman"/>
          <w:iCs/>
          <w:sz w:val="28"/>
          <w:szCs w:val="28"/>
        </w:rPr>
        <w:t xml:space="preserve">«Старуха Изергиль». </w:t>
      </w:r>
      <w:r>
        <w:rPr>
          <w:rFonts w:ascii="Times New Roman" w:hAnsi="Times New Roman" w:cs="Times New Roman"/>
          <w:sz w:val="28"/>
          <w:szCs w:val="28"/>
        </w:rPr>
        <w:t xml:space="preserve">Романтический пафос и суровая правда рассказов М. Горького. Народно-поэтические истоки романтической прозы писателя. Проблема героя в рассказах Горького. Смысл противопоставления Данко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Ларры</w:t>
      </w:r>
      <w:proofErr w:type="spellEnd"/>
      <w:r>
        <w:rPr>
          <w:rFonts w:ascii="Times New Roman" w:hAnsi="Times New Roman" w:cs="Times New Roman"/>
          <w:sz w:val="28"/>
          <w:szCs w:val="28"/>
        </w:rPr>
        <w:t>. Особенности композиции рассказа «Старуха Изергиль».</w:t>
      </w:r>
    </w:p>
    <w:p w14:paraId="47BC25D7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«На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дне». </w:t>
      </w:r>
      <w:r>
        <w:rPr>
          <w:rFonts w:ascii="Times New Roman" w:hAnsi="Times New Roman" w:cs="Times New Roman"/>
          <w:sz w:val="28"/>
          <w:szCs w:val="28"/>
        </w:rPr>
        <w:t>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столкновение: правда факта (Бубнов), правда утешительной лжи (Лука), правда веры в человека (Сатин). Новаторство Горького-драматурга. Сценическая судьба пьесы.</w:t>
      </w:r>
    </w:p>
    <w:p w14:paraId="180492C2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Теория литературы. Социально-философская драма как жанр драматургии (начальные представления).</w:t>
      </w:r>
    </w:p>
    <w:p w14:paraId="027ED44D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Александр Иванович Куприн. </w:t>
      </w:r>
      <w:r>
        <w:rPr>
          <w:rFonts w:ascii="Times New Roman" w:hAnsi="Times New Roman" w:cs="Times New Roman"/>
          <w:sz w:val="28"/>
          <w:szCs w:val="28"/>
        </w:rPr>
        <w:t>Жизнь и творчество. (Обзор.)</w:t>
      </w:r>
    </w:p>
    <w:p w14:paraId="56A34DCF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Рассказ </w:t>
      </w:r>
      <w:r>
        <w:rPr>
          <w:rFonts w:ascii="Times New Roman" w:hAnsi="Times New Roman" w:cs="Times New Roman"/>
          <w:iCs/>
          <w:sz w:val="28"/>
          <w:szCs w:val="28"/>
        </w:rPr>
        <w:t>«Гранатовый браслет»</w:t>
      </w:r>
      <w:r>
        <w:rPr>
          <w:rFonts w:ascii="Times New Roman" w:hAnsi="Times New Roman" w:cs="Times New Roman"/>
          <w:sz w:val="28"/>
          <w:szCs w:val="28"/>
        </w:rPr>
        <w:t xml:space="preserve">. Толстовские традиции в прозе Куприна. Любовь как высшая ценность мира в рассказе «Гранатовый браслет». Трагическая история любви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пробуждение души Веры Шейной. Поэтика рассказа. Символическое звучание детали в прозе Куприна. Роль сюжета в повестях и рассказах писателя. Традиции русской психологической прозы в творчестве А. И. Куприна.</w:t>
      </w:r>
    </w:p>
    <w:p w14:paraId="51ECF51D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Теория литературы. Сюжет и фабула эпического произведения (углубление представлений).</w:t>
      </w:r>
    </w:p>
    <w:p w14:paraId="0A842E22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Иван </w:t>
      </w:r>
      <w:r>
        <w:rPr>
          <w:rFonts w:ascii="Times New Roman" w:hAnsi="Times New Roman" w:cs="Times New Roman"/>
          <w:b/>
          <w:sz w:val="28"/>
          <w:szCs w:val="28"/>
        </w:rPr>
        <w:t>Алексеевич Бунин.</w:t>
      </w:r>
      <w:r>
        <w:rPr>
          <w:rFonts w:ascii="Times New Roman" w:hAnsi="Times New Roman" w:cs="Times New Roman"/>
          <w:sz w:val="28"/>
          <w:szCs w:val="28"/>
        </w:rPr>
        <w:t xml:space="preserve"> Жизнь и творчество (Обзор.) </w:t>
      </w:r>
    </w:p>
    <w:p w14:paraId="0BEA849A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Стихотворения: </w:t>
      </w:r>
      <w:r>
        <w:rPr>
          <w:rFonts w:ascii="Times New Roman" w:hAnsi="Times New Roman" w:cs="Times New Roman"/>
          <w:iCs/>
          <w:sz w:val="28"/>
          <w:szCs w:val="28"/>
        </w:rPr>
        <w:t xml:space="preserve">«Слово», «Одиночество». </w:t>
      </w:r>
    </w:p>
    <w:p w14:paraId="3EEDCEE7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</w:t>
      </w:r>
    </w:p>
    <w:p w14:paraId="44274E48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Рассказ </w:t>
      </w:r>
      <w:r>
        <w:rPr>
          <w:rFonts w:ascii="Times New Roman" w:hAnsi="Times New Roman" w:cs="Times New Roman"/>
          <w:iCs/>
          <w:sz w:val="28"/>
          <w:szCs w:val="28"/>
        </w:rPr>
        <w:t xml:space="preserve">«Господин из Сан-Франциско».  </w:t>
      </w:r>
      <w:r>
        <w:rPr>
          <w:rFonts w:ascii="Times New Roman" w:hAnsi="Times New Roman" w:cs="Times New Roman"/>
          <w:sz w:val="28"/>
          <w:szCs w:val="28"/>
        </w:rPr>
        <w:t>Своеобразие лирического повествования в прозе И. А. Бунина. Обращение писателя к широчайшим социально-философским обобщениям в рассказе «Господин из Сан-Франциско». Тема любви в рассказах писателя. Поэтичность женских образов. Мотив памяти и тема России в бунинской прозе. Своеобразие художественной манеры И. А. Бунина. Своеобразие художественной манеры писателя.</w:t>
      </w:r>
    </w:p>
    <w:p w14:paraId="32F2FC3F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Теория литературы. Психологизм пейзажа в художественной литературе. Рассказ (углубление представлений).</w:t>
      </w:r>
    </w:p>
    <w:p w14:paraId="2EC3B96E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14:paraId="25AD81CF" w14:textId="77777777" w:rsidR="00FF17DD" w:rsidRDefault="00FF17DD" w:rsidP="00FF17DD">
      <w:pPr>
        <w:pStyle w:val="a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Поэзия «Серебряного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века» </w:t>
      </w:r>
    </w:p>
    <w:p w14:paraId="0C59BBAB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Символизм</w:t>
      </w:r>
    </w:p>
    <w:p w14:paraId="69813DF3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Влияние западноевропейской философии и поэзии на творчество русских символистов. Истоки русского символизма.</w:t>
      </w:r>
    </w:p>
    <w:p w14:paraId="1E328146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Зинаида Николаевна Гиппиус. </w:t>
      </w:r>
      <w:r>
        <w:rPr>
          <w:rFonts w:ascii="Times New Roman" w:hAnsi="Times New Roman" w:cs="Times New Roman"/>
          <w:sz w:val="28"/>
          <w:szCs w:val="28"/>
        </w:rPr>
        <w:t xml:space="preserve">Слово о поэтессе. </w:t>
      </w:r>
    </w:p>
    <w:p w14:paraId="129626C9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Стихотворения «Надпись на книге», «Любовь - одна».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55AA405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Дмитрий Сергеевич Мережковский. </w:t>
      </w:r>
      <w:r>
        <w:rPr>
          <w:rFonts w:ascii="Times New Roman" w:hAnsi="Times New Roman" w:cs="Times New Roman"/>
          <w:sz w:val="28"/>
          <w:szCs w:val="28"/>
        </w:rPr>
        <w:t>Слово о поэте. Стихотворение «Парки».</w:t>
      </w:r>
    </w:p>
    <w:p w14:paraId="215313BC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Иннокентий Фёдорович Анненский. </w:t>
      </w:r>
      <w:r>
        <w:rPr>
          <w:rFonts w:ascii="Times New Roman" w:hAnsi="Times New Roman" w:cs="Times New Roman"/>
          <w:sz w:val="28"/>
          <w:szCs w:val="28"/>
        </w:rPr>
        <w:t>Слово о поэте.</w:t>
      </w:r>
    </w:p>
    <w:p w14:paraId="0B28C474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Стихотворения «Невозможно», «Среди миров», «Прерывистые строки».</w:t>
      </w:r>
    </w:p>
    <w:p w14:paraId="36054F9D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Валерий Яковлевич Брюсов.</w:t>
      </w:r>
      <w:r>
        <w:rPr>
          <w:rFonts w:ascii="Times New Roman" w:hAnsi="Times New Roman" w:cs="Times New Roman"/>
          <w:sz w:val="28"/>
          <w:szCs w:val="28"/>
        </w:rPr>
        <w:t xml:space="preserve"> Слово о поэте.</w:t>
      </w:r>
    </w:p>
    <w:p w14:paraId="04CBF9BA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Стихотворения: </w:t>
      </w:r>
      <w:r>
        <w:rPr>
          <w:rFonts w:ascii="Times New Roman" w:hAnsi="Times New Roman" w:cs="Times New Roman"/>
          <w:iCs/>
          <w:sz w:val="28"/>
          <w:szCs w:val="28"/>
        </w:rPr>
        <w:t xml:space="preserve">«Кинжал», «Родной язык», «Каменщик», «Грядущие гунны». </w:t>
      </w:r>
      <w:r>
        <w:rPr>
          <w:rFonts w:ascii="Times New Roman" w:hAnsi="Times New Roman" w:cs="Times New Roman"/>
          <w:sz w:val="28"/>
          <w:szCs w:val="28"/>
        </w:rPr>
        <w:t>Возможен выбор других стихотворений. Брюсов как основоположник символизма в русской поэзии. Сквозные темы поэзии Брюсова - урбанизм, история, смена культур, мотивы научной поэзии. Рационализм, отточенность образов и стиля.</w:t>
      </w:r>
    </w:p>
    <w:p w14:paraId="2038172F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Николай Степанович Гумилев</w:t>
      </w:r>
      <w:r>
        <w:rPr>
          <w:rFonts w:ascii="Times New Roman" w:hAnsi="Times New Roman" w:cs="Times New Roman"/>
          <w:sz w:val="28"/>
          <w:szCs w:val="28"/>
        </w:rPr>
        <w:t>. Слово о поэте.</w:t>
      </w:r>
    </w:p>
    <w:p w14:paraId="22DE2BE9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Стихотворения: </w:t>
      </w:r>
      <w:r>
        <w:rPr>
          <w:rFonts w:ascii="Times New Roman" w:hAnsi="Times New Roman" w:cs="Times New Roman"/>
          <w:iCs/>
          <w:sz w:val="28"/>
          <w:szCs w:val="28"/>
        </w:rPr>
        <w:t xml:space="preserve">«Жираф», «Озеро Чад», «Старый Конквистадор», </w:t>
      </w:r>
      <w:r>
        <w:rPr>
          <w:rFonts w:ascii="Times New Roman" w:hAnsi="Times New Roman" w:cs="Times New Roman"/>
          <w:sz w:val="28"/>
          <w:szCs w:val="28"/>
        </w:rPr>
        <w:t xml:space="preserve">цикл </w:t>
      </w:r>
      <w:r>
        <w:rPr>
          <w:rFonts w:ascii="Times New Roman" w:hAnsi="Times New Roman" w:cs="Times New Roman"/>
          <w:iCs/>
          <w:sz w:val="28"/>
          <w:szCs w:val="28"/>
        </w:rPr>
        <w:t xml:space="preserve">«Капитаны», «Волшебная скрипка», «Заблудившийся трамвай» </w:t>
      </w:r>
      <w:r>
        <w:rPr>
          <w:rFonts w:ascii="Times New Roman" w:hAnsi="Times New Roman" w:cs="Times New Roman"/>
          <w:sz w:val="28"/>
          <w:szCs w:val="28"/>
        </w:rPr>
        <w:t xml:space="preserve">(или другие 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14:paraId="40474836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Велимир Хлебников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Слово о поэте. Стихотворения «Заклятие смехом», «Кузнечик». </w:t>
      </w:r>
    </w:p>
    <w:p w14:paraId="09AA0CCC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Футуризм</w:t>
      </w:r>
    </w:p>
    <w:p w14:paraId="5BB9A508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Манифесты футуризма. Отрицание литературных традиций, абсолютизация самоценного,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самовитого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слова. Урбанизм поэзии будетлян. Группы футуристов: эгофутуристы (Игорь Северянин и др.),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кубофутуристы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(В. Маяковский, Д. Бурлюк, В. Хлебников, Вас. Каменский), «Центрифуга» (Б. Пастернак, Н. Асеев и др.). Западноевропейский и русский футуризм. Преодоление футуризма крупнейшими его представителям.</w:t>
      </w:r>
    </w:p>
    <w:p w14:paraId="7BFD0336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Марина Ивановна Цветаева.</w:t>
      </w:r>
      <w:r>
        <w:rPr>
          <w:rFonts w:ascii="Times New Roman" w:hAnsi="Times New Roman" w:cs="Times New Roman"/>
          <w:sz w:val="28"/>
          <w:szCs w:val="28"/>
        </w:rPr>
        <w:t xml:space="preserve"> Жизнь и творчество. (Обзор.)</w:t>
      </w:r>
    </w:p>
    <w:p w14:paraId="3471309E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Стихотворения: </w:t>
      </w:r>
      <w:r>
        <w:rPr>
          <w:rFonts w:ascii="Times New Roman" w:hAnsi="Times New Roman" w:cs="Times New Roman"/>
          <w:iCs/>
          <w:sz w:val="28"/>
          <w:szCs w:val="28"/>
        </w:rPr>
        <w:t xml:space="preserve">«Моим стихам, написанным так рано...», «Стихи к Блоку» («Имя твое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 xml:space="preserve">птица в руке...»). «Кто создан из камня, кто создан из глины...». «Тоска по родине! Давно...», «Попытка ревности», «Стихи о Москве», «Стихи к Пушкину». </w:t>
      </w:r>
      <w:r>
        <w:rPr>
          <w:rFonts w:ascii="Times New Roman" w:hAnsi="Times New Roman" w:cs="Times New Roman"/>
          <w:sz w:val="28"/>
          <w:szCs w:val="28"/>
        </w:rPr>
        <w:t xml:space="preserve">Уникальность поэтического голоса Цветаевой. Искренность лирического монолога-исповеди. Тема творчества, миссии поэта, значения поэзии в творчестве Цветаевой. Тема Родины. Фольклорные истоки поэтики. Трагичность поэтического мира Цветаевой, определяемая трагичностью эпохи (революция, Гражданская война, вынужденная эмиграция, тоска по Родине). Этический максимализм поэта и прием резкого контраста в противостоянии поэта, творца и черни, мира обывателей, «читателей газет». Образы Пушкина, Блока, Ахматовой. Маяковского, Есенина в цветаевском творчестве. Традиции Цветаевой в русской поэзии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14:paraId="7562FCEE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Теория литературы. Стихотворный лирический цикл (углубление понятия),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фольклоризм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литературы (углубление понятия), лирический герой (углубление понятия)</w:t>
      </w:r>
    </w:p>
    <w:p w14:paraId="718E2700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Александр Александрович Блок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Жизнь и творчество. (Обзор.)</w:t>
      </w:r>
    </w:p>
    <w:p w14:paraId="757B249B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«Незнакомка», «Россия», «Ночь, улица, фонарь, аптека...», «В ресторане», «Река раскинулась. Течет, грустит лениво...» </w:t>
      </w:r>
      <w:r>
        <w:rPr>
          <w:rFonts w:ascii="Times New Roman" w:hAnsi="Times New Roman" w:cs="Times New Roman"/>
          <w:sz w:val="28"/>
          <w:szCs w:val="28"/>
        </w:rPr>
        <w:t xml:space="preserve">(из цикла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«На поле Куликовом»), «На железной дороге», «Вхожу я в темные храмы...», «Фабрика», «Когда </w:t>
      </w:r>
      <w:r>
        <w:rPr>
          <w:rFonts w:ascii="Times New Roman" w:hAnsi="Times New Roman" w:cs="Times New Roman"/>
          <w:iCs/>
          <w:sz w:val="28"/>
          <w:szCs w:val="28"/>
        </w:rPr>
        <w:t xml:space="preserve">вы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стоите на </w:t>
      </w:r>
      <w:r>
        <w:rPr>
          <w:rFonts w:ascii="Times New Roman" w:hAnsi="Times New Roman" w:cs="Times New Roman"/>
          <w:iCs/>
          <w:sz w:val="28"/>
          <w:szCs w:val="28"/>
        </w:rPr>
        <w:t xml:space="preserve">моем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пути...». </w:t>
      </w:r>
    </w:p>
    <w:p w14:paraId="10384705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Литературные и философские пристрастия юного поэта. Влияние Жуковского, Фета, Полонского, философии Вл. Соловьева. Темы и образы ранней поэзии: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«Стихи о Прекрасной Даме». </w:t>
      </w:r>
      <w:r>
        <w:rPr>
          <w:rFonts w:ascii="Times New Roman" w:hAnsi="Times New Roman" w:cs="Times New Roman"/>
          <w:sz w:val="28"/>
          <w:szCs w:val="28"/>
        </w:rPr>
        <w:t>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 Поэт и революция.</w:t>
      </w:r>
    </w:p>
    <w:p w14:paraId="5A095645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Поэма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«Двенадцать». </w:t>
      </w:r>
      <w:r>
        <w:rPr>
          <w:rFonts w:ascii="Times New Roman" w:hAnsi="Times New Roman" w:cs="Times New Roman"/>
          <w:sz w:val="28"/>
          <w:szCs w:val="28"/>
        </w:rPr>
        <w:t xml:space="preserve">История создания поэмы и ее восприятие современниками. Многоплановость, сложность художественного мира поэмы. Символическое и конкретно-реалистическое в поэме. Гармония несочетаемого в языковой и музыкальной стихиях 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14:paraId="333F6B89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Теория литературы. Лирический цикл (стихотворений). Верлибр (свободный стих). Авторская позиция и способы ее выражения в произведении (развитие представлений). </w:t>
      </w:r>
    </w:p>
    <w:p w14:paraId="230D31C6" w14:textId="77777777" w:rsidR="00FF17DD" w:rsidRDefault="00FF17DD" w:rsidP="00FF17DD">
      <w:pPr>
        <w:pStyle w:val="a6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 1917-1929 годов</w:t>
      </w:r>
    </w:p>
    <w:p w14:paraId="4C3B4BF3" w14:textId="77777777" w:rsidR="00FF17DD" w:rsidRDefault="00FF17DD" w:rsidP="00FF17DD">
      <w:pPr>
        <w:pStyle w:val="a6"/>
        <w:jc w:val="both"/>
      </w:pPr>
    </w:p>
    <w:p w14:paraId="19DD8D02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Михаил Афанасьевич Булгаков</w:t>
      </w:r>
      <w:r>
        <w:rPr>
          <w:rFonts w:ascii="Times New Roman" w:hAnsi="Times New Roman" w:cs="Times New Roman"/>
          <w:sz w:val="28"/>
          <w:szCs w:val="28"/>
        </w:rPr>
        <w:t>. Жизнь и творчество. (Обзор.)</w:t>
      </w:r>
      <w:r w:rsidR="007208D5">
        <w:rPr>
          <w:rFonts w:ascii="Times New Roman" w:hAnsi="Times New Roman" w:cs="Times New Roman"/>
          <w:sz w:val="28"/>
          <w:szCs w:val="28"/>
        </w:rPr>
        <w:t>»Белая гвардия»</w:t>
      </w:r>
    </w:p>
    <w:p w14:paraId="6377567F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Роман </w:t>
      </w:r>
      <w:r>
        <w:rPr>
          <w:rFonts w:ascii="Times New Roman" w:hAnsi="Times New Roman" w:cs="Times New Roman"/>
          <w:iCs/>
          <w:sz w:val="28"/>
          <w:szCs w:val="28"/>
        </w:rPr>
        <w:t xml:space="preserve"> «Мастер и Маргарита».</w:t>
      </w:r>
    </w:p>
    <w:p w14:paraId="743E3EFE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История создания и публикации романа «Мастер и Маргарита». Своеобразие жанра и композиции романа. Роль эпиграфа.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Многоплановость,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повествования: от символического (библейского или мифологического) до сатирического (бытового). Сочетание реальности и фантастики. «Мастер и Маргарита» - апология творчества и идеальной любви в атмосфере отчаяния и мрака.</w:t>
      </w:r>
    </w:p>
    <w:p w14:paraId="130395F4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Традиции европейской и отечественной литературы в романе М. А. Булгакова «Мастер и Маргарита» (И.-В. Гете, Э. Т. А. Гофман, Н. В. Гоголь).</w:t>
      </w:r>
    </w:p>
    <w:p w14:paraId="0B9C78E7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Теория литературы. Разнообразие типов романа в русской прозе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 Традиции и новаторство в литературе.</w:t>
      </w:r>
    </w:p>
    <w:p w14:paraId="0CD6DF6F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Сергей Александрович Есенин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Жизнь и творчество. (Обзор.)</w:t>
      </w:r>
    </w:p>
    <w:p w14:paraId="2A464A91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r>
        <w:rPr>
          <w:rFonts w:ascii="Times New Roman" w:hAnsi="Times New Roman" w:cs="Times New Roman"/>
          <w:bCs/>
          <w:iCs/>
          <w:sz w:val="28"/>
          <w:szCs w:val="28"/>
        </w:rPr>
        <w:t>«Гой ты, Русь моя родная!..», «Не бродить, не мять в кустах багряных...», «Мы теперь уходим понемногу...», «Письмо матери», «Спит ковыль. Равнина дорогая...», «Шаганэ ты моя, Шаганэ!..», «Не жалею, не зову, не плачу...», «Русь советская», «Сорокоуст»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«Я покинул родимый дом...», «Собаке Качалова», «Клен ты мой опавший, клен заледенелый...». </w:t>
      </w:r>
    </w:p>
    <w:p w14:paraId="65A75AB7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Всепроникающий лиризм - специфика поэзии Есенина. Россия, Русь как главная тема всего его творчества. Идея «узловой завязи» природы и человека. Народно-поэтические истоки есенинской поэзии. Песенная основа его поэтики. Традиции Пушкина и Кольцова, влияние Блока и Клюева. Любовная тема в лирике Есенина. Исповедальность стихотворных посланий родным и любимым людям.</w:t>
      </w:r>
    </w:p>
    <w:p w14:paraId="6050079A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Есенин и имажинизм. Богатство поэтического языка. Цветопись в поэзии Есенина. Сквозные образы есенинской лирики. Трагическое восприятие революционной ломки традиционного уклада русской деревни. Пушкинские мотивы в развитии темы быстротечности человеческого бытия. Поэтика есенинского цикла </w:t>
      </w:r>
      <w:r>
        <w:rPr>
          <w:rFonts w:ascii="Times New Roman" w:hAnsi="Times New Roman" w:cs="Times New Roman"/>
          <w:bCs/>
          <w:iCs/>
          <w:sz w:val="28"/>
          <w:szCs w:val="28"/>
        </w:rPr>
        <w:t>(«Персидские мотивы»).</w:t>
      </w:r>
    </w:p>
    <w:p w14:paraId="79409913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Теория литературы.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Фольклоризм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литературы</w:t>
      </w:r>
    </w:p>
    <w:p w14:paraId="3E3D70F4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(углубление понятия). Имажинизм. Лирический стихотворный цикл (углубление понятия). Биографическая основа литературного произведения (углубление понятия).</w:t>
      </w:r>
    </w:p>
    <w:p w14:paraId="56230EA4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Владимир Владимирович Маяковский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Жизнь и творчество. (Обзор.)</w:t>
      </w:r>
    </w:p>
    <w:p w14:paraId="19F586CB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Стихотворения: </w:t>
      </w:r>
      <w:r>
        <w:rPr>
          <w:rFonts w:ascii="Times New Roman" w:hAnsi="Times New Roman" w:cs="Times New Roman"/>
          <w:iCs/>
          <w:sz w:val="28"/>
          <w:szCs w:val="28"/>
        </w:rPr>
        <w:t xml:space="preserve">«А вы могли бы?», «Послушайте!», «Скрипка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iCs/>
          <w:sz w:val="28"/>
          <w:szCs w:val="28"/>
        </w:rPr>
        <w:t xml:space="preserve">немножко </w:t>
      </w:r>
      <w:r>
        <w:rPr>
          <w:rFonts w:ascii="Times New Roman" w:hAnsi="Times New Roman" w:cs="Times New Roman"/>
          <w:bCs/>
          <w:iCs/>
          <w:sz w:val="28"/>
          <w:szCs w:val="28"/>
        </w:rPr>
        <w:t>нервно»,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Лиличка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!», «Юбилейное», «Прозаседавшиеся»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«Разговор с фининспектором о поэзии», «Сергею Есенину», «Письмо товарищу Кострову из Парижа о сущности любви», «Письмо Татьяне Яковлевой». </w:t>
      </w:r>
    </w:p>
    <w:p w14:paraId="7B40CBB8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Начало творческого пути: дух бунтарства и </w:t>
      </w:r>
      <w:r>
        <w:rPr>
          <w:rFonts w:ascii="Times New Roman" w:hAnsi="Times New Roman" w:cs="Times New Roman"/>
          <w:iCs/>
          <w:sz w:val="28"/>
          <w:szCs w:val="28"/>
        </w:rPr>
        <w:t xml:space="preserve">эпатажа. </w:t>
      </w:r>
      <w:r>
        <w:rPr>
          <w:rFonts w:ascii="Times New Roman" w:hAnsi="Times New Roman" w:cs="Times New Roman"/>
          <w:sz w:val="28"/>
          <w:szCs w:val="28"/>
        </w:rPr>
        <w:t xml:space="preserve">Поэзия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живопись. Маяковский и футуризм. Поэт и революция. Пафос революционного переустройства мира. Космическая масштабность образов. Поэтическое новаторство Маяковского (ритм, рифма, неологизмы, гиперболичность, пластика образов, дерзкая метафоричность, необычность строфики, графики стиха). Своеобразие любовной лирики поэта. Тема поэта и поэзии в творчестве Маяковского. Сатирическая лирика и драматургия поэта. Широта жанрового диапазона творчества поэта-новатора.</w:t>
      </w:r>
    </w:p>
    <w:p w14:paraId="7FD457F6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Традиции Маяковского в российской поэзии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столетия.</w:t>
      </w:r>
    </w:p>
    <w:p w14:paraId="103F7DF8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Теория литературы. Футуризм (развитие представлений). Тоническое стихосложение (углубление понятия). Развитие представлений о рифме: рифма составная (каламбурная), рифма ассонансная.</w:t>
      </w:r>
    </w:p>
    <w:p w14:paraId="6ED04179" w14:textId="77777777" w:rsidR="00FF17DD" w:rsidRDefault="00FF17DD" w:rsidP="00FF17DD">
      <w:pPr>
        <w:pStyle w:val="a6"/>
        <w:jc w:val="both"/>
      </w:pPr>
    </w:p>
    <w:p w14:paraId="466CA981" w14:textId="77777777" w:rsidR="00FF17DD" w:rsidRDefault="00FF17DD" w:rsidP="00FF17DD">
      <w:pPr>
        <w:pStyle w:val="a6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 1930-1941 годов</w:t>
      </w:r>
    </w:p>
    <w:p w14:paraId="51AF9F17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Андрей Платонович Платонов</w:t>
      </w:r>
      <w:r>
        <w:rPr>
          <w:rFonts w:ascii="Times New Roman" w:hAnsi="Times New Roman" w:cs="Times New Roman"/>
          <w:sz w:val="28"/>
          <w:szCs w:val="28"/>
        </w:rPr>
        <w:t>. Жизнь и творчество. (Обзор.)</w:t>
      </w:r>
    </w:p>
    <w:p w14:paraId="59771E67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Роман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Чевенгур».Рассказ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«Песчаная учительница». </w:t>
      </w:r>
      <w:r>
        <w:rPr>
          <w:rFonts w:ascii="Times New Roman" w:hAnsi="Times New Roman" w:cs="Times New Roman"/>
          <w:sz w:val="28"/>
          <w:szCs w:val="28"/>
        </w:rPr>
        <w:t>Высокий пафос и острая сатира платоновской прозы. Тип платоновского героя - мечтателя и правдоискателя. Возвеличивание страдания, аскетичного бытия, благородства детей. Утопические идеи «общей жизни» как основа сюжета повести. Философская многозначность названия повести. Необычность языка и стиля Платонова. Связь его творчества с традициями русской сатиры (М. Е. Салтыков-Щедрин).</w:t>
      </w:r>
    </w:p>
    <w:p w14:paraId="49D64895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Теория литературы. Индивидуальный стиль писателя (углубление понятия). Авторские неологизмы (развитие представлений).</w:t>
      </w:r>
    </w:p>
    <w:p w14:paraId="3CAB5CF0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Михаил Александрович Шолохов</w:t>
      </w:r>
      <w:r>
        <w:rPr>
          <w:rFonts w:ascii="Times New Roman" w:hAnsi="Times New Roman" w:cs="Times New Roman"/>
          <w:sz w:val="28"/>
          <w:szCs w:val="28"/>
        </w:rPr>
        <w:t xml:space="preserve">. Жизнь. Творчество Личность (Обзор.) </w:t>
      </w:r>
    </w:p>
    <w:p w14:paraId="151930BE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Cs/>
          <w:sz w:val="28"/>
          <w:szCs w:val="28"/>
        </w:rPr>
        <w:t xml:space="preserve">«Тихий Дон» </w:t>
      </w:r>
      <w:r>
        <w:rPr>
          <w:rFonts w:ascii="Times New Roman" w:hAnsi="Times New Roman" w:cs="Times New Roman"/>
          <w:sz w:val="28"/>
          <w:szCs w:val="28"/>
        </w:rPr>
        <w:t xml:space="preserve">- роман-эпопея о всенародной трагедии. История создания шолоховского эпоса. Широта эпического повествования. Герои эпопеи. Система образов романа. Тема семейная в романе. Семья Мелеховых. Жизненный уклад, быт, система нравственных ценностей казачества. Образ главного героя. Трагедия целого народа и судьба одного человека. Проблема гуманизма в эпопее. Женские судьбы в романе. Функция пейзажа в произведении. Шолохов как мастер психологического портрета. Утверждение высоких нравственных ценностей в романе. Традиции Л. Н. Толстого в прозе М. А. 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 </w:t>
      </w:r>
    </w:p>
    <w:p w14:paraId="026F9C6E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Теория литературы. Роман-эпопея (закрепление понятия). Художественное время и художественное пространство (углубление понятий). Традиции и новаторство в художественном творчестве (развитие представлений).</w:t>
      </w:r>
    </w:p>
    <w:p w14:paraId="0ED0CC4E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Анна Андреевна Ахматова</w:t>
      </w:r>
      <w:r>
        <w:rPr>
          <w:rFonts w:ascii="Times New Roman" w:hAnsi="Times New Roman" w:cs="Times New Roman"/>
          <w:sz w:val="28"/>
          <w:szCs w:val="28"/>
        </w:rPr>
        <w:t>. Жизнь и творчество (Обзор.)</w:t>
      </w:r>
    </w:p>
    <w:p w14:paraId="7B3A837B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Стихотворения: </w:t>
      </w:r>
      <w:r>
        <w:rPr>
          <w:rFonts w:ascii="Times New Roman" w:hAnsi="Times New Roman" w:cs="Times New Roman"/>
          <w:iCs/>
          <w:sz w:val="28"/>
          <w:szCs w:val="28"/>
        </w:rPr>
        <w:t xml:space="preserve">«Песня последней встречи...» «Сжала руки под темной вуалью...», «Мне ни к чему одические рати...», «Мне голос был. Он звал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утешно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...», «Родная земля»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«Я научилась просто, мудро жить...», «Приморский сонет». </w:t>
      </w:r>
    </w:p>
    <w:p w14:paraId="0ED310E7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Искренность интонаций и глубокий психологизм ахматовской лирики. Любовь как возвышенное и прекрасное, всепоглощающее чувство в поэзии Ахматовой. Процесс художественного творчества как тема ахматовской поэзии. Разговорность интонации и музыкальность стиха.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Слиянность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</w:t>
      </w:r>
    </w:p>
    <w:p w14:paraId="523C3446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Поэма </w:t>
      </w:r>
      <w:r>
        <w:rPr>
          <w:rFonts w:ascii="Times New Roman" w:hAnsi="Times New Roman" w:cs="Times New Roman"/>
          <w:iCs/>
          <w:sz w:val="28"/>
          <w:szCs w:val="28"/>
        </w:rPr>
        <w:t xml:space="preserve">«Реквием». </w:t>
      </w:r>
      <w:r>
        <w:rPr>
          <w:rFonts w:ascii="Times New Roman" w:hAnsi="Times New Roman" w:cs="Times New Roman"/>
          <w:sz w:val="28"/>
          <w:szCs w:val="28"/>
        </w:rPr>
        <w:t>Трагедия народа и поэта. Смысл названия поэмы. Библейские мотивы и образы в поэме. Широта эпического обобщения и благородство скорбного стиха. Трагическое звучание «Реквиема». Тема суда времени и исторической памяти. Особенности жанра и композиции поэмы.</w:t>
      </w:r>
    </w:p>
    <w:p w14:paraId="6AAE50C5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Теория литературы. Лирическое и эпическое в поэме как жанре литературы (закрепление понятия). Сюжетность лирики (развитие представлений).</w:t>
      </w:r>
    </w:p>
    <w:p w14:paraId="3C5D929F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Осип Эмильевич Мандельштам</w:t>
      </w:r>
      <w:r>
        <w:rPr>
          <w:rFonts w:ascii="Times New Roman" w:hAnsi="Times New Roman" w:cs="Times New Roman"/>
          <w:sz w:val="28"/>
          <w:szCs w:val="28"/>
        </w:rPr>
        <w:t>. Жизнь и творчество. (Обзор.)</w:t>
      </w:r>
    </w:p>
    <w:p w14:paraId="6CCEBDAB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Стихотворения: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Notre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ате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», «Бессонница. Гомер. Тугие паруса...», «За гремучую доблесть грядущих веков...», «Я вернулся в мой город, знакомый до слез...», «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Silentiu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т», «Мы живем, под собою не чуя страны...». </w:t>
      </w:r>
    </w:p>
    <w:p w14:paraId="524F3624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Культурологические истоки творчества поэта. Слово,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словообраз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поэтике Мандельштама. Музыкальная природа эстетического переживания в стихотворениях поэта Описательно-живописная манера и философичность поэзии Мандельштама. Импрессионистическая символика цвета. Ритмико-интонационное многообразие Поэт и «век-волкодав». Поэзия Мандельштама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-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14:paraId="43DCE802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Теория литературы. Импрессионизм (развитие  представлений). Стих, строфа, рифма, способы рифмовки (закрепление понятий).</w:t>
      </w:r>
    </w:p>
    <w:p w14:paraId="0CBD61E8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Борис Леонидович Пастернак.</w:t>
      </w:r>
      <w:r>
        <w:rPr>
          <w:rFonts w:ascii="Times New Roman" w:hAnsi="Times New Roman" w:cs="Times New Roman"/>
          <w:sz w:val="28"/>
          <w:szCs w:val="28"/>
        </w:rPr>
        <w:t xml:space="preserve"> Жизнь и творчество. (Обзор.)</w:t>
      </w:r>
    </w:p>
    <w:p w14:paraId="5861B834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Стихотворения: </w:t>
      </w:r>
      <w:r>
        <w:rPr>
          <w:rFonts w:ascii="Times New Roman" w:hAnsi="Times New Roman" w:cs="Times New Roman"/>
          <w:iCs/>
          <w:sz w:val="28"/>
          <w:szCs w:val="28"/>
        </w:rPr>
        <w:t xml:space="preserve">«Февраль. Достать чернил и плакать!..», «Определение поэзии», «Во всем мне хочется дойти...», «Гамлет», «Зимняя ночь», «Марбург», «Быть знаменитым некрасиво…» </w:t>
      </w:r>
    </w:p>
    <w:p w14:paraId="37E48233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Тема поэта и поэзии в творчестве Пастернака. Любовная лирика поэта. Философская глубина раздумий. Стремление постичь мир, «дойти до самой сути» явлений, удивление перед чудом бытия. Человек и природа в поэзии Пастернака. Пушкинские мотивы в лирике поэта. Пастернак-переводчик.</w:t>
      </w:r>
    </w:p>
    <w:p w14:paraId="5463BA2A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Роман </w:t>
      </w:r>
      <w:r>
        <w:rPr>
          <w:rFonts w:ascii="Times New Roman" w:hAnsi="Times New Roman" w:cs="Times New Roman"/>
          <w:iCs/>
          <w:sz w:val="28"/>
          <w:szCs w:val="28"/>
        </w:rPr>
        <w:t xml:space="preserve">«Доктор Живаго» </w:t>
      </w:r>
      <w:r>
        <w:rPr>
          <w:rFonts w:ascii="Times New Roman" w:hAnsi="Times New Roman" w:cs="Times New Roman"/>
          <w:sz w:val="28"/>
          <w:szCs w:val="28"/>
        </w:rPr>
        <w:t>(обзорное изучение с анализом фрагментов). История создания и публикации романа Жанровое своеобразие и композиция романа, соединение в нем прозы и поэзии, эпического и лирического начал Образы-символы и сквозные мотивы в романе Образ главного героя - Юрия Живаго. Женские 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Пастернака.</w:t>
      </w:r>
    </w:p>
    <w:p w14:paraId="10E9BCB8" w14:textId="77777777" w:rsidR="00FF17DD" w:rsidRDefault="00FF17DD" w:rsidP="00FF17DD">
      <w:pPr>
        <w:pStyle w:val="a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Литература периода Великой Отечественной войны</w:t>
      </w:r>
    </w:p>
    <w:p w14:paraId="71F9A20D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Человек на войне, правда о нем. Жестокие реалии и романтика в описании войны. Очерки, рассказы, повести В. Некрасова, М. Казакевича, М. Шолохова.</w:t>
      </w:r>
    </w:p>
    <w:p w14:paraId="10CACA4E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Литература «предгрозья»: два противоположных взгляда на неизбежно приближающуюся войну. Поэзия как самый оперативный жанр (поэтический призыв, лозунг, переживание потерь и разлук, надежда и вера). Лирика В.И. Лебедева-Кумача,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А.А.Суркова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К.М. Симонова, М. Джалиля, Я. Коласа, А.Т. Твардовского. Органическое сочетание высоких патриотических чувств с глубоко личными, интимными переживаниями лирического героя. Активизация внимания к героическому прошлому народа в лирической и эпической поэзии, обобщенно-символическое звучание признаний в любви к родным местам, близким людям.</w:t>
      </w:r>
    </w:p>
    <w:p w14:paraId="4EBFD64C" w14:textId="77777777" w:rsidR="00FF17DD" w:rsidRDefault="00FF17DD" w:rsidP="00FF17DD">
      <w:pPr>
        <w:pStyle w:val="a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 второй половины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14:paraId="308CF1C9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Новое осмысление военной темы.</w:t>
      </w:r>
    </w:p>
    <w:p w14:paraId="2A246D22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К.М.Симонов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В.В. Быков, К.Д. Воробьёв.</w:t>
      </w:r>
    </w:p>
    <w:p w14:paraId="527B8545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«Деревенская»</w:t>
      </w:r>
      <w:r>
        <w:rPr>
          <w:rFonts w:ascii="Times New Roman" w:hAnsi="Times New Roman" w:cs="Times New Roman"/>
          <w:sz w:val="28"/>
          <w:szCs w:val="28"/>
        </w:rPr>
        <w:t xml:space="preserve"> проза. Изображение жизни крестьянства; глубина и цельность духовного мира человека, кровно связанного с землей, в повести В. Белова, в романе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Ф.Абрамова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рассказах В. Шукшина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А.Солженицына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7B492B0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Варлам Тихонович Шаламов.</w:t>
      </w:r>
      <w:r>
        <w:rPr>
          <w:rFonts w:ascii="Times New Roman" w:hAnsi="Times New Roman" w:cs="Times New Roman"/>
          <w:sz w:val="28"/>
          <w:szCs w:val="28"/>
        </w:rPr>
        <w:t xml:space="preserve"> Жизнь и творчество. (Обзор.)</w:t>
      </w:r>
    </w:p>
    <w:p w14:paraId="156C55FD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Колымские рассказы 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Автобиографический характер прозы В. Т. Шаламова. Жизненная достоверность, почти документальность «Колымских рассказов» и глубина проблем, поднимаемых писателем. Исследование человеческой природы «в крайне важном, не описанном еще состоянии, когда человек приближается к состоянию, близкому к состоянию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зачеловечности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». Характер повествования. Образ повествователя. Новаторство Шаламова-прозаика.</w:t>
      </w:r>
    </w:p>
    <w:p w14:paraId="782B7B89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Теория литературы. Новелла (закрепление понятия). Психологизм художественной литературы (развитие представлений).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Традиции и новаторство в художественной литературе (развитие представлений).</w:t>
      </w:r>
    </w:p>
    <w:p w14:paraId="372F328D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Виктор Петрович Астафьев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Взаимоотношения человека и природы в романе «Царь-рыба».</w:t>
      </w:r>
    </w:p>
    <w:p w14:paraId="28B327C3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Валентин Григорьевич Распутин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«Пожар».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C0923D3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Драматургия. Нравственная проблематика пьес А. Вампилова </w:t>
      </w:r>
      <w:r>
        <w:rPr>
          <w:rFonts w:ascii="Times New Roman" w:hAnsi="Times New Roman" w:cs="Times New Roman"/>
          <w:iCs/>
          <w:sz w:val="28"/>
          <w:szCs w:val="28"/>
        </w:rPr>
        <w:t xml:space="preserve">(«Прошлым летом в Чулимске», «Старший сын»)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14:paraId="05B05A81" w14:textId="77777777" w:rsidR="00FF17DD" w:rsidRDefault="00FF17DD" w:rsidP="00FF17DD">
      <w:pPr>
        <w:pStyle w:val="a6"/>
        <w:jc w:val="center"/>
      </w:pPr>
    </w:p>
    <w:p w14:paraId="598CBC49" w14:textId="77777777" w:rsidR="00FF17DD" w:rsidRDefault="00FF17DD" w:rsidP="00FF17DD">
      <w:pPr>
        <w:pStyle w:val="a6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Современная лирика</w:t>
      </w:r>
    </w:p>
    <w:p w14:paraId="072029EB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Николай Михайлович Рубцов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 xml:space="preserve">«Видения на холме», «Русский огонек», «Звезда полей», «В горнице» </w:t>
      </w:r>
    </w:p>
    <w:p w14:paraId="77F4D756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Основные темы и мотивы лирики Рубцова - Родина-Русь, ее природа и история, судьба народа, духовный мир человека, его нравственные ценности: красота и любовь, жизнь и смерть, радости и страдания. Драматизм мироощущения поэта, обусловленный событиями его личной судьбы и судьбы народа. Традиции Тютчева Фета, Есенина в поэзии Рубцова.</w:t>
      </w:r>
    </w:p>
    <w:p w14:paraId="06F5FC93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Булат Шалвович Окуджава</w:t>
      </w:r>
      <w:r>
        <w:rPr>
          <w:rFonts w:ascii="Times New Roman" w:hAnsi="Times New Roman" w:cs="Times New Roman"/>
          <w:sz w:val="28"/>
          <w:szCs w:val="28"/>
        </w:rPr>
        <w:t xml:space="preserve">. Слово о поэте. Стихотворения: </w:t>
      </w:r>
      <w:r>
        <w:rPr>
          <w:rFonts w:ascii="Times New Roman" w:hAnsi="Times New Roman" w:cs="Times New Roman"/>
          <w:iCs/>
          <w:sz w:val="28"/>
          <w:szCs w:val="28"/>
        </w:rPr>
        <w:t xml:space="preserve">«До свидания, мальчики», «Ты течешь, как река. Странное название...», «Когда мне невмочь пересилить беду...». </w:t>
      </w:r>
      <w:r>
        <w:rPr>
          <w:rFonts w:ascii="Times New Roman" w:hAnsi="Times New Roman" w:cs="Times New Roman"/>
          <w:sz w:val="28"/>
          <w:szCs w:val="28"/>
        </w:rPr>
        <w:t xml:space="preserve">Память о войне в лирике поэта-фронтовика. Поэзия «оттепели» и песенное творчество Окуджавы. Арбат как особая поэтическая вселенная. Развитие романтических традиций в поэзии Окуджавы. Интонации, мотивы, образы Окуджавы в творчестве современных поэтов-бардов. </w:t>
      </w:r>
    </w:p>
    <w:p w14:paraId="25E75079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Теория литературы. Литературная песня. Романс. Бардовская песня (развитие представлений).</w:t>
      </w:r>
    </w:p>
    <w:p w14:paraId="3606E6DB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Авторская песня. Ее место в развитии литературного процесса и музыкальной культуры страны (содержательность, искренность, внимание к личности; методическое богатство, современная ритмика и инструментовка). Песенное творчество А. Галича, Ю. Визбора В. Высоцкого, Б. Окуджавы, Ю. Кима и др.</w:t>
      </w:r>
    </w:p>
    <w:p w14:paraId="41D3428A" w14:textId="77777777" w:rsidR="00FF17DD" w:rsidRDefault="00FF17DD" w:rsidP="00FF17DD">
      <w:pPr>
        <w:pStyle w:val="a6"/>
        <w:jc w:val="both"/>
      </w:pPr>
    </w:p>
    <w:p w14:paraId="60AC7FF2" w14:textId="77777777" w:rsidR="00FF17DD" w:rsidRDefault="00FF17DD" w:rsidP="00FF17DD">
      <w:pPr>
        <w:pStyle w:val="a6"/>
        <w:jc w:val="both"/>
      </w:pPr>
    </w:p>
    <w:p w14:paraId="54B5629F" w14:textId="77777777" w:rsidR="00FF17DD" w:rsidRDefault="00FF17DD" w:rsidP="00FF17DD">
      <w:pPr>
        <w:pStyle w:val="a6"/>
        <w:jc w:val="both"/>
      </w:pPr>
    </w:p>
    <w:p w14:paraId="4D954354" w14:textId="77777777" w:rsidR="00FF17DD" w:rsidRDefault="00FF17DD" w:rsidP="00FF17DD">
      <w:pPr>
        <w:pStyle w:val="a6"/>
        <w:jc w:val="both"/>
      </w:pPr>
    </w:p>
    <w:p w14:paraId="7244D7FC" w14:textId="77777777" w:rsidR="00FF17DD" w:rsidRDefault="00FF17DD" w:rsidP="00FF17DD">
      <w:pPr>
        <w:pStyle w:val="a6"/>
        <w:jc w:val="both"/>
      </w:pPr>
    </w:p>
    <w:p w14:paraId="561EE305" w14:textId="77777777" w:rsidR="00FF17DD" w:rsidRDefault="00FF17DD" w:rsidP="00FF17DD">
      <w:pPr>
        <w:pStyle w:val="a6"/>
        <w:jc w:val="both"/>
      </w:pPr>
    </w:p>
    <w:p w14:paraId="79F8160C" w14:textId="77777777" w:rsidR="00FF17DD" w:rsidRDefault="00FF17DD" w:rsidP="00FF17DD">
      <w:pPr>
        <w:pStyle w:val="a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4.Требования к уровню подготовки обучающихся по данному предмету</w:t>
      </w:r>
    </w:p>
    <w:p w14:paraId="3D72C564" w14:textId="77777777" w:rsidR="00FF17DD" w:rsidRDefault="00FF17DD" w:rsidP="00FF17DD">
      <w:pPr>
        <w:pStyle w:val="a6"/>
        <w:spacing w:line="276" w:lineRule="atLeast"/>
        <w:jc w:val="both"/>
      </w:pPr>
    </w:p>
    <w:p w14:paraId="770B710E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Личностные:</w:t>
      </w:r>
    </w:p>
    <w:p w14:paraId="0CFD1D3A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осознание себя и представителями своего народа, и гражданами многонационального Российского государства;</w:t>
      </w:r>
    </w:p>
    <w:p w14:paraId="6556E65A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 (культуре), культурам других народов;</w:t>
      </w:r>
    </w:p>
    <w:p w14:paraId="51CFF1F2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умение адаптироваться в современном мире; сотрудничать со сверстниками и взрослыми в разных ситуациях, особенно с представителями иной этнической принадлежности;</w:t>
      </w:r>
    </w:p>
    <w:p w14:paraId="3181B64B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развитие личной ответственности за свои поступки на основ этикета родного народа, уважительное отношение к иным, отличных от своих, нормам этикета и традициям других народов;</w:t>
      </w:r>
    </w:p>
    <w:p w14:paraId="583B2BDE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использование для решения познавательных и коммуникативных задач различных источников информации (словари, энциклопедии, интернет-ресурсы, и другие базы данных).</w:t>
      </w:r>
    </w:p>
    <w:p w14:paraId="710ECE92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60179898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основные этапы жизненного и творческого пути классических писателей;</w:t>
      </w:r>
    </w:p>
    <w:p w14:paraId="0445EC3E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тексты художественных произведений;</w:t>
      </w:r>
    </w:p>
    <w:p w14:paraId="0984C504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сюжет, особенности композиции;</w:t>
      </w:r>
    </w:p>
    <w:p w14:paraId="4586F0A9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типическое значение характеров главных героев произведений;</w:t>
      </w:r>
    </w:p>
    <w:p w14:paraId="64CB64CD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основные понятия: литературный характер, литературный тип, реализм, критический реализм;</w:t>
      </w:r>
    </w:p>
    <w:p w14:paraId="69E6EB68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изобразительно-выразительные средства языка;</w:t>
      </w:r>
    </w:p>
    <w:p w14:paraId="5AE1D3F0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элементы стихотворной речи (ритм, размеры, строфа). </w:t>
      </w:r>
    </w:p>
    <w:p w14:paraId="248C9241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  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Метапредметные:</w:t>
      </w:r>
    </w:p>
    <w:p w14:paraId="3FD388F3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выразительно читать произведения или отрывки из них, в том числе выученные наизусть;</w:t>
      </w:r>
    </w:p>
    <w:p w14:paraId="3139BB1A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анализировать произведения с учетом его идейно-художественного своеобразия;</w:t>
      </w:r>
    </w:p>
    <w:p w14:paraId="0ECBB2B5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определять принадлежность к одному из литературных родов (эпос, лирика, драма);</w:t>
      </w:r>
    </w:p>
    <w:p w14:paraId="37939090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определять идейно-художественную роль в произведении элементов сюжета, композиции, системы образов и изобразительно-выразительных средств языка;</w:t>
      </w:r>
    </w:p>
    <w:p w14:paraId="331DB0BE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выявлять роль героя в раскрытии идейного содержания произведения и авторскую оценку героя;</w:t>
      </w:r>
    </w:p>
    <w:p w14:paraId="151226FE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обосновывать своё мнение о произведениях и героях;</w:t>
      </w:r>
    </w:p>
    <w:p w14:paraId="746E9A10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свободно владеть монологической речью, уметь высказывать свои суждения и с аргументами их отстаивать;          </w:t>
      </w:r>
    </w:p>
    <w:p w14:paraId="52195611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составлять план и конспект общественно-политической и литературно-критической статей;</w:t>
      </w:r>
    </w:p>
    <w:p w14:paraId="3107A690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готовить доклад, сообщение, реферат на литературную тему (по одному источнику);</w:t>
      </w:r>
    </w:p>
    <w:p w14:paraId="0D8DBABB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писать рецензию (или отзыв) на самостоятельно прочитанное произведение, просмотренный фильм, телепередачу, спектакль;</w:t>
      </w:r>
    </w:p>
    <w:p w14:paraId="1141584D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писать сочинение на литературную или публицистическую тему;</w:t>
      </w:r>
    </w:p>
    <w:p w14:paraId="12E53693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пользоваться словарями различных типов и справочниками.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14:paraId="7E6B6C81" w14:textId="77777777" w:rsidR="00FF17DD" w:rsidRDefault="00FF17DD" w:rsidP="00FF17DD">
      <w:pPr>
        <w:pStyle w:val="a6"/>
        <w:spacing w:line="276" w:lineRule="atLeast"/>
        <w:jc w:val="both"/>
      </w:pPr>
    </w:p>
    <w:p w14:paraId="7A2E9F86" w14:textId="77777777" w:rsidR="00FF17DD" w:rsidRDefault="00FF17DD" w:rsidP="00FF17DD">
      <w:pPr>
        <w:pStyle w:val="a6"/>
        <w:spacing w:line="276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14:paraId="69AAD1E3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Стандарт устанавливает три основные группы результатов — </w:t>
      </w:r>
      <w:r>
        <w:rPr>
          <w:rFonts w:ascii="Times New Roman" w:hAnsi="Times New Roman" w:cs="Times New Roman"/>
          <w:i/>
          <w:iCs/>
          <w:sz w:val="28"/>
          <w:szCs w:val="28"/>
        </w:rPr>
        <w:t>личностные, метапредметные и предметные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42D531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   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Личностные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результаты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рассматриваются как достижения учащихся в их личностном развитии.       </w:t>
      </w:r>
    </w:p>
    <w:p w14:paraId="73F9AFEF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Основным </w:t>
      </w:r>
      <w:r>
        <w:rPr>
          <w:rFonts w:ascii="Times New Roman" w:hAnsi="Times New Roman" w:cs="Times New Roman"/>
          <w:i/>
          <w:iCs/>
          <w:sz w:val="28"/>
          <w:szCs w:val="28"/>
        </w:rPr>
        <w:t>объектом оценки личностных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служит сформированность универсальных действий, включаемых в три следующие основные блока:</w:t>
      </w:r>
    </w:p>
    <w:p w14:paraId="4CDF5CAF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• самоопределение — сформированность внутренней позиции обучающегося;</w:t>
      </w:r>
    </w:p>
    <w:p w14:paraId="2FF37EF7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•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поиск и установление личностного смысла (т. е. «значения для себя») учения;</w:t>
      </w:r>
    </w:p>
    <w:p w14:paraId="2B5A97F5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•  морально-этическая ориентация — знание основных моральных норм и ориентация на выполнение норм на основе понимания их социальной необходимости</w:t>
      </w:r>
    </w:p>
    <w:p w14:paraId="4D845DC2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   Основное </w:t>
      </w:r>
      <w:r>
        <w:rPr>
          <w:rFonts w:ascii="Times New Roman" w:hAnsi="Times New Roman" w:cs="Times New Roman"/>
          <w:i/>
          <w:iCs/>
          <w:sz w:val="28"/>
          <w:szCs w:val="28"/>
        </w:rPr>
        <w:t>содержание оценки личностных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строится вокруг оценки:</w:t>
      </w:r>
    </w:p>
    <w:p w14:paraId="6A0DA774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   – сформированности внутренней позиции обучающегося ,  эмоционально-положительное отношение ученика к школе, ориентация на содержательные моменты школьной действительности — уроки, познание нового, овладение умениями и новыми компетенциями,  характер учебного сотрудничества с учителем и одноклассниками, — и </w:t>
      </w:r>
    </w:p>
    <w:p w14:paraId="28DDEE06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ориентация на образец поведения «хорошего ученика» как пример для подражания;</w:t>
      </w:r>
    </w:p>
    <w:p w14:paraId="650130B2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 – сформированности основ гражданской идентичности - чувства гордости за свою Родину, знание знаменательных для Отечества исторических событий; любовь к родному краю и малой Родине, осознание своей национальности, уважение культуры и традиций народов России и мира; отказ от деления на  «своих» и «чужих», развитие доверия и способности к пониманию и сопереживания чувствам других людей;</w:t>
      </w:r>
    </w:p>
    <w:p w14:paraId="79B618AB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 – 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14:paraId="59DD4990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 – 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мотивации достижения результата, стремления к совершенствованию своих способностей;</w:t>
      </w:r>
    </w:p>
    <w:p w14:paraId="195BF374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 – знания моральных норм и сформированности морально-этических суждений, способности к решению моральных проблем на основе координации различных точек зрения, способности к оценке своих поступков и действий других людей с точки зрения соблюдения/нарушения моральной нормы.</w:t>
      </w:r>
    </w:p>
    <w:p w14:paraId="77977052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Оценка направлена на решение задачи оптимизации личностного развития учащихся и включает три основных компонента:</w:t>
      </w:r>
    </w:p>
    <w:p w14:paraId="07BCE910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  – характеристику достижений и положительных качеств учащегося,</w:t>
      </w:r>
    </w:p>
    <w:p w14:paraId="7545B43F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  – определение приоритетных задач и направлений личностного развития с учетом как достижений, так и психологических проблем ребенка;</w:t>
      </w:r>
    </w:p>
    <w:p w14:paraId="0E20BFE3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 – систему психолого-педагогических рекомендаций, призванных обеспечить успешную реализацию развивающих и профилактических задач развития.</w:t>
      </w:r>
    </w:p>
    <w:p w14:paraId="196E29A1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   Основным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объектом оценки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метапредметных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служит сформированность ряда регулятивных, коммуникативных и познавательных универсальных действий — т. е. таких умственных действий учащихся, которые направлены на анализ и управление своей познавательной деятельностью. К ним относятся:</w:t>
      </w:r>
    </w:p>
    <w:p w14:paraId="323FC7E0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    – способность принимать и сохранять учебную цель и задачи; самостоятельно преобразовывать практическую задачу в познавательную, умение планировать собственную деятельность в соответствии с поставленной задачей и условиями ее реализации и искать средства ее осуществления; умение контролировать и оценивать свои действия, вносить коррективы в их выполнение на основе оценки и учета характера ошибок, проявлять инициативу и самостоятельность в обучении;</w:t>
      </w:r>
    </w:p>
    <w:p w14:paraId="53E3B3AA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   – умение осуществлять информационный поиск, сбор и выделение существенной информации из различных информационных источников;</w:t>
      </w:r>
    </w:p>
    <w:p w14:paraId="6170720C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     – 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14:paraId="31D428C7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   – логические операции сравнения, анализа, обобщения, классификации по родовидовым признакам, установления аналогий, отнесения к известным понятиям;</w:t>
      </w:r>
    </w:p>
    <w:p w14:paraId="332D1BC8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  – умение сотрудничать с учителем и сверстниками при решении учебных проблем, принимать на себя ответственность за результаты своих действий.</w:t>
      </w:r>
    </w:p>
    <w:p w14:paraId="648F980D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    Основное </w:t>
      </w:r>
      <w:r>
        <w:rPr>
          <w:rFonts w:ascii="Times New Roman" w:hAnsi="Times New Roman" w:cs="Times New Roman"/>
          <w:i/>
          <w:iCs/>
          <w:sz w:val="28"/>
          <w:szCs w:val="28"/>
        </w:rPr>
        <w:t>содержание оценки метапредметных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строится вокруг умения учиться, т. е. той совокупности способов действий, которая и обеспечивает способность обучающихся к самостоятельному усвоению новых знаний и умений.</w:t>
      </w:r>
    </w:p>
    <w:p w14:paraId="73C9271A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  Особенности оценки метапредметных результатов связаны с природой универсальных действий.  Метапредметные действия составляют психологическую основу и являются важным условием успешности решения учащимися предметных задач. Уровень сформированности универсальных учебных действий  может быть качественно оценен и измерен в следующих основных формах.</w:t>
      </w:r>
    </w:p>
    <w:p w14:paraId="06EDFE5E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  Во-первых, достижение метапредметных результатов может выступать как результат выполнения специально сконструированных диагностических задач, направленных на оценку уровня сформированности конкретного вида универсальных учебных действий.</w:t>
      </w:r>
    </w:p>
    <w:p w14:paraId="7344219B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  Во-вторых, достижение метапредметных результатов может рассматриваться как  условие успешности выполнения учебных и учебно-практических задач средствами учебных предметов.</w:t>
      </w:r>
    </w:p>
    <w:p w14:paraId="17CA1FC3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В-третьих, достижение метапредметных результатов может проявиться в успешности выполнения комплексных заданий на межпредметной основе.</w:t>
      </w:r>
    </w:p>
    <w:p w14:paraId="40313768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 Преимуществом двух последних способов оценки является то, что предметом измерения становится уровень присвоения учащимся универсального учебного действия.        Оценка метапредметных результатов может проводиться в ходе различных процедур. Например, в итоговые проверочные работы по предмету или в комплексные работы на межпредметной основе целесообразно выносить оценку сформированности большинства познавательных учебных действий и навыков работы с информацией, а также оценку сформированности ряда коммуникативных и регулятивных действий.</w:t>
      </w:r>
    </w:p>
    <w:p w14:paraId="3B277A22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  В ходе внутренней оценки, фиксируемой в портфолио в виде оценочных листов и листов наблюдений , может быть оценено достижение таких коммуникативных и регулятивных действий, которые трудно  (или невозможно и нецелесообразно) проверить в ходе стандартизированной итоговой проверочной работы. Например, уровень сформированности такого умения как «взаимодействие с партнером»: ориентация на партнера, умение слушать и слышать собеседника; стремление учитывать и координировать различные мнения и позиции в отношении объекта, действия, события и др.</w:t>
      </w:r>
    </w:p>
    <w:p w14:paraId="74852CA9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    Оценка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 результатов – это</w:t>
      </w:r>
      <w:r>
        <w:rPr>
          <w:rFonts w:ascii="Times New Roman" w:hAnsi="Times New Roman" w:cs="Times New Roman"/>
          <w:sz w:val="28"/>
          <w:szCs w:val="28"/>
        </w:rPr>
        <w:t xml:space="preserve"> оценка планируемых результатов по предмету.</w:t>
      </w:r>
    </w:p>
    <w:p w14:paraId="340F4615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  Предметные результаты содержат в себе,  во-первых, систему основополагающих элементов научного знания, которая выражается через учебный материал, и, во-вторых, систему формируемых действий, которые преломляются через специфику предмета и направлены на применение знаний, их преобразование и получение нового знания.</w:t>
      </w:r>
    </w:p>
    <w:p w14:paraId="490062AE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     В системе предметных знаний можно выделить опорные знания (знания, усвоение которых принципиально необходимо для текущего и последующего успешного обучения  и, при специальной целенаправленной работе учителя, в принципе могут быть </w:t>
      </w:r>
      <w:r>
        <w:rPr>
          <w:rFonts w:ascii="Times New Roman" w:hAnsi="Times New Roman" w:cs="Times New Roman"/>
          <w:sz w:val="28"/>
          <w:szCs w:val="28"/>
        </w:rPr>
        <w:lastRenderedPageBreak/>
        <w:t>достигнуты подавляющим большинством детей) и знания, дополняющие, расширяющие или углубляющие опорную систему знаний, а также служащие пропедевтикой для последующего изучения курсов.</w:t>
      </w:r>
    </w:p>
    <w:p w14:paraId="2ED678E4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При оценке предметных результатов основную ценность представляет способность использовать знания при решении учебно-познавательных и учебно-практических задач. </w:t>
      </w:r>
    </w:p>
    <w:p w14:paraId="74E887D6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     Действия с предметным содержанием (или предметные действия) — вторая важная составляющая предметных результатов. В основе предметных действий лежат те же универсальные действия, прежде всего познавательные: использование знаково-символических средств; моделирование; сравнение, группировка и классификация объектов; действия анализа, синтеза и обобщения, установление связей (в том числе — причинно-следственных) и аналогий; поиск, преобразование, представление и интерпретация информации, рассуждения и т. д. </w:t>
      </w:r>
    </w:p>
    <w:p w14:paraId="17B001C0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    </w:t>
      </w:r>
      <w:r>
        <w:rPr>
          <w:rFonts w:ascii="Times New Roman" w:hAnsi="Times New Roman" w:cs="Times New Roman"/>
          <w:i/>
          <w:iCs/>
          <w:sz w:val="28"/>
          <w:szCs w:val="28"/>
        </w:rPr>
        <w:t>Объектом оценки</w:t>
      </w:r>
      <w:r>
        <w:rPr>
          <w:rFonts w:ascii="Times New Roman" w:hAnsi="Times New Roman" w:cs="Times New Roman"/>
          <w:sz w:val="28"/>
          <w:szCs w:val="28"/>
        </w:rPr>
        <w:t xml:space="preserve"> предметных результатов становится  способность учащихся решать учебно-познавательные и учебно-практические задачи  на основе метапредметных действий.</w:t>
      </w:r>
    </w:p>
    <w:p w14:paraId="563FD088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  Оценка предметных результатов может проводиться как в ходе неперсонифицированных процедур с целью оценки эффективности деятельности образовательного учреждения, так и в ходе персонифицированных процедур, с целью итоговой оценки результатов учебной деятельности выпускников.</w:t>
      </w:r>
    </w:p>
    <w:p w14:paraId="692FCA92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    При этом </w:t>
      </w:r>
      <w:r>
        <w:rPr>
          <w:rFonts w:ascii="Times New Roman" w:hAnsi="Times New Roman" w:cs="Times New Roman"/>
          <w:i/>
          <w:iCs/>
          <w:sz w:val="28"/>
          <w:szCs w:val="28"/>
        </w:rPr>
        <w:t>итоговая оценка</w:t>
      </w:r>
      <w:r>
        <w:rPr>
          <w:rFonts w:ascii="Times New Roman" w:hAnsi="Times New Roman" w:cs="Times New Roman"/>
          <w:sz w:val="28"/>
          <w:szCs w:val="28"/>
        </w:rPr>
        <w:t xml:space="preserve"> ограничивается контролем успешности освоения действий, выполняемых учащимися с предметным содержанием, отражающим опорную систему знаний данного учебного.</w:t>
      </w:r>
    </w:p>
    <w:p w14:paraId="697B22B8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>    Оценка достижения этих предметных результатов ведется, в ходе выполнения итоговых проверочных работ.</w:t>
      </w:r>
    </w:p>
    <w:p w14:paraId="33EFEB53" w14:textId="77777777" w:rsidR="00FF17DD" w:rsidRDefault="00FF17DD" w:rsidP="00FF17DD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Их достижение может проверяться также в ходе текущего и промежуточного оценивания, а полученные результаты фиксироваться в накопительной системе оценки (например, в форме портфолио) и учитываться при определении итоговой оценки.</w:t>
      </w:r>
    </w:p>
    <w:p w14:paraId="16239A02" w14:textId="77777777" w:rsidR="00FF17DD" w:rsidRDefault="00FF17DD" w:rsidP="00FF17DD">
      <w:pPr>
        <w:pStyle w:val="a6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>Формы контроля и учета достижений обучающихся</w:t>
      </w:r>
    </w:p>
    <w:p w14:paraId="6ED803CF" w14:textId="77777777" w:rsidR="00FF17DD" w:rsidRDefault="00FF17DD" w:rsidP="00FF17DD">
      <w:pPr>
        <w:pStyle w:val="a0"/>
      </w:pP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 Формы представления образовательных результатов учащихся:</w:t>
      </w:r>
    </w:p>
    <w:p w14:paraId="7017082B" w14:textId="77777777" w:rsidR="00FF17DD" w:rsidRDefault="00FF17DD" w:rsidP="00FF17DD">
      <w:pPr>
        <w:pStyle w:val="a0"/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  • ведомость успеваемости по предмету (с указанием требований, предъявляемых к выставлению отметок);</w:t>
      </w:r>
    </w:p>
    <w:p w14:paraId="3EA15015" w14:textId="77777777" w:rsidR="00FF17DD" w:rsidRDefault="00FF17DD" w:rsidP="00FF17DD">
      <w:pPr>
        <w:pStyle w:val="a0"/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  • дневник учащегося;</w:t>
      </w:r>
    </w:p>
    <w:p w14:paraId="4D8A1636" w14:textId="77777777" w:rsidR="00FF17DD" w:rsidRDefault="00FF17DD" w:rsidP="00FF17DD">
      <w:pPr>
        <w:pStyle w:val="a0"/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  • тексты итоговых диагностических контрольных работ  и</w:t>
      </w:r>
      <w:r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>анализ их выполнения с обучающимися (информация об элементах и уровнях проверяемого знания);</w:t>
      </w:r>
    </w:p>
    <w:p w14:paraId="4582F4A0" w14:textId="77777777" w:rsidR="00FF17DD" w:rsidRDefault="00FF17DD" w:rsidP="00FF17DD">
      <w:pPr>
        <w:pStyle w:val="a0"/>
        <w:jc w:val="both"/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  • устная оценка успешности результатов, формулировка причин неудач</w:t>
      </w:r>
      <w:r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>и рекомендаций по устранению пробелов.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5"/>
        <w:gridCol w:w="5257"/>
        <w:gridCol w:w="7102"/>
      </w:tblGrid>
      <w:tr w:rsidR="00FF17DD" w14:paraId="790BECAD" w14:textId="77777777" w:rsidTr="00E76B19">
        <w:tc>
          <w:tcPr>
            <w:tcW w:w="5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F8440" w14:textId="77777777" w:rsidR="00FF17DD" w:rsidRDefault="00FF17DD" w:rsidP="00E76B19">
            <w:pPr>
              <w:pStyle w:val="a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Текущая аттестация</w:t>
            </w:r>
          </w:p>
        </w:tc>
        <w:tc>
          <w:tcPr>
            <w:tcW w:w="10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7B31" w14:textId="77777777" w:rsidR="00FF17DD" w:rsidRDefault="00FF17DD" w:rsidP="00E76B19">
            <w:pPr>
              <w:pStyle w:val="a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Итоговая</w:t>
            </w:r>
          </w:p>
        </w:tc>
        <w:tc>
          <w:tcPr>
            <w:tcW w:w="15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FEEE0" w14:textId="77777777" w:rsidR="00FF17DD" w:rsidRDefault="00FF17DD" w:rsidP="00E76B19">
            <w:pPr>
              <w:pStyle w:val="a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Урочная деятельность</w:t>
            </w:r>
          </w:p>
        </w:tc>
      </w:tr>
      <w:tr w:rsidR="00FF17DD" w14:paraId="526EFAFC" w14:textId="77777777" w:rsidTr="00E76B19">
        <w:tc>
          <w:tcPr>
            <w:tcW w:w="5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398DD" w14:textId="77777777" w:rsidR="00FF17DD" w:rsidRDefault="00FF17DD" w:rsidP="00E76B19">
            <w:pPr>
              <w:pStyle w:val="a0"/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Устный опрос</w:t>
            </w:r>
          </w:p>
          <w:p w14:paraId="288C4568" w14:textId="77777777" w:rsidR="00FF17DD" w:rsidRDefault="00FF17DD" w:rsidP="00E76B19">
            <w:pPr>
              <w:pStyle w:val="a0"/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Письменная работа</w:t>
            </w:r>
          </w:p>
          <w:p w14:paraId="284F6892" w14:textId="77777777" w:rsidR="00FF17DD" w:rsidRDefault="00FF17DD" w:rsidP="00E76B19">
            <w:pPr>
              <w:pStyle w:val="a0"/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Самостоятельная работа</w:t>
            </w:r>
          </w:p>
          <w:p w14:paraId="096B6EF3" w14:textId="77777777" w:rsidR="00FF17DD" w:rsidRDefault="00FF17DD" w:rsidP="00E76B19">
            <w:pPr>
              <w:pStyle w:val="a0"/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Тестовые работы</w:t>
            </w:r>
          </w:p>
          <w:p w14:paraId="798C25CF" w14:textId="77777777" w:rsidR="00FF17DD" w:rsidRDefault="00FF17DD" w:rsidP="00E76B19">
            <w:pPr>
              <w:pStyle w:val="a0"/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Доклад</w:t>
            </w:r>
          </w:p>
          <w:p w14:paraId="1093659F" w14:textId="77777777" w:rsidR="00FF17DD" w:rsidRDefault="00FF17DD" w:rsidP="00E76B19">
            <w:pPr>
              <w:pStyle w:val="a0"/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Творческая работа</w:t>
            </w:r>
          </w:p>
          <w:p w14:paraId="01AE3C23" w14:textId="77777777" w:rsidR="00FF17DD" w:rsidRDefault="00FF17DD" w:rsidP="00E76B19">
            <w:pPr>
              <w:pStyle w:val="a0"/>
            </w:pPr>
          </w:p>
        </w:tc>
        <w:tc>
          <w:tcPr>
            <w:tcW w:w="10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C71C" w14:textId="77777777" w:rsidR="00FF17DD" w:rsidRDefault="00FF17DD" w:rsidP="00E76B19">
            <w:pPr>
              <w:pStyle w:val="a0"/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Диагностическая контрольная работа</w:t>
            </w:r>
          </w:p>
          <w:p w14:paraId="53F44016" w14:textId="77777777" w:rsidR="00FF17DD" w:rsidRDefault="00FF17DD" w:rsidP="00E76B19">
            <w:pPr>
              <w:pStyle w:val="a0"/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Контроль техники чтения</w:t>
            </w:r>
          </w:p>
        </w:tc>
        <w:tc>
          <w:tcPr>
            <w:tcW w:w="15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B5E56" w14:textId="77777777" w:rsidR="00FF17DD" w:rsidRDefault="00FF17DD" w:rsidP="00E76B19">
            <w:pPr>
              <w:pStyle w:val="a0"/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Анализ динамики текущей успеваемости</w:t>
            </w:r>
          </w:p>
        </w:tc>
      </w:tr>
    </w:tbl>
    <w:p w14:paraId="069F650D" w14:textId="77777777" w:rsidR="00FF17DD" w:rsidRDefault="00FF17DD" w:rsidP="00FF17DD">
      <w:pPr>
        <w:pStyle w:val="a0"/>
      </w:pP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  </w:t>
      </w:r>
    </w:p>
    <w:p w14:paraId="2BF44C7C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 также групповая и индивидуальная диагностика уровня литературного развития учащихся в начале учебного года и выявление его последующей динамики.</w:t>
      </w:r>
    </w:p>
    <w:p w14:paraId="562703B1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Проверка усвоения навыков выразительного чтения (в том числе наизусть), развитие элементов исполнительской интерпретации художественного литературного произведения в чтении наизусть, инсценировании текста, чтении по ролям.</w:t>
      </w:r>
    </w:p>
    <w:p w14:paraId="31C5848E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Различные формы пересказа как средство выявления навыков разговорной монологической речи и понимания сюжета произведения, характеров героев-персонажей.</w:t>
      </w:r>
    </w:p>
    <w:p w14:paraId="017AFA9B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Письменное высказывание по литературной или нравственно-этической проблеме как форма диагностики уровня письменной речевой культуры и понимания основных аспектов содержания литературного произведения. Сочинения на литературные и публицистические темы.</w:t>
      </w:r>
    </w:p>
    <w:p w14:paraId="65ECB691" w14:textId="77777777" w:rsidR="00FF17DD" w:rsidRDefault="00FF17DD" w:rsidP="00FF17DD">
      <w:pPr>
        <w:pStyle w:val="a6"/>
        <w:spacing w:line="276" w:lineRule="atLeast"/>
        <w:jc w:val="center"/>
      </w:pPr>
    </w:p>
    <w:p w14:paraId="4524C39A" w14:textId="77777777" w:rsidR="00FF17DD" w:rsidRDefault="00FF17DD" w:rsidP="00FF17DD">
      <w:pPr>
        <w:pStyle w:val="a6"/>
        <w:spacing w:line="276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 по русской литературе</w:t>
      </w:r>
    </w:p>
    <w:p w14:paraId="2E70B19B" w14:textId="77777777" w:rsidR="00FF17DD" w:rsidRDefault="00FF17DD" w:rsidP="00FF17DD">
      <w:pPr>
        <w:pStyle w:val="a6"/>
        <w:spacing w:line="276" w:lineRule="atLeast"/>
        <w:jc w:val="center"/>
      </w:pPr>
    </w:p>
    <w:p w14:paraId="345A45CD" w14:textId="77777777" w:rsidR="00FF17DD" w:rsidRDefault="00FF17DD" w:rsidP="00FF17DD">
      <w:pPr>
        <w:pStyle w:val="a6"/>
        <w:spacing w:line="276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11 класс (универсальный)</w:t>
      </w:r>
    </w:p>
    <w:p w14:paraId="06348FAF" w14:textId="77777777" w:rsidR="00FF17DD" w:rsidRDefault="00FF17DD" w:rsidP="00FF17DD">
      <w:pPr>
        <w:pStyle w:val="a6"/>
        <w:spacing w:line="276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часов: всего - 105 часов, по 3 часа в неделю.</w:t>
      </w:r>
    </w:p>
    <w:p w14:paraId="2978E79F" w14:textId="77777777" w:rsidR="00FF17DD" w:rsidRDefault="00FF17DD" w:rsidP="00FF17DD">
      <w:pPr>
        <w:pStyle w:val="a6"/>
        <w:spacing w:line="276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Плановых контрольных уроков, тестов – 2 ч. ;</w:t>
      </w:r>
    </w:p>
    <w:p w14:paraId="1E5A7756" w14:textId="77777777" w:rsidR="00FF17DD" w:rsidRDefault="00FF17DD" w:rsidP="00FF17DD">
      <w:pPr>
        <w:pStyle w:val="a6"/>
        <w:spacing w:line="276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Административных контрольных уроков  -    ч.</w:t>
      </w:r>
    </w:p>
    <w:p w14:paraId="0FA0D70B" w14:textId="77777777" w:rsidR="00FF17DD" w:rsidRDefault="00FF17DD" w:rsidP="00FF17DD">
      <w:pPr>
        <w:pStyle w:val="a6"/>
        <w:spacing w:line="276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Планирование составлено на основе </w:t>
      </w:r>
      <w:r>
        <w:rPr>
          <w:rFonts w:ascii="Times New Roman" w:hAnsi="Times New Roman" w:cs="Times New Roman"/>
          <w:sz w:val="28"/>
          <w:szCs w:val="28"/>
        </w:rPr>
        <w:t xml:space="preserve">« Примерных программ по учебным предметам. Литература. 5-11 классы. – 2-е издание.,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2008.</w:t>
      </w:r>
    </w:p>
    <w:p w14:paraId="28666856" w14:textId="77777777" w:rsidR="00FF17DD" w:rsidRDefault="00FF17DD" w:rsidP="00FF17DD">
      <w:pPr>
        <w:pStyle w:val="a6"/>
        <w:spacing w:line="276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: Учебник-хрестоматия для нац.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11 класс: В 2-х частях/ Авт.-сост.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С.К.Бирюкова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К.М.Нартов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Л.В.Тодоров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.– СПб.: «Просвещение», 2008</w:t>
      </w:r>
    </w:p>
    <w:p w14:paraId="7BBD6C94" w14:textId="77777777" w:rsidR="00FF17DD" w:rsidRDefault="00FF17DD" w:rsidP="00FF17DD">
      <w:pPr>
        <w:pStyle w:val="a6"/>
        <w:spacing w:line="276" w:lineRule="atLeast"/>
        <w:jc w:val="center"/>
      </w:pPr>
    </w:p>
    <w:p w14:paraId="2CFB5298" w14:textId="77777777" w:rsidR="00FF17DD" w:rsidRDefault="00FF17DD" w:rsidP="00FF17DD">
      <w:pPr>
        <w:pStyle w:val="a6"/>
        <w:spacing w:line="276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14:paraId="409C4931" w14:textId="77777777" w:rsidR="00FF17DD" w:rsidRDefault="00FF17DD" w:rsidP="00FF17DD">
      <w:pPr>
        <w:pStyle w:val="a6"/>
        <w:spacing w:line="276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B0AA94" w14:textId="77777777" w:rsidR="00FF17DD" w:rsidRDefault="00FF17DD" w:rsidP="00FF17DD">
      <w:pPr>
        <w:pStyle w:val="a6"/>
        <w:spacing w:line="276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-1336"/>
        <w:tblW w:w="1587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0"/>
        <w:gridCol w:w="3017"/>
        <w:gridCol w:w="757"/>
        <w:gridCol w:w="851"/>
        <w:gridCol w:w="850"/>
        <w:gridCol w:w="4111"/>
        <w:gridCol w:w="1559"/>
        <w:gridCol w:w="2694"/>
        <w:gridCol w:w="1168"/>
      </w:tblGrid>
      <w:tr w:rsidR="00FF17DD" w:rsidRPr="00FF17DD" w14:paraId="08C63EAB" w14:textId="77777777" w:rsidTr="00FF17DD">
        <w:trPr>
          <w:trHeight w:val="510"/>
        </w:trPr>
        <w:tc>
          <w:tcPr>
            <w:tcW w:w="8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B81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lastRenderedPageBreak/>
              <w:t>№</w:t>
            </w:r>
          </w:p>
          <w:p w14:paraId="6B7E6F3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C7E7C2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E0B2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7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FDF4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21B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14:paraId="72BA9C6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129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Умения и навыки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C5E0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Тип урока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F584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Виды деятельности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9942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Наглядность</w:t>
            </w:r>
          </w:p>
        </w:tc>
      </w:tr>
      <w:tr w:rsidR="00FF17DD" w:rsidRPr="00FF17DD" w14:paraId="1CCC9F8B" w14:textId="77777777" w:rsidTr="00FF17DD">
        <w:trPr>
          <w:trHeight w:val="330"/>
        </w:trPr>
        <w:tc>
          <w:tcPr>
            <w:tcW w:w="8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ED9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CA1C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796E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F19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3EC6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Факт.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0925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0D0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2E36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4ED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11294703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160A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4BEC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Литература начала XX века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6C9D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A4E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63E8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911B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6E9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BB8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4A70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0084DB60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5F4C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B3C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Русская проза конца XIX – начала XX века.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М.Горький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0E1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B940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E4787" w14:textId="77777777" w:rsid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  <w:p w14:paraId="33DA73D6" w14:textId="3C8A9B02" w:rsidR="00CC0CE6" w:rsidRPr="00CC0CE6" w:rsidRDefault="00CC0CE6" w:rsidP="00CC0CE6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03.09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AA16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Познакомить учеников с вехами биографии и творчества Горького.</w:t>
            </w:r>
          </w:p>
          <w:p w14:paraId="6D2F8D6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 особенности  романтизма Горького.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0BE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2621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Запись тезисов в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тет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 Сообщения учащихся. Составление хронологической таблицы по материалам лекции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радях</w:t>
            </w:r>
            <w:proofErr w:type="spellEnd"/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965D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 и фотографии Горького</w:t>
            </w:r>
          </w:p>
        </w:tc>
      </w:tr>
      <w:tr w:rsidR="00FF17DD" w:rsidRPr="00FF17DD" w14:paraId="1A23BB69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0A56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1F3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Композиция романтических рассказов М. Горького.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47E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24B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581B" w14:textId="50CA7D2D" w:rsidR="00FF17DD" w:rsidRPr="00FF17DD" w:rsidRDefault="00CC0CE6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07.09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8B79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Проследить, как в композиции рассказов раскрывается замысел писателя.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BCA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01C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Коллективная работа. Аналитическая беседа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618D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2860B9C7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973A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871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Особенности жанра и конфликта в пьесе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М.Горького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 «На дне».</w:t>
            </w:r>
          </w:p>
          <w:p w14:paraId="194675F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Человек, его достоинство и смысл жизни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55A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8EE3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C2EA" w14:textId="02EB34D4" w:rsidR="00FF17DD" w:rsidRPr="00FF17DD" w:rsidRDefault="00CC0CE6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08.09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612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 новаторство Горького; определить составляющие жанра и конфликта в пьесе.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CD0D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4AB9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Коллективная работа. Аналитическая беседа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861E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5F642C15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3DF7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169D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Роль Луки в драме «На дне».</w:t>
            </w:r>
          </w:p>
          <w:p w14:paraId="1E2750F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  <w:p w14:paraId="655A4CE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Вопрос о правде в драме «На дне»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4273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1036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D715F" w14:textId="4F4A466C" w:rsidR="00FF17DD" w:rsidRPr="00FF17DD" w:rsidRDefault="00CC0CE6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10.09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31E4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Создать проблемную ситуацию и побудить учеников к высказыванию собственной точки зрения на образ Луки и его жизненную позицию.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C8E2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9FF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Фронтальный опрос, тест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3EE9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3E4F1568" w14:textId="77777777" w:rsidTr="00FF17DD">
        <w:trPr>
          <w:trHeight w:val="240"/>
        </w:trPr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C01B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5.</w:t>
            </w:r>
          </w:p>
          <w:p w14:paraId="7ED9918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  <w:p w14:paraId="7BB0EB0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E5C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Итоговый урок по творчеству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М.Горького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Контрольный тест.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FB75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743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CDAD" w14:textId="37F05049" w:rsidR="00FF17DD" w:rsidRPr="00FF17DD" w:rsidRDefault="00CC0CE6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14.09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7428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Проверить знания обучающихся и выявить пробелы в знаниях.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04FB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контр.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коррекц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35E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Сообщения учащихся. Составление хронологической таблицы по материалам лекции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E1B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6B8564E6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5196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BC64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Жизнь и творчество Леонида Андреева. Рассказ «Предстояла кража»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61F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34E4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B191" w14:textId="3BAC59CE" w:rsidR="00FF17DD" w:rsidRPr="00FF17DD" w:rsidRDefault="00CC0CE6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15.09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C007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Представить творчество писателя с точки зрения продолжения традиций русской литературы.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813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BE66E" w14:textId="77777777" w:rsidR="00FF17DD" w:rsidRPr="00FF17DD" w:rsidRDefault="00FF17DD" w:rsidP="00FF17D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Сообщения учащихся, работа с текстом, заполнение таблицы, работа с текстом, беседа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06C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Портрет, издания его книг</w:t>
            </w:r>
          </w:p>
        </w:tc>
      </w:tr>
      <w:tr w:rsidR="00FF17DD" w:rsidRPr="00FF17DD" w14:paraId="076CEE7E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CAC8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2F93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А.И. Куприн. Талант любви в рассказе А.И. Куприна «Гранатовый браслет».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0059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3D57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1EFA9" w14:textId="2D5D766B" w:rsidR="00FF17DD" w:rsidRPr="00FF17DD" w:rsidRDefault="00CC0CE6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17.09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3D24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Знать творческий и жизненный  путь Куприна; показать мастерство Куприна в изображении мира человеческих чувств; роль детали в рассказе.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7BEB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D790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Выступление с сообщением, презентацией; составление хронологической таблицы, запись лекции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107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Портрет, выставка книг</w:t>
            </w:r>
          </w:p>
        </w:tc>
      </w:tr>
      <w:tr w:rsidR="00FF17DD" w:rsidRPr="00FF17DD" w14:paraId="32CF59C8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606E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8.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3AF6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Р.р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Сочинение по рассказу «Гранатовый браслет».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DA47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482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C527D" w14:textId="5B2C8498" w:rsidR="00FF17DD" w:rsidRPr="00FF17DD" w:rsidRDefault="00CC0CE6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21.09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5808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Развивать устную и письменную речь учащихся; воспитывать любовь к художественному слову.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328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формир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3D9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Творческая самостоятельная работа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D31E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23140B3E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2DB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A9A1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Вн.чт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Легенда о любви в рассказе А.И. Куприна «Суламифь».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A78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39E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27A01" w14:textId="438ADA5D" w:rsidR="00FF17DD" w:rsidRPr="00FF17DD" w:rsidRDefault="00CC0CE6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7AD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 приёмы К</w:t>
            </w:r>
            <w:r w:rsidRPr="00FF17DD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FF17DD">
              <w:rPr>
                <w:rFonts w:ascii="Times New Roman" w:hAnsi="Times New Roman" w:cs="Times New Roman"/>
                <w:sz w:val="24"/>
              </w:rPr>
              <w:t>прина в изображении определённого колорита описываемой эпохи; обсудить возвышенные чувства главных героев и способы их изображения писателем с помощью определённых деталей.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608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F8C6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Беседа, реализация индивидуальных заданий, составление хронологической таблицы, фронтальный опрос, развитие речи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8E4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1E3B2D99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0E0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3D5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Стихотворения И.А. Бунина.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B170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4AA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BD475" w14:textId="527979CC" w:rsidR="00FF17DD" w:rsidRPr="00FF17DD" w:rsidRDefault="00CC0CE6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24.09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81C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Знать жизненный и творческий путь Бунина.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204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943F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Рассказ о жизни и творчестве Бунина,  беседа по содержанию прочитанного рассказа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A58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Портрет, репродукции картин импрессионистов</w:t>
            </w:r>
          </w:p>
        </w:tc>
      </w:tr>
      <w:tr w:rsidR="00FF17DD" w:rsidRPr="00FF17DD" w14:paraId="0138CFFE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0FC3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93F5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Кризис цивилизации в рассказе И.А Бунина «Господин из Сан-Франциско».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F47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FEBC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4E3A4" w14:textId="541A63B4" w:rsidR="00FF17DD" w:rsidRPr="00FF17DD" w:rsidRDefault="00CC0CE6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E0D2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Раскрыть философское содержание рассказа Бунина.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684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8C84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Симво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 Сообщение учащихся, аналитическое чтение, анализ текста, эвристическая беседа л, сюжет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21E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5C35A594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0048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DDA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Вн.чт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Рассказы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И.А.Бунина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 о любви.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5310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75EB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8081" w14:textId="114A6EA9" w:rsidR="00FF17DD" w:rsidRPr="00FF17DD" w:rsidRDefault="00CC0CE6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29.09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BAD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Знать своеобразие рассказов, новизну в изображении психологического состояния человека; увидеть неоднозначность трактовок рассказов.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AC1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39E7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Представление рассказов, выразительное чтение, беседа, работа в группах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405F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00917DC1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DF83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5C8C4A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C1C1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Поэзия «Серебряного века»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F9D9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6D6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7A1F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7EA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E66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D2C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122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7A37EEC8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FF1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4AF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Серебряного века. З.Н. Гиппиус.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F49C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E610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C8462" w14:textId="33EDCCEA" w:rsidR="00FF17DD" w:rsidRPr="00FF17DD" w:rsidRDefault="00305B90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8AC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тенденциях поэзии «Серебряного века», толкование понятию «серебряный век».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D2B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F182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Доклады учащихся с последующим обобщением материала, составление таблицы «Основные черты и особенности поэзии серебряного века»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BAE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2EB7CA40" w14:textId="77777777" w:rsidTr="00FF17DD">
        <w:trPr>
          <w:trHeight w:val="763"/>
        </w:trPr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057B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87B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Лирика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Д.М.Мережковского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F32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4B0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DFFB2" w14:textId="22E64CCB" w:rsidR="00FF17DD" w:rsidRPr="00FF17DD" w:rsidRDefault="00305B90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1EC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 представление об особенностях поэзии и познакомить с личностью поэта.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4FE0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39C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Выступления учащихся по теме урока, чтение и анализ стихотворений, составление хронологической </w:t>
            </w: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таблицы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0062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4DBF37E4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BDC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15.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8FC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Новаторство поэзии И.Ф Анненского.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CBF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597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F8AE" w14:textId="0E99E054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20BD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 представление об особенностях поэзии и познакомить с личностью поэта.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E29A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C12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Выступления учащихся по теме урока, чтение и анализ стихотворений, составление хронологической таблицы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0FF4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 Анненского, сборники его стихов</w:t>
            </w:r>
          </w:p>
        </w:tc>
      </w:tr>
      <w:tr w:rsidR="00FF17DD" w:rsidRPr="00FF17DD" w14:paraId="1B5B00EA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F68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16.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1649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В.Я Брюсова.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127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993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3349" w14:textId="56C0B976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57B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 значение творчества Брюсова для русской поэзии; разобраться в особенностях поэтики Брюсова.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15D1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82D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Выступления учащихся по теме урока, чтение и анализ стихотворений, составление хронологической таблицы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053C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 Брюсова, сборники его стихов</w:t>
            </w:r>
          </w:p>
        </w:tc>
      </w:tr>
      <w:tr w:rsidR="00FF17DD" w:rsidRPr="00FF17DD" w14:paraId="0BAB6FE8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EE20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17.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27C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«Поэзия как волшебство» в творчестве К.Д Бальмонта.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F572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61E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1351" w14:textId="5C319BD5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E50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 яркую индивидуальность поэта, разобраться в его «творческой лаборатории».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951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1D2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Работа с текстом, аналитическая беседа, выступления с материалом домашнего задания, анализ лирического произведения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F2F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 Бальмонта, сборники его стихов</w:t>
            </w:r>
          </w:p>
        </w:tc>
      </w:tr>
      <w:tr w:rsidR="00FF17DD" w:rsidRPr="00FF17DD" w14:paraId="11B1E5F4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0D50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18.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146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Мир образов Николая Гумилёва.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A43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5AD2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126A3" w14:textId="71736D0E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3F0C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личности и поэзии Гумилёва; закрепить понятие об акмеизме.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94A5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637C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Акмеизм,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адамизм</w:t>
            </w:r>
            <w:proofErr w:type="spellEnd"/>
          </w:p>
          <w:p w14:paraId="3FB6F2C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88DD27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Участие в эвристической беседе с элементами анализа лирического текста. Индивидуальная работа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0860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</w:t>
            </w:r>
          </w:p>
        </w:tc>
      </w:tr>
      <w:tr w:rsidR="00FF17DD" w:rsidRPr="00FF17DD" w14:paraId="5D28BDCA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725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20.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2765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«Эгофутуризм» Игоря Северянина.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3598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3D8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476E" w14:textId="7C5350D0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0E7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Познакомить с личностью и поэзией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И.Северянина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, показать истоки и значение его творчества.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E9D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B4FB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Эгофутуризм </w:t>
            </w:r>
          </w:p>
          <w:p w14:paraId="3A6D25C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84FDD8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Составление тезисов лекционного материала, эвристическая беседа с элементами анализа лирического текста.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326E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Портреты, репродукции картин</w:t>
            </w:r>
          </w:p>
        </w:tc>
      </w:tr>
      <w:tr w:rsidR="00FF17DD" w:rsidRPr="00FF17DD" w14:paraId="58BDD5CC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5E60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21.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10E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Велимира Хлебникова.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0771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65D6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A8917" w14:textId="1F94A78F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328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личности поэта; о мотивах и настроениях лирики.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A34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2087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Составление хронологической таблицы по материалам лекции. Сообщения по </w:t>
            </w: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заданным темам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0BD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688CDF2B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FC58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22.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C4C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Поэтический мир Марины Цветаевой.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DEB7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104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1CA1" w14:textId="0D9D6DF8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0261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Рассказать об основных темах и мотивах цветаевской лирики, особенностях лирической героини стихотворений, дать ключ в поэзии М. Цветаевой.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969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76B2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Выступления учащихся по теме урока, чтение и анализ стихотворений, составление хронологической таблицы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AAA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0E30D0E2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A580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23.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0C5F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Анализ стихотворения Марины Цветаевой «Молодость», «Тоска по родине!»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37A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CD9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5A33" w14:textId="3A4CFA41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146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Помочь ученикам разобраться в особенностях поэтического текста Цветаевой.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1280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формир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AA37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Работа с текстом, составление тезисов статьи учебника, анализ стихотворений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C1C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14AC203D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27E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24.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719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Анна Ахматова и Марина Цветаева. Стихотворения Ахматовой «Как люблю, как любила глядеть я…» т Цветаевой  - Москва! – Какой огромный…«»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9ECE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1EB8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567D1" w14:textId="6EEA4390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26.20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CABB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Уточнить представление учеников о творчестве Ахматовой и Цветаевой через сопоставление их поэтических систем.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58AB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формир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8520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Комментированное чтение, анализ стихотворений, ответы на вопросы по домашнему заданию.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701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Стихотворения Ахматовой </w:t>
            </w:r>
          </w:p>
        </w:tc>
      </w:tr>
      <w:tr w:rsidR="00FF17DD" w:rsidRPr="00FF17DD" w14:paraId="30EA03C9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7DA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25.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96F8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А.А.Блок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Личность и творчество.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EA1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9FA0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DD4B" w14:textId="7185824D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27.20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E6A6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Познакомить учеников с атмосферой, в которой вырос Блок; показать как факты личной биографии отражаются в поэзии Блока.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5ABE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30E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Выступления заранее подготовленных учеников. Составление тезисов лекционного материала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1F1E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Портрет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А.А.Блока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фотогр</w:t>
            </w:r>
            <w:proofErr w:type="spellEnd"/>
          </w:p>
        </w:tc>
      </w:tr>
      <w:tr w:rsidR="00FF17DD" w:rsidRPr="00FF17DD" w14:paraId="23846524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FF9D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26.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0229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Стихотворение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А.А.Блока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 «Незнакомка».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CD0C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4F4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B6EF9" w14:textId="7C72D02E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29.10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D1CE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Показать, как меняется настроение и тональность блоковской лирики во второй книге стихов; дать анализ стихотворения Блока «Незнакомка».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7B1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677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Чтение и разбор нескольких стихотворений из книги «Стихи о Прекрасной Даме». Практическая работа.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423F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Репродукции картин Врубеля</w:t>
            </w:r>
          </w:p>
        </w:tc>
      </w:tr>
      <w:tr w:rsidR="00FF17DD" w:rsidRPr="00FF17DD" w14:paraId="6DC3BBD4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8E89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27.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F28B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Поэма А.А. Блока «Двенадцать».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E21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3CF5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54865" w14:textId="3CC2D1AC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08B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 полемический характер поэмы, её художественные особенности.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6D70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2E3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Комментированное чтение поэмы «Двенадцать». Ответы на вопросы.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F70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Иллюстрации к поэме</w:t>
            </w:r>
          </w:p>
        </w:tc>
      </w:tr>
      <w:tr w:rsidR="00FF17DD" w:rsidRPr="00FF17DD" w14:paraId="62D165E7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B0A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9A04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Литература 1917-1929 годов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769F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7+1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E0D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E6F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8189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3C71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9E20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C9A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0E2FB9B3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F3A2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28.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64E2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Поиск нравственных идеалов в прозаических произведениях. М.А. Булгаков.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BDD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F466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DD0B0" w14:textId="6B8F3998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CAE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Знакомство с биографией писателя, сложной судьбой его произведений.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C70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197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Индивидуальные сообщения учащихся. Участие в беседа по содержанию произведения.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578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Портрет </w:t>
            </w:r>
          </w:p>
        </w:tc>
      </w:tr>
      <w:tr w:rsidR="00FF17DD" w:rsidRPr="00FF17DD" w14:paraId="4BF4F0A8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D1F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29.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B6EB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История в романе «Белая гвардия».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195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A9F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ACB7" w14:textId="0CCC8CE8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7AF7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Показать, в чём особенность изображения Булгаковым </w:t>
            </w: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исторических современных ему событий; понять авторскую позицию.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360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 xml:space="preserve">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6CD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 xml:space="preserve"> Участие в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беседае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 по содержанию </w:t>
            </w: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произведения.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B241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03274348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368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30.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7B5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Судьбы людей в революции.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338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F4F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19EE8" w14:textId="72CD595D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A36E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 неизбежность трагичности судьбы человека в переломные моменты истории; понять, как раскрывается человек в ситуации выбора.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D35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CFE0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Аналитическая беседа, работа с текстом.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3B7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576FDBAD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CE3D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31.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DA24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Образ Дома в романе «Белая гвардия».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728E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8043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D94C" w14:textId="14C9D8A0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B033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Понять, как создаётся образ Дома, выявить роль этого образа в системе жизненных ценностей.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811B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F85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Аналитическая беседа, работа с текстом.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3D6A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0AD788BF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6F7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32.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E61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Р.р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Сочинение по роману «Белая гвардия».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C0E9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8ED8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4E1A" w14:textId="2F5A38BB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112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Научить учащихся писать  сочинения на литературные темы; развивать связную устную и письменную речь.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4A4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формир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683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Творческая самостоятельная работа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6730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70C4E2E2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5D08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33.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D3C9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А.А.Фадеев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Роман «Разгром». 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9F7C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148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E9D7" w14:textId="6C341391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A76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личности  писателя; краткий обзор литературной ситуации 1920-30-х годов. Определить особенности жанра и композиции романа.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2E5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3B8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Знакомство с биографией писателя, составление плана, выступления по прочитанным произведениям.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045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 А.А. Фадеева, тест</w:t>
            </w:r>
          </w:p>
        </w:tc>
      </w:tr>
      <w:tr w:rsidR="00FF17DD" w:rsidRPr="00FF17DD" w14:paraId="22D25696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F16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34.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25F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Морозка и Мечик. Народ и интеллигенция в романе «Разгром».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FEA0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29C8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B1260" w14:textId="142424E8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BCF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Выявить авторское отношение к проблеме интеллигенция и революция, сопоставив образы Морозки и Мечика.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A7CF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E7C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Антитеза </w:t>
            </w:r>
          </w:p>
          <w:p w14:paraId="14005AD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Выступления учащихся на тему «Роман «Разгром» в моём понимании». Работа с текстом.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8CD2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74B68886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08C0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35.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236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Образ Левинсона и проблеме гуманизма в романе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А.А.Фадеева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 «Разгром».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73F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EE0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501C1" w14:textId="0A262891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06D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Раскрыть авторский замысел – изображение героя, который мог бы стать примером в жизни; рассмотреть проблему гуманизма в романе.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CCD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057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Работа с текстом романа. Подбор и анализ эпизодов. Характеристика героев.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40E5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593EC223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07EF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383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Поэзия послереволюционных лет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DE92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5+1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56B9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0FB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1B2F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218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FD3F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2CDD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59A04522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A922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36.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6C3E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послереволюционных лет</w:t>
            </w:r>
          </w:p>
          <w:p w14:paraId="0F8662E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Лирика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С.А.Есенина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Природа родного края и образ Руси в лирике Есенина.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775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8E1C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A9BF0" w14:textId="76D24642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F75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  <w:p w14:paraId="3BD9A470" w14:textId="77777777" w:rsidR="00FF17DD" w:rsidRPr="00FF17DD" w:rsidRDefault="00FF17DD" w:rsidP="00FF17DD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14:paraId="278642BE" w14:textId="77777777" w:rsidR="00FF17DD" w:rsidRPr="00FF17DD" w:rsidRDefault="00FF17DD" w:rsidP="00FF17D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Выступления учащихся с сообщениями, запись материала лекции, составление хронологической таблицы. Коллективное творчество.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B35A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5740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Самостоятельный литературоведческий анализ поэтического текста. Групповая работа – примеры цветового изображения природы в стихотворениях о родине. Классно-</w:t>
            </w: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урочная (коллективная)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1D54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36BC267E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0D9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37.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BCE7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  <w:p w14:paraId="338DBA3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Я по-прежнему такой же нежный». Любовная лирика Сергея Есенина</w:t>
            </w:r>
          </w:p>
          <w:p w14:paraId="5F2DFF9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3FAE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C899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654DE" w14:textId="2490608C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CDA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Познакомить учащихся с особенностями творческого метода поэта; и показать народность творчества С.А. Есенина.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1CA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8AE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Составление тезисов по материалам лекции, выступления заранее подготовленных учеников, анализ стихотворений.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EEB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Портреты и фотографии Есенина</w:t>
            </w:r>
          </w:p>
        </w:tc>
      </w:tr>
      <w:tr w:rsidR="00FF17DD" w:rsidRPr="00FF17DD" w14:paraId="0A0D3964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903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38.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125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Образ времени в поэме «Анна Снегина»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5E8A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BE54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AF20" w14:textId="72A698C6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479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 динамику развития любовной лирики Есенина.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A4C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A4B3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496E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Песни и романсы на стихи Есенина</w:t>
            </w:r>
          </w:p>
        </w:tc>
      </w:tr>
      <w:tr w:rsidR="00FF17DD" w:rsidRPr="00FF17DD" w14:paraId="15A8F9A9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F75E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39.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A670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В.В.Маяковский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 и футуризм. Сатира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Маяковского«Даёшь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изячную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 жизнь», 3гр. – «Маруся отравилась», 4гр. – Стабилизация быта», 5гр. – «Старое и новое», 6гр. –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Бюрократиада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», «Взяточники».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F17A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C91D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4D02" w14:textId="7A56C917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B266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раннем творчестве Маяковского, его новаторском характере.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C639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06C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Доклад ученика, творческое чтение, составление хронологической таблицы.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1A3E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Портреты и фотографии Маяковского</w:t>
            </w:r>
          </w:p>
        </w:tc>
      </w:tr>
      <w:tr w:rsidR="00FF17DD" w:rsidRPr="00FF17DD" w14:paraId="2FDAC207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72B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40.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3B7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Тема поэта и поэзии в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твор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честве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 Маяковского</w:t>
            </w:r>
          </w:p>
          <w:p w14:paraId="5169FB4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«Разговор с фининспектором о поэзии». </w:t>
            </w:r>
          </w:p>
          <w:p w14:paraId="69DAA63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Патриотическая лирика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Маяковского«Товарищу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 Нетте…», «Стихи о советском паспорте»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85B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83D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BE2E" w14:textId="2BA49DAF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1BF2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 логику развития идеи произведения.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303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309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Выступления учащихся (реализация домашнего задания». Комментированное чтение, анализ стихотворений в классе.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A6B7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5CDE0A20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46A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41.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E6DA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Р.р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Сочинение по творчеству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А.А.Блока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С.А.Есенина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В.В.Маяковского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B36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F17D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24708" w14:textId="72E657BF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BD30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Научить учащихся писать  сочинения на литературные темы; развивать связную устную и письменную речь.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B743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формир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E5B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Сочинение 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AEDB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23F5007E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7518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A09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Сложность творческих поисков и писательских судеб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F1A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13+1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D941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7434C" w14:textId="2D22542F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87A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9479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46D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A672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0B5B3CE6" w14:textId="77777777" w:rsidTr="00FF17DD">
        <w:trPr>
          <w:trHeight w:val="322"/>
        </w:trPr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9EC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42.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7997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Творчество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А.П.</w:t>
            </w:r>
            <w:r w:rsidRPr="00111EE3">
              <w:rPr>
                <w:rFonts w:ascii="Times New Roman" w:hAnsi="Times New Roman" w:cs="Times New Roman"/>
                <w:sz w:val="24"/>
              </w:rPr>
              <w:t>Платонова</w:t>
            </w:r>
            <w:proofErr w:type="spellEnd"/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8843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EF9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5BFCF" w14:textId="11C94FD8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C525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Познакомить учеников с вехами биографии и творчества Платонова.</w:t>
            </w:r>
          </w:p>
          <w:p w14:paraId="22D0EF1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 особенности  прозы писателя.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F4E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CA1FF" w14:textId="77777777" w:rsidR="00FF17DD" w:rsidRPr="00962E47" w:rsidRDefault="00FF17DD" w:rsidP="00FF17DD">
            <w:pPr>
              <w:rPr>
                <w:rFonts w:ascii="Times New Roman" w:hAnsi="Times New Roman" w:cs="Times New Roman"/>
              </w:rPr>
            </w:pPr>
            <w:r w:rsidRPr="00962E47">
              <w:rPr>
                <w:rFonts w:ascii="Times New Roman" w:hAnsi="Times New Roman" w:cs="Times New Roman"/>
              </w:rPr>
              <w:t>лекция</w:t>
            </w:r>
          </w:p>
          <w:p w14:paraId="5F6FA54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962E47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569D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Портрет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А.Платонова</w:t>
            </w:r>
            <w:proofErr w:type="spellEnd"/>
          </w:p>
        </w:tc>
      </w:tr>
      <w:tr w:rsidR="00FF17DD" w:rsidRPr="00FF17DD" w14:paraId="04361794" w14:textId="77777777" w:rsidTr="00FF17DD">
        <w:trPr>
          <w:trHeight w:val="644"/>
        </w:trPr>
        <w:tc>
          <w:tcPr>
            <w:tcW w:w="8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BEF7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 xml:space="preserve">  43.</w:t>
            </w: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6CA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Рассказ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А.П.Платонова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 «Песчаная учительница».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AA33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3AA4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3BF6" w14:textId="7769F158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121D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CD86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7AFD4" w14:textId="77777777" w:rsidR="00FF17DD" w:rsidRPr="00962E47" w:rsidRDefault="00FF17DD" w:rsidP="00FF1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962E47">
              <w:rPr>
                <w:rFonts w:ascii="Times New Roman" w:hAnsi="Times New Roman" w:cs="Times New Roman"/>
              </w:rPr>
              <w:t>лекция</w:t>
            </w:r>
          </w:p>
          <w:p w14:paraId="6F5136D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962E47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3079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078316C4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2A5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 44.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E71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Общий обзор романа «Чевенгур».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C3B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F85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5E20" w14:textId="681861CA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3D96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 актуальность и вневременную ценность произведения.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0DE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AF7D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2DC8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Портрет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А.Платонова</w:t>
            </w:r>
            <w:proofErr w:type="spellEnd"/>
          </w:p>
        </w:tc>
      </w:tr>
      <w:tr w:rsidR="00FF17DD" w:rsidRPr="00FF17DD" w14:paraId="15F6B354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D0A0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45.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E06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М.А.Шолохов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Жизнь, творчество, личность.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4B3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89CF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A0EEA" w14:textId="216F4730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EB6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личности Шолохова и значении его произведений.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3B7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1F86" w14:textId="77777777" w:rsidR="00FF17DD" w:rsidRPr="00111EE3" w:rsidRDefault="00111EE3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111EE3">
              <w:rPr>
                <w:rFonts w:ascii="Times New Roman" w:hAnsi="Times New Roman" w:cs="Times New Roman"/>
                <w:sz w:val="24"/>
              </w:rPr>
              <w:t>Выступления учащихся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72DD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 Шолохова, список основных произведений</w:t>
            </w:r>
          </w:p>
        </w:tc>
      </w:tr>
      <w:tr w:rsidR="00FF17DD" w:rsidRPr="00FF17DD" w14:paraId="32F70A3B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A5AA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46.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4C14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История создания романа «Тихий Дон».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063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5AAB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26A9" w14:textId="6E9FDAA4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F2F1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250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03732" w14:textId="77777777" w:rsidR="00FF17DD" w:rsidRPr="00111EE3" w:rsidRDefault="00111EE3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111EE3">
              <w:rPr>
                <w:rFonts w:ascii="Times New Roman" w:hAnsi="Times New Roman" w:cs="Times New Roman"/>
                <w:sz w:val="24"/>
              </w:rPr>
              <w:t>Выступления учащихся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39F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4780DDEF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04E2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47.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3FEE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Картины жизни донских казаков в романе «Тихий Дон».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7C4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3E2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3FC0" w14:textId="47EE9EA5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AF2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 закономерности эпохи раскрываются не только в исторических событиях, но и фактах частной жизни, на примере изображения казачьих семей.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EFFB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56D1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Работа с текстом произведения, работа по карточкам. Беседа о жизни семей. Сопоставление с романом Толстого «Война и мир»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FCF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Репродукции с изображением жизни казаков</w:t>
            </w:r>
          </w:p>
        </w:tc>
      </w:tr>
      <w:tr w:rsidR="00FF17DD" w:rsidRPr="00FF17DD" w14:paraId="6FB32054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EEED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48.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E9AB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«В мире, расколотом надвое». Гражданская война в изображении Шолохова.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E65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C0F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CCADF" w14:textId="4F3A3519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FA76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 гражданское и писательское мужество Шолохова, одним из первых сказавшим правду о гражданской войне как о трагедии народа.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E9F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0654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Чтение глав, ответы на вопросы.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9FF4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7734BAB8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390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49.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51EA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Судьба Григория Мелехова.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EDB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974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3B7C4" w14:textId="5C8A9DCA" w:rsidR="00FF17DD" w:rsidRPr="00FF17DD" w:rsidRDefault="00305B9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D863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 неизбежность трагичности судьбы Григория Мелехова, связь этой трагедии с судьбой общества.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AAD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E36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Работа с текстом романа. Подбор и анализ эпизодов. Характеристика героев.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B9BC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287CB86F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C2E5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50.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7F1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Григорий и Аксинья.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9A99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C97D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B0374" w14:textId="7E27CDEB" w:rsidR="00FF17DD" w:rsidRPr="00FF17DD" w:rsidRDefault="00DE793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50E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Показать, как утверждаются Шолоховым вечные ценности жизни: дом, труд, любовь.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BBC7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6E0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Работа с текстом романа. Подбор и анализ эпизодов.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B385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1E48527D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53B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51.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61B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Мысль семейная в романе.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288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FCF4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BEA5" w14:textId="3540B296" w:rsidR="00FF17DD" w:rsidRPr="00FF17DD" w:rsidRDefault="00DE793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1905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2FA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ED4A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Подготовка к сочинению, осмысление предложенных тем.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02F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5433FC5D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144F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52.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EF95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Р.р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Сочинение по роману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М.А.Шолохова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 «Тихий Дон».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F668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20D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472D" w14:textId="08574502" w:rsidR="00FF17DD" w:rsidRPr="00FF17DD" w:rsidRDefault="00DE793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B3AE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Научить учащихся писать  сочинения </w:t>
            </w: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на литературные темы; развивать связную устную и письменную речь.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7FB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формир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5546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1E7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055A2D1C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56CC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53.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AE4D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Рассказ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М.А.Шолохова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 «Родинка» 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B7B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9B68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4B15" w14:textId="5AD593EA" w:rsidR="00FF17DD" w:rsidRPr="00FF17DD" w:rsidRDefault="00DE793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9500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общую характеристику: тема, идея, главные герои; проанализировать несколько эпизодов.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F51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DB7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Работа с текстом Подбор и анализ эпизодов. Характеристика героев.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CD2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 Шолохова, фрагменты фильма</w:t>
            </w:r>
          </w:p>
        </w:tc>
      </w:tr>
      <w:tr w:rsidR="00FF17DD" w:rsidRPr="00FF17DD" w14:paraId="314F3DC1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139C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54.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606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М.М.Зощенко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 «Монтёр» , «Кочерга».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8686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9A78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F921" w14:textId="1AE3D30D" w:rsidR="00FF17DD" w:rsidRPr="00FF17DD" w:rsidRDefault="00DE793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2FF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13C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AE5E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Символизм, экзистенциализм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3A21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Портреты «Старших символистов»</w:t>
            </w:r>
          </w:p>
        </w:tc>
      </w:tr>
      <w:tr w:rsidR="00FF17DD" w:rsidRPr="00FF17DD" w14:paraId="079D74A2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0DB5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55.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BA3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Вн.чт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Рассказы М.М. Зощенко.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EF1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2713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F253A" w14:textId="071EC407" w:rsidR="00FF17DD" w:rsidRPr="00FF17DD" w:rsidRDefault="00DE793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E37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Совершенствовать навыки анализа произведения.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D57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формир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837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0D0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6C98726B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0143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3FA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Поэзия 30-х годов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A899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D27D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4A8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504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3537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B5E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C5FE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7D4500EE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531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56.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08C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30-х годов. М.А. Светлов, М.В. Исаковский.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4E7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8C6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1ABB9" w14:textId="0ECB65F5" w:rsidR="00FF17DD" w:rsidRPr="00FF17DD" w:rsidRDefault="00DE793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B86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краткую характеристику поэтики и мировоззрения поэзии 30-х годов.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9D0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5D0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DB71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Портреты поэтов</w:t>
            </w:r>
          </w:p>
        </w:tc>
      </w:tr>
      <w:tr w:rsidR="00FF17DD" w:rsidRPr="00FF17DD" w14:paraId="23EEBA5F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1B10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57.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627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А.А.Ахматова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 – «голос своего поколения».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370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F022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2A2DA" w14:textId="64F4D260" w:rsidR="00FF17DD" w:rsidRPr="00FF17DD" w:rsidRDefault="00DE793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E7BB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Продолжить знакомство с лирикой Ахматовой, охарактеризовать особенности творчества поэта «после акмеизма».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D9C6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3C1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Комментированное чтение, анализ стихотворений, ответы на вопросы по домашнему заданию.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B1C7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Портреты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А.Ахматовой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, сборники стихов</w:t>
            </w:r>
          </w:p>
        </w:tc>
      </w:tr>
      <w:tr w:rsidR="00FF17DD" w:rsidRPr="00FF17DD" w14:paraId="1AA5228F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A58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58.</w:t>
            </w:r>
          </w:p>
          <w:p w14:paraId="348A1B4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  <w:p w14:paraId="314575B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EDA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Тема народного страдания и скорби в поэме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А.Ахматовой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 «Реквием».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FE2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7F9E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A132B" w14:textId="40618F99" w:rsidR="00FF17DD" w:rsidRPr="00FF17DD" w:rsidRDefault="00DE793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17B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Показать, как исполнена поэмой гражданская и поэтическая миссия Ахматовой, как история страны преломляется и отражается в её творчестве.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78B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AA0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Цитирование, работа с учебником.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CBA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0928D54F" w14:textId="77777777" w:rsidTr="00FF17DD">
        <w:trPr>
          <w:trHeight w:val="1215"/>
        </w:trPr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8DB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59.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836B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О.Э. Мандельштама.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7DBC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73E3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33B8" w14:textId="6DE68BA0" w:rsidR="00FF17DD" w:rsidRPr="00FF17DD" w:rsidRDefault="00DE793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F0A1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личности поэта; о мотивах и настроениях лирики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CBB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815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Работа с текстом, составление тезисов статьи учебника, анализ стихотворений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366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</w:t>
            </w:r>
          </w:p>
        </w:tc>
      </w:tr>
      <w:tr w:rsidR="00FF17DD" w:rsidRPr="00FF17DD" w14:paraId="0E0FB945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E5C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60.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F85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Б.Л.Пастернак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Начало творческого пути. Лирика.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A43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2CA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AAA6" w14:textId="214BA86D" w:rsidR="00FF17DD" w:rsidRPr="00FF17DD" w:rsidRDefault="00DE793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588CF" w14:textId="4AC7AC83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Познакомить учеников с биографией поэта, разнообразием дарований, дать представление о раннем творчестве Пастернака; </w:t>
            </w: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совершенствовать навыки анализа текста.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E334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3E73" w14:textId="77777777" w:rsidR="00FF17DD" w:rsidRPr="00FF17DD" w:rsidRDefault="00FF17DD" w:rsidP="00FF17DD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F17D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текстом, составление тезисов статьи учебника, анализ </w:t>
            </w:r>
            <w:r w:rsidRPr="00FF1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5829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Портрет Пастернака, репроду</w:t>
            </w: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кции картин и рисунков</w:t>
            </w:r>
          </w:p>
        </w:tc>
      </w:tr>
      <w:tr w:rsidR="00FF17DD" w:rsidRPr="00FF17DD" w14:paraId="68859338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33A7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61.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611F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Н.А Заболоцкого.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BEF7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DC38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E717" w14:textId="157A0E4F" w:rsidR="00FF17DD" w:rsidRPr="00FF17DD" w:rsidRDefault="00892F9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170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Познакомить учеников с основными вехами биографии Заболоцкого; дать обзор его поэзии.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225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65A0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Выполнение тестовых заданий. Анализ стихотворения.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8F89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 Заболоцкого, фрагмент из фильма «Доживём до понедельника»</w:t>
            </w:r>
          </w:p>
        </w:tc>
      </w:tr>
      <w:tr w:rsidR="00FF17DD" w:rsidRPr="00FF17DD" w14:paraId="6AD79B0A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A76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D09D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Литература периода Великой Отечественной войны и первых послевоенных лет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5A8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93A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3003" w14:textId="58CA8DD9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0A69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2EA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F565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7FD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22F719C6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3C33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2D7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Проза о войне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D3E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C63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491C" w14:textId="574B1CDB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D66E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17A7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28A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C56B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04940460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95B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62.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B1E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Правда о войне в повести Виктора Некрасова «В окопах Сталинграда».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CBF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70BB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9F8B4" w14:textId="2BE05A9A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6B6DA" w14:textId="4E6D6819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</w:t>
            </w:r>
            <w:r w:rsidR="00892F97">
              <w:rPr>
                <w:rFonts w:ascii="Times New Roman" w:hAnsi="Times New Roman" w:cs="Times New Roman"/>
                <w:sz w:val="24"/>
              </w:rPr>
              <w:t>л</w:t>
            </w:r>
            <w:r w:rsidRPr="00FF17DD">
              <w:rPr>
                <w:rFonts w:ascii="Times New Roman" w:hAnsi="Times New Roman" w:cs="Times New Roman"/>
                <w:sz w:val="24"/>
              </w:rPr>
              <w:t>ение о тенденциях послевоенной литературы, показать значение повести Некрасова.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C28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FC2A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Эвристическая беседа. Работа с текстом. Комментированное чтение.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665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Портрет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В.Некрасова</w:t>
            </w:r>
            <w:proofErr w:type="spellEnd"/>
          </w:p>
        </w:tc>
      </w:tr>
      <w:tr w:rsidR="00FF17DD" w:rsidRPr="00FF17DD" w14:paraId="0105D0AA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8D5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63.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36B3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Э.Г. Казакевич. Повесть «Звезда».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2B2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C77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1EEF" w14:textId="22448872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496A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общую характеристику: тема, идея, главные герои; проанализировать несколько эпизодов.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911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BBC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Работа с текстом Подбор и анализ эпизодов. Характеристика героев.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AEF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165A9B19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AD3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64.</w:t>
            </w:r>
          </w:p>
          <w:p w14:paraId="685B542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7F3D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М.А.Шолохов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 «Судьба человека».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28E9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530F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53698" w14:textId="0CC2B9AC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598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общую характеристику: тема, идея, главные герои; проанализировать несколько эпизодов.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B1E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формир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0F24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Работа с текстом Подбор и анализ эпизодов. Характеристика героев.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B0FD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3627CF23" w14:textId="77777777" w:rsidTr="00FF17DD">
        <w:trPr>
          <w:trHeight w:val="555"/>
        </w:trPr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CBD3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3A41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Лирика военных лет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1B7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8FB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F1F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4B9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507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CE8E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0054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7BF4A72B" w14:textId="77777777" w:rsidTr="00FF17DD">
        <w:trPr>
          <w:trHeight w:val="555"/>
        </w:trPr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30B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65.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468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Лирика военных лет. Поэзия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В.И.Лебедев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-Кумач.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3A08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17CD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FD165" w14:textId="3CC83043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108D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личности и поэзии поэта; совершенствовать навыки анализа стихотворений.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D621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16D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D69E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</w:t>
            </w:r>
          </w:p>
        </w:tc>
      </w:tr>
      <w:tr w:rsidR="00FF17DD" w:rsidRPr="00FF17DD" w14:paraId="356F4E22" w14:textId="77777777" w:rsidTr="00FF17DD">
        <w:trPr>
          <w:trHeight w:val="270"/>
        </w:trPr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1E2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66.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85A1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К.М. Симонова.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4478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912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9AB2" w14:textId="6AAC8451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744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выделить основные черты его поэтики; совершенствовать навыки анализа стихотворений.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C5C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3D6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Выразительное чтение стихотворений, чтение наизусть, работа по содержанию стихотворений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6928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</w:t>
            </w:r>
          </w:p>
        </w:tc>
      </w:tr>
      <w:tr w:rsidR="00FF17DD" w:rsidRPr="00FF17DD" w14:paraId="727B58BA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53E1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 xml:space="preserve">  67.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B42E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Мусы Джалиля.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911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2A15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22A1" w14:textId="3C357F83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51C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личности поэта; о мотивах и настроениях лирики.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B309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3B68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EDA5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</w:t>
            </w:r>
          </w:p>
        </w:tc>
      </w:tr>
      <w:tr w:rsidR="00FF17DD" w:rsidRPr="00FF17DD" w14:paraId="0FA58F8D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7D40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68.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DDF2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Якуба Коласа.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656A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EDB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79D49" w14:textId="41DA861B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9D38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Совершенствовать навыки анализа стихотворений.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01D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формир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73FE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ADCC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10F80C31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C27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69.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28B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А.Т. Твардовский. Творчество и судьба. 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FC00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A3F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919A2" w14:textId="1A429EBA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947D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обзор жизненного и творческого пути Твардовского; показать значение творчества и общественной деятельности.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39A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7B6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F146134" w14:textId="77777777" w:rsidR="00FF17DD" w:rsidRPr="00FF17DD" w:rsidRDefault="00FF17DD" w:rsidP="00FF17DD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F17D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стихотворений, чтение наизусть, работа по содержанию стихотворений</w:t>
            </w:r>
          </w:p>
          <w:p w14:paraId="6BE1D25E" w14:textId="77777777" w:rsidR="00FF17DD" w:rsidRPr="00FF17DD" w:rsidRDefault="00FF17DD" w:rsidP="00FF17DD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4F1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Портрет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Твардовксого</w:t>
            </w:r>
            <w:proofErr w:type="spellEnd"/>
          </w:p>
        </w:tc>
      </w:tr>
      <w:tr w:rsidR="00FF17DD" w:rsidRPr="00FF17DD" w14:paraId="06B184CC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628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70.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9C89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Слово о Твардовском. Поэма «По праву памяти».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1FF8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3FB3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9306A" w14:textId="165C8DEE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33EA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обзор жизненного пути Твардовского; определить жанровые особенности и идейное содержание поэмы.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847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40139" w14:textId="77777777" w:rsidR="00FF17DD" w:rsidRPr="00FF17DD" w:rsidRDefault="00FF17DD" w:rsidP="00FF17DD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F17D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стихотворений, чтение наизусть, работа по содержанию стихотворений</w:t>
            </w:r>
          </w:p>
          <w:p w14:paraId="793FD28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6C5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4E8A1A1F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0350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EA90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 xml:space="preserve">Литература второй половины </w:t>
            </w:r>
            <w:r w:rsidRPr="00FF17DD">
              <w:rPr>
                <w:rFonts w:ascii="Times New Roman" w:hAnsi="Times New Roman" w:cs="Times New Roman"/>
                <w:b/>
                <w:sz w:val="24"/>
                <w:lang w:val="en-US"/>
              </w:rPr>
              <w:t>XX</w:t>
            </w:r>
            <w:r w:rsidRPr="00FF17DD">
              <w:rPr>
                <w:rFonts w:ascii="Times New Roman" w:hAnsi="Times New Roman" w:cs="Times New Roman"/>
                <w:b/>
                <w:sz w:val="24"/>
              </w:rPr>
              <w:t xml:space="preserve"> века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465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6F2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5AA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17B9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EBE8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0DC4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F33F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1C9606E6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8ED5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71.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68A9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К.М.Симонов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 «Живые и мёртвые».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5DC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C96F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88A7A" w14:textId="413DEBAC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30C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общую характеристику: тема, идея, главные герои; проанализировать несколько эпизодов.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C2C1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346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8AE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</w:t>
            </w:r>
          </w:p>
        </w:tc>
      </w:tr>
      <w:tr w:rsidR="00FF17DD" w:rsidRPr="00FF17DD" w14:paraId="626CED3D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376A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72.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AC67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В.В.Быков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Повесть «Сотников».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BEF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3F8D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84FB" w14:textId="7DB2AD0A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07D74" w14:textId="0A6D4BA0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общую характеристику: тема, идея, главные герои; проанализировать несколько эпизодов.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B70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C3B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Знакомство с биографией писателя, составление плана, выступления по прочитанным произведениям.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314A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</w:t>
            </w:r>
          </w:p>
        </w:tc>
      </w:tr>
      <w:tr w:rsidR="00FF17DD" w:rsidRPr="00FF17DD" w14:paraId="47FA9F7F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6267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73.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D520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К.Д. Воробьёв. Повесть «Убиты под Москвой»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0D15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C385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63DC" w14:textId="3CDE00FE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D67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Расширить представления учеников о творчестве поэтов Серебряного века; совершенствовать навыки анализа стихотворений.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ABAD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ED6F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D48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</w:t>
            </w:r>
          </w:p>
        </w:tc>
      </w:tr>
      <w:tr w:rsidR="00FF17DD" w:rsidRPr="00FF17DD" w14:paraId="502814E9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B94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D97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Тема деревни в литературе 60-х годов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BF9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8B4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AFBA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6C4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860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3ECB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4CC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1C7466DE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109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 xml:space="preserve">  74.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3C0C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Ф.А.Абрамов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Роман «Две зимы и три лета».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6E6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1BE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6FBC8" w14:textId="4C0ECE1A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19B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общую характеристику: тема, идея, главные герои; проанализировать несколько эпизодов.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AD2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4D71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Конспектирование лекции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C603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4E618912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054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75.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72CB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В.И.Белов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Повесть «Привычное дело».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6F3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E7F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EDC4" w14:textId="1A7048C2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B40A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общую характеристику: тема, идея, главные герои; проанализировать несколько эпизодов.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5FA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F1FE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Аналитическая беседа, работа с текстом повести.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6BEC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6711196A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5AE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76.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D77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Рассказ Солженицына «Матрёнин двор».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A972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5643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39DC0" w14:textId="4F0E5139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7B8E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Попытаться понять, каким видится писателю феномен «простого человека», разобраться в философском смысле рассказа.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1E5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E929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Аналитическая беседа, работа с текстом повести.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ACAC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65B1D621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8E66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77.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D0A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Герои Шукшина.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DC0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5E37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42DCA" w14:textId="32F66A00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650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Познакомить с творчеством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В.М.Шукшина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 (обзор).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157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22C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E8DA88D" w14:textId="77777777" w:rsidR="00FF17DD" w:rsidRPr="00FF17DD" w:rsidRDefault="00FF17DD" w:rsidP="00FF17DD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F17DD">
              <w:rPr>
                <w:rFonts w:ascii="Times New Roman" w:hAnsi="Times New Roman" w:cs="Times New Roman"/>
                <w:sz w:val="24"/>
                <w:szCs w:val="24"/>
              </w:rPr>
              <w:t>Аналитическая беседа, работа с текстом повести.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7D98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 писателя , фрагменты фильма «Калина красная»</w:t>
            </w:r>
          </w:p>
        </w:tc>
      </w:tr>
      <w:tr w:rsidR="00FF17DD" w:rsidRPr="00FF17DD" w14:paraId="51F5148F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9D0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43A9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Проза и драматургия 70-90-х годов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2C7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806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D530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6C6B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2943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D59E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9F7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42FB5CD5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8F9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78.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C2F7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В.Т. Шаламов. «Колымские рассказы».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588E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1C0E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19C82" w14:textId="5F3B09CD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EB3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общую характеристику: тема, идея, главные герои; проанализировать несколько эпизодов.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609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282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Эвристическая беседа. Работа с текстом. Комментированное чтение.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0DB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 .Клюева; фотография: Клюев и Есенин</w:t>
            </w:r>
          </w:p>
        </w:tc>
      </w:tr>
      <w:tr w:rsidR="00FF17DD" w:rsidRPr="00FF17DD" w14:paraId="062B3F51" w14:textId="77777777" w:rsidTr="00FF17DD">
        <w:trPr>
          <w:trHeight w:val="786"/>
        </w:trPr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1D1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79.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8C5C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Ю.В. Трифонов. Повесть «Обмен».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454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2AB2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CB729" w14:textId="535B85F6" w:rsidR="00FF17DD" w:rsidRPr="00FF17DD" w:rsidRDefault="001350C7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5805" w14:textId="77777777" w:rsidR="00FF17DD" w:rsidRPr="00FF17DD" w:rsidRDefault="00FF17DD" w:rsidP="00FF17DD">
            <w:pPr>
              <w:pStyle w:val="a0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общую характеристику: тема, идея, главные герои; проанализировать несколько эпизодов.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6D2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D63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Комментированное чтение отдельных эпизодов, аналитическая беседа, характеристика героев.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BD2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69FCB7C5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8C37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80.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0940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Человек и природа в повести «Царь-рыба»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В.Астафьева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004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6F2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E9464" w14:textId="0996FA63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91C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Закрепление навыков работы со словарями; раскрыть философский подтекст повествования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В.Астафьева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43C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03E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Эвристическая беседа. Работа с текстом. Комментированное чтение.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AD6B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 Астафьева, словари</w:t>
            </w:r>
          </w:p>
        </w:tc>
      </w:tr>
      <w:tr w:rsidR="00FF17DD" w:rsidRPr="00FF17DD" w14:paraId="7FCD6F8C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2F9B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81.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3236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В.Г. Распутин. Повесть «Пожар».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B6D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B46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1DD9" w14:textId="590366C7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DC64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Углубить представление учащихся о жанре антиутопии, разобраться в проблематике романа.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B7CD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0F3B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Антиутопия  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1678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45FD1C00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45F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82.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21B8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Драматургия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А.Вампилова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6DB1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0D5E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AEE1D" w14:textId="3CA4FFB7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974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Показать значение драматургии </w:t>
            </w: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Вампилова для русской литературы.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E58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 xml:space="preserve">Урок усвоен. </w:t>
            </w: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 xml:space="preserve">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8D5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 xml:space="preserve">Эвристическая беседа. </w:t>
            </w: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Работа с текстом. Комментированное чтение.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D957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 xml:space="preserve">Портрет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А.Вампилова</w:t>
            </w:r>
            <w:proofErr w:type="spellEnd"/>
          </w:p>
        </w:tc>
      </w:tr>
      <w:tr w:rsidR="00FF17DD" w:rsidRPr="00FF17DD" w14:paraId="7E86BDE6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8176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83.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7C8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«Новый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автобиографизм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» Сергея Довлатова.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A81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BA04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F7091" w14:textId="7C6ABC2E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E692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краткий обзор прозы писателя, остановившись на его художественном методе; совершенствовать навыки анализа текста.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4EE6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A110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Беседа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аналитич</w:t>
            </w:r>
            <w:proofErr w:type="spellEnd"/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E55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34620B3B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0207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04B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Современная лирика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B78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987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60DC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C8C5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11D7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4C7E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E3E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6FD87CBD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5A90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6BA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«Тихая лирика» и поэзия Николая Рубцова.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B827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F94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C70E" w14:textId="3077FD18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33E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Показать связь «тихой лирики» с литературной традицией; дать представление о поэтическом мире Николая Рубцова, познакомить с этапами творческого пути.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501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B79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Запись основных положений лекции, знакомство со стихотворениями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Н.Рубцова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, их анализ. Сообщения подготовленных учеников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C9E0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 Рубцова, сборники его стихотворений</w:t>
            </w:r>
          </w:p>
        </w:tc>
      </w:tr>
      <w:tr w:rsidR="00FF17DD" w:rsidRPr="00FF17DD" w14:paraId="0260EBFC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4FF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85.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0FB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Р. И. Рождественского.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E12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659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B41B2" w14:textId="27DC1659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113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поэтическом мире поэта, познакомить с этапами творческого пути., совершенствовать навыки анализа стихотворения.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7D1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BCD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Выразительное чтение стихотворений, чтение наизусть, работа по содержанию стихотворений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43A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Портрет, сборники его стихотворений</w:t>
            </w:r>
          </w:p>
        </w:tc>
      </w:tr>
      <w:tr w:rsidR="00FF17DD" w:rsidRPr="00FF17DD" w14:paraId="38AE8D3A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9CA5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86.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40A0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Поэзия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А.А.Вознесенского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95A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6B26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3277" w14:textId="3E1355E9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AE98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поэтическом мире поэта, познакомить с этапами творческого пути., совершенствовать навыки анализа стихотворения.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EBCC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C461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Выразительное чтение стихотворений, чтение наизусть, работа по содержанию стихотворений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A356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Портрет, сборники его стихотворений</w:t>
            </w:r>
          </w:p>
        </w:tc>
      </w:tr>
      <w:tr w:rsidR="00FF17DD" w:rsidRPr="00FF17DD" w14:paraId="65B6882A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CAC6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87.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BE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Поэзия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Е.А.Евтушенко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822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B77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AD50E" w14:textId="18A942E5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C5F1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поэтическом мире поэта, познакомить с этапами творческого пути., совершенствовать навыки анализа стихотворения.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8C98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70CA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Выразительное чтение стихотворений, чтение наизусть, работа по содержанию стихотворений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DB57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Портрет, сборники его стихотворений</w:t>
            </w:r>
          </w:p>
        </w:tc>
      </w:tr>
      <w:tr w:rsidR="00FF17DD" w:rsidRPr="00FF17DD" w14:paraId="2F284636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2A47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88.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CA16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Стихотворения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Б.А.Ахмадуллиной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8D86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445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50A3C" w14:textId="6E4ED047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67BF6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поэтическом мире поэта, познакомить с этапами творческого пути., совершенствовать навыки анализа стихотворения.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E4FE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B377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Выразительное чтение стихотворений, чтение наизусть, работа по содержанию стихотворений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AA1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Портрет, сборники его стихотворений</w:t>
            </w:r>
          </w:p>
        </w:tc>
      </w:tr>
      <w:tr w:rsidR="00FF17DD" w:rsidRPr="00FF17DD" w14:paraId="371923C4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A5F0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89.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B9DF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Стихотворения А.С. Кушнера.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7656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9FA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F4428" w14:textId="5FEE8296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66EA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поэтическом мире поэта, познакомить с этапами творческого пути., совершенствовать навыки анализа стихотворения.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BD8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9AFD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Выразительное чтение стихотворений, чтение наизусть, работа по содержанию </w:t>
            </w: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стихотворений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CD0F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Портрет, сборники его стихотво</w:t>
            </w: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>рений</w:t>
            </w:r>
          </w:p>
        </w:tc>
      </w:tr>
      <w:tr w:rsidR="00FF17DD" w:rsidRPr="00FF17DD" w14:paraId="25B4ADE0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DEB1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90.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F03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Стихотворения А.А. Галича.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BD7B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FD67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2E54" w14:textId="691D5F98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8035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поэтическом мире поэта, познакомить с этапами творческого пути., совершенствовать навыки анализа стихотворения.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EAA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6BC9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Беседа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аналитич</w:t>
            </w:r>
            <w:proofErr w:type="spellEnd"/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CC23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Портрет, сборники его стихотворений</w:t>
            </w:r>
          </w:p>
        </w:tc>
      </w:tr>
      <w:tr w:rsidR="00FF17DD" w:rsidRPr="00FF17DD" w14:paraId="75DF1E46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F2CB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91.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2C4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Поэзия В.С. Высоцкого.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D56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291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D69B" w14:textId="47A29795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0D93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поэтическом мире поэта, познакомить с этапами творческого пути., совершенствовать навыки анализа стихотворения.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9015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47C6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Сообщения учащихся, чтение стихов, слушание музыки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6797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Портрет, сборники его стихотворений</w:t>
            </w:r>
          </w:p>
        </w:tc>
      </w:tr>
      <w:tr w:rsidR="00FF17DD" w:rsidRPr="00FF17DD" w14:paraId="2BE2A309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9654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92.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F4CC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Стихотворения Б.Ш. Окуджава.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5A8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0C1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3A646" w14:textId="5A7727DC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EC14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поэтическом мире поэта, познакомить с этапами творческого пути., совершенствовать навыки анализа стихотворения.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A295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1F42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Выразительное чтение стихотворений, чтение наизусть, работа по содержанию стихотворений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89C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Портрет, сборники его стихотворений</w:t>
            </w:r>
          </w:p>
        </w:tc>
      </w:tr>
      <w:tr w:rsidR="00FF17DD" w:rsidRPr="00FF17DD" w14:paraId="39D60655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60E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93.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2F5C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Стихотворения Бориса Чичибабина. Стихотворения А.А. Тарковского.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AA84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A55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F78EA" w14:textId="7EBADA96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E6F3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поэтическом мире поэта, познакомить с этапами творческого пути., совершенствовать навыки анализа стихотворения.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D726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1EE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Выразительное чтение стихотворений, чтение наизусть, работа по содержанию стихотворений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03CB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Портрет, сборники его стихотворений</w:t>
            </w:r>
          </w:p>
        </w:tc>
      </w:tr>
      <w:tr w:rsidR="00FF17DD" w:rsidRPr="00FF17DD" w14:paraId="54AEB239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DBA2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94.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4AC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Стихотворения Г.Н. Айги.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F86C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A69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51E4" w14:textId="60FF31BF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59B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поэтическом мире поэта, познакомить с этапами творческого пути., совершенствовать навыки анализа стихотворения.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A82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0AE1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Беседа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аналитич</w:t>
            </w:r>
            <w:proofErr w:type="spellEnd"/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4CB0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Портрет, сборники его стихотворений</w:t>
            </w:r>
          </w:p>
        </w:tc>
      </w:tr>
      <w:tr w:rsidR="00FF17DD" w:rsidRPr="00FF17DD" w14:paraId="0843EFE2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8225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95.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C06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Стихотворения Г.Н. Айги.</w:t>
            </w:r>
          </w:p>
          <w:p w14:paraId="366687E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Стихотворения И.А. Бродского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999D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9C6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3BEA" w14:textId="78D0F38C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05CB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поэтическом мире поэта, познакомить с этапами творческого пути., совершенствовать навыки анализа стихотворения.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0E69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051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Сообщения учащихся, чтение стихов, 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F6C8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Портрет, сборники его стихотворений</w:t>
            </w:r>
          </w:p>
        </w:tc>
      </w:tr>
      <w:tr w:rsidR="00FF17DD" w:rsidRPr="00FF17DD" w14:paraId="2D2214C5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66D5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96.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A44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b/>
                <w:sz w:val="24"/>
              </w:rPr>
              <w:t>Литература народов России</w:t>
            </w:r>
            <w:r w:rsidRPr="00FF17DD">
              <w:rPr>
                <w:rFonts w:ascii="Times New Roman" w:hAnsi="Times New Roman" w:cs="Times New Roman"/>
                <w:sz w:val="24"/>
              </w:rPr>
              <w:t xml:space="preserve"> Стихи Кайсына Кулиева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52E4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D7A3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665B2" w14:textId="07BF4D58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8561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поэтическом мире поэта, познакомить с этапами творческого пути., совершенствовать навыки анализа стихотворения.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AECD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016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Сообщения учащихся, чтение стихов, слушание музыки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55B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Портрет, сборники его стихотворений</w:t>
            </w:r>
          </w:p>
        </w:tc>
      </w:tr>
      <w:tr w:rsidR="00FF17DD" w:rsidRPr="00FF17DD" w14:paraId="10E00E03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38CA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6C5C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E2C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6EF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BCE6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28B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4E7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544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B664B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6733BA0B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367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 97.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582D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. Стихотворения Р. Гамзатова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8A6A7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E31F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F3CF3" w14:textId="1FF456A0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211E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поэтическом мире поэта, познакомить с этапами творческого пути., совершенствовать навыки анализа стихотворения.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61D7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47C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Сообщения учащихся, чтение стихов, слушание музыки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0810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Иллюстрации на тему войны</w:t>
            </w:r>
          </w:p>
        </w:tc>
      </w:tr>
      <w:tr w:rsidR="00FF17DD" w:rsidRPr="00FF17DD" w14:paraId="04C1E31E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2E9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lastRenderedPageBreak/>
              <w:t xml:space="preserve">  98.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9DEC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Стихотворения Д. Кугультинова.</w:t>
            </w:r>
          </w:p>
          <w:p w14:paraId="7C3361E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Трагедия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М.Карима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 «Не бросай огонь, Прометей».</w:t>
            </w:r>
          </w:p>
          <w:p w14:paraId="5A4012A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061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EFC33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E175" w14:textId="4CA33DA4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F107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а Дать представление о поэтическом мире поэта, познакомить с этапами творческого пути., совершенствовать навыки анализа стихотворения. анализировать текст.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3E61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3D0B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анализ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3FF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Портрет, сборники его стихотворений</w:t>
            </w:r>
          </w:p>
        </w:tc>
      </w:tr>
      <w:tr w:rsidR="00FF17DD" w:rsidRPr="00FF17DD" w14:paraId="0CADFBEC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2971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99.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391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Б.Брехт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 «Мамаша Кураж и ее дети»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A7BE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18F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F009" w14:textId="32F865E1" w:rsidR="00FF17DD" w:rsidRPr="00FF17DD" w:rsidRDefault="002239C0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7DC9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поэтическом мире поэта, познакомить с этапами творческого пути., совершенствовать навыки анализа стихотворения.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F4CC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24AEF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Беседа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аналитич</w:t>
            </w:r>
            <w:proofErr w:type="spellEnd"/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1935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00ABEE25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650A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100.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FACF7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Э. М. Хемингуэй. Повесть «Старик и море»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6B53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1491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CB2A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F2B61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Дать представление о поэтическом мире поэта, познакомить с этапами творческого пути., совершенствовать навыки анализа стихотворения.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FF93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5A3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Беседа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аналитич</w:t>
            </w:r>
            <w:proofErr w:type="spellEnd"/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237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Портрет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Твардовксого</w:t>
            </w:r>
            <w:proofErr w:type="spellEnd"/>
          </w:p>
        </w:tc>
      </w:tr>
      <w:tr w:rsidR="00FF17DD" w:rsidRPr="00FF17DD" w14:paraId="5F31E268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A75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101.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2FF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Итоговый тест по пройденным темам.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5F5C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31D5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996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D57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Проверить знания учащихся и выявить пробелы в знаниях.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10AC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усвоен. новых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знан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>. и умен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7637D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7B29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778C6F1A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79C3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102.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4A5C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 Повторение. Анализ итогового теста.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1929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D5FE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4605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9F200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CF1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примен</w:t>
            </w:r>
            <w:proofErr w:type="spellEnd"/>
            <w:r w:rsidRPr="00FF17DD">
              <w:rPr>
                <w:rFonts w:ascii="Times New Roman" w:hAnsi="Times New Roman" w:cs="Times New Roman"/>
                <w:sz w:val="24"/>
              </w:rPr>
              <w:t xml:space="preserve">. умен. и </w:t>
            </w:r>
            <w:proofErr w:type="spellStart"/>
            <w:r w:rsidRPr="00FF17DD">
              <w:rPr>
                <w:rFonts w:ascii="Times New Roman" w:hAnsi="Times New Roman" w:cs="Times New Roman"/>
                <w:sz w:val="24"/>
              </w:rPr>
              <w:t>нав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60D7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F726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Иллюстрации к поэме</w:t>
            </w:r>
          </w:p>
        </w:tc>
      </w:tr>
      <w:tr w:rsidR="00FF17DD" w:rsidRPr="00FF17DD" w14:paraId="3A4828E2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F33D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51254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FC15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  <w:r w:rsidRPr="00FF17DD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F63C2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D0CF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16C0A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AA97A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49240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6E6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17DD" w:rsidRPr="00FF17DD" w14:paraId="608DA0FA" w14:textId="77777777" w:rsidTr="00FF17DD"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5456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A8C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BE032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81FB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B4D48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877D" w14:textId="77777777" w:rsidR="00FF17DD" w:rsidRPr="00FF17DD" w:rsidRDefault="00FF17DD" w:rsidP="00FF17DD">
            <w:pPr>
              <w:pStyle w:val="a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B96E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5D78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69A64" w14:textId="77777777" w:rsidR="00FF17DD" w:rsidRPr="00FF17DD" w:rsidRDefault="00FF17DD" w:rsidP="00FF17DD">
            <w:pPr>
              <w:pStyle w:val="a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4658EEE" w14:textId="77777777" w:rsidR="00FF17DD" w:rsidRPr="00FF17DD" w:rsidRDefault="00FF17DD" w:rsidP="00FF17DD">
      <w:pPr>
        <w:pStyle w:val="a6"/>
        <w:spacing w:line="276" w:lineRule="atLeast"/>
        <w:jc w:val="center"/>
        <w:rPr>
          <w:rFonts w:ascii="Times New Roman" w:hAnsi="Times New Roman" w:cs="Times New Roman"/>
          <w:b/>
          <w:sz w:val="24"/>
        </w:rPr>
      </w:pPr>
    </w:p>
    <w:p w14:paraId="372920D2" w14:textId="77777777" w:rsidR="00FF17DD" w:rsidRPr="00FF17DD" w:rsidRDefault="00FF17DD" w:rsidP="00FF17DD">
      <w:pPr>
        <w:pStyle w:val="a6"/>
        <w:spacing w:line="276" w:lineRule="atLeast"/>
        <w:jc w:val="center"/>
        <w:rPr>
          <w:rFonts w:ascii="Times New Roman" w:hAnsi="Times New Roman" w:cs="Times New Roman"/>
          <w:b/>
          <w:sz w:val="24"/>
        </w:rPr>
      </w:pPr>
    </w:p>
    <w:p w14:paraId="3FDCE265" w14:textId="77777777" w:rsidR="00FF17DD" w:rsidRPr="00FF17DD" w:rsidRDefault="00FF17DD" w:rsidP="00FF17DD">
      <w:pPr>
        <w:pStyle w:val="a6"/>
        <w:spacing w:line="276" w:lineRule="atLeast"/>
        <w:jc w:val="center"/>
        <w:rPr>
          <w:rFonts w:ascii="Times New Roman" w:hAnsi="Times New Roman" w:cs="Times New Roman"/>
          <w:sz w:val="24"/>
        </w:rPr>
      </w:pPr>
    </w:p>
    <w:p w14:paraId="17E608D2" w14:textId="77777777" w:rsidR="00FF17DD" w:rsidRPr="00FF17DD" w:rsidRDefault="00FF17DD" w:rsidP="00FF17DD">
      <w:pPr>
        <w:pStyle w:val="a6"/>
        <w:spacing w:line="276" w:lineRule="atLeast"/>
        <w:jc w:val="center"/>
        <w:rPr>
          <w:rFonts w:ascii="Times New Roman" w:hAnsi="Times New Roman" w:cs="Times New Roman"/>
          <w:sz w:val="24"/>
        </w:rPr>
      </w:pPr>
    </w:p>
    <w:p w14:paraId="6EED28BE" w14:textId="77777777" w:rsidR="00FF17DD" w:rsidRDefault="00FF17DD" w:rsidP="00FF17DD">
      <w:pPr>
        <w:pStyle w:val="a6"/>
        <w:tabs>
          <w:tab w:val="left" w:pos="4507"/>
          <w:tab w:val="center" w:pos="7842"/>
        </w:tabs>
        <w:spacing w:line="276" w:lineRule="atLeast"/>
        <w:rPr>
          <w:rFonts w:ascii="Times New Roman" w:hAnsi="Times New Roman" w:cs="Times New Roman"/>
          <w:b/>
          <w:sz w:val="28"/>
          <w:szCs w:val="28"/>
        </w:rPr>
      </w:pPr>
    </w:p>
    <w:p w14:paraId="1B40F3AB" w14:textId="77777777" w:rsidR="00FF17DD" w:rsidRDefault="00FF17DD" w:rsidP="00FF17DD">
      <w:pPr>
        <w:pStyle w:val="a6"/>
        <w:tabs>
          <w:tab w:val="left" w:pos="4507"/>
          <w:tab w:val="center" w:pos="7842"/>
        </w:tabs>
        <w:spacing w:line="276" w:lineRule="atLeast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>Перечень учебно-методической литературы:</w:t>
      </w:r>
    </w:p>
    <w:p w14:paraId="25D0974D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4E4936F2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Hlk117599102"/>
      <w:r>
        <w:rPr>
          <w:rFonts w:ascii="Times New Roman" w:hAnsi="Times New Roman" w:cs="Times New Roman"/>
          <w:sz w:val="28"/>
          <w:szCs w:val="28"/>
        </w:rPr>
        <w:t xml:space="preserve">1. Примерные программы по учебным предметам. Литература. 5-11 классы. – 2-е издание.,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2008.</w:t>
      </w:r>
    </w:p>
    <w:p w14:paraId="69CDB0D0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2. Русская литература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 века. 11 класс: Учебник в 2-х частях под редакцией В.П. Журавлёва – СПб.: «Просвещение», 2008.</w:t>
      </w:r>
    </w:p>
    <w:bookmarkEnd w:id="0"/>
    <w:p w14:paraId="1304FFAB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3. Егорова Н.В. Универсальные поурочные разработки по литературе: 11 класс.-М.: ВАКО, 2011.</w:t>
      </w:r>
    </w:p>
    <w:p w14:paraId="41D1105F" w14:textId="77777777" w:rsidR="00FF17DD" w:rsidRDefault="00FF17DD" w:rsidP="00FF17DD">
      <w:pPr>
        <w:pStyle w:val="a6"/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4.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Литература в схемах и таблицах / авт.-сост. Миронова Ю.С. – СПб.: «Просвещение», 2011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6DF0C5" w14:textId="77777777" w:rsidR="00FF17DD" w:rsidRDefault="00FF17DD" w:rsidP="00FF17DD">
      <w:pPr>
        <w:pStyle w:val="a1"/>
        <w:spacing w:line="276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Технические средства, необходимые в кабинете литературы:</w:t>
      </w:r>
    </w:p>
    <w:p w14:paraId="70BA6A63" w14:textId="77777777" w:rsidR="00FF17DD" w:rsidRDefault="00FF17DD" w:rsidP="00FF17DD">
      <w:pPr>
        <w:pStyle w:val="a1"/>
        <w:spacing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1. Мультимедийный  компьютер</w:t>
      </w:r>
    </w:p>
    <w:p w14:paraId="3A905A57" w14:textId="77777777" w:rsidR="00FF17DD" w:rsidRDefault="00FF17DD" w:rsidP="00FF17DD">
      <w:pPr>
        <w:pStyle w:val="a1"/>
        <w:spacing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2. Мультимедиапроектор</w:t>
      </w:r>
    </w:p>
    <w:p w14:paraId="4EE6978B" w14:textId="77777777" w:rsidR="00FF17DD" w:rsidRDefault="00FF17DD" w:rsidP="00FF17DD">
      <w:pPr>
        <w:pStyle w:val="a1"/>
        <w:spacing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3. Средства телекоммуникации</w:t>
      </w:r>
    </w:p>
    <w:p w14:paraId="7F508476" w14:textId="77777777" w:rsidR="00FF17DD" w:rsidRDefault="00FF17DD" w:rsidP="00FF17DD">
      <w:pPr>
        <w:pStyle w:val="a1"/>
        <w:spacing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4. Сканер</w:t>
      </w:r>
    </w:p>
    <w:p w14:paraId="4EF6A252" w14:textId="77777777" w:rsidR="00FF17DD" w:rsidRDefault="00FF17DD" w:rsidP="00FF17DD">
      <w:pPr>
        <w:pStyle w:val="a1"/>
        <w:spacing w:line="276" w:lineRule="atLeas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5. Принтер лазерный</w:t>
      </w:r>
    </w:p>
    <w:p w14:paraId="66BDFC94" w14:textId="77777777" w:rsidR="00FF17DD" w:rsidRDefault="00FF17DD" w:rsidP="00FF17DD">
      <w:pPr>
        <w:pStyle w:val="a1"/>
        <w:spacing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6. Экран</w:t>
      </w:r>
    </w:p>
    <w:p w14:paraId="218F9CF9" w14:textId="77777777" w:rsidR="00FF17DD" w:rsidRDefault="00FF17DD" w:rsidP="00FF17DD">
      <w:pPr>
        <w:pStyle w:val="a1"/>
        <w:spacing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7. Видеоплеер</w:t>
      </w:r>
    </w:p>
    <w:p w14:paraId="1D85C2D1" w14:textId="77777777" w:rsidR="00FF17DD" w:rsidRDefault="00FF17DD" w:rsidP="00FF17DD">
      <w:pPr>
        <w:pStyle w:val="a1"/>
        <w:spacing w:line="276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литература для учителя:</w:t>
      </w:r>
    </w:p>
    <w:p w14:paraId="2F8F94E8" w14:textId="77777777" w:rsidR="00FF17DD" w:rsidRDefault="00FF17DD" w:rsidP="00FF17DD">
      <w:pPr>
        <w:pStyle w:val="a1"/>
        <w:spacing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1. Есин, А.Б. Русская литература 19 века: задачи, тесты, полезные игры. – М.1997.</w:t>
      </w:r>
    </w:p>
    <w:p w14:paraId="32505EF9" w14:textId="77777777" w:rsidR="00FF17DD" w:rsidRDefault="00FF17DD" w:rsidP="00FF17DD">
      <w:pPr>
        <w:pStyle w:val="a1"/>
        <w:tabs>
          <w:tab w:val="clear" w:pos="709"/>
          <w:tab w:val="left" w:pos="707"/>
        </w:tabs>
        <w:spacing w:after="0"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2. Каплан, И.Е. Изучение биографии писателя в старших классах: пособие для учителя. – М.: Просвещение, 1964.</w:t>
      </w:r>
    </w:p>
    <w:p w14:paraId="5058565D" w14:textId="77777777" w:rsidR="00FF17DD" w:rsidRDefault="00FF17DD" w:rsidP="00FF17DD">
      <w:pPr>
        <w:pStyle w:val="a1"/>
        <w:tabs>
          <w:tab w:val="clear" w:pos="709"/>
          <w:tab w:val="left" w:pos="707"/>
        </w:tabs>
        <w:spacing w:line="276" w:lineRule="atLeast"/>
        <w:ind w:firstLine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А.В. Изучение биографии писателя// Межпредметные связи при изучении литературы в школе/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Е.Н.Колокольцева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1990. – С.65-82.</w:t>
      </w:r>
    </w:p>
    <w:p w14:paraId="67F61ACE" w14:textId="77777777" w:rsidR="00FF17DD" w:rsidRDefault="00FF17DD" w:rsidP="00FF17DD">
      <w:pPr>
        <w:pStyle w:val="a1"/>
        <w:tabs>
          <w:tab w:val="clear" w:pos="709"/>
          <w:tab w:val="left" w:pos="707"/>
        </w:tabs>
        <w:spacing w:line="276" w:lineRule="atLeast"/>
        <w:ind w:firstLine="135"/>
        <w:rPr>
          <w:rFonts w:ascii="Times New Roman" w:hAnsi="Times New Roman" w:cs="Times New Roman"/>
          <w:sz w:val="28"/>
          <w:szCs w:val="28"/>
        </w:rPr>
      </w:pPr>
    </w:p>
    <w:p w14:paraId="676F35B0" w14:textId="77777777" w:rsidR="00FF17DD" w:rsidRDefault="00FF17DD" w:rsidP="00FF17DD">
      <w:pPr>
        <w:pStyle w:val="a1"/>
        <w:tabs>
          <w:tab w:val="clear" w:pos="709"/>
          <w:tab w:val="left" w:pos="707"/>
        </w:tabs>
        <w:spacing w:line="276" w:lineRule="atLeast"/>
      </w:pPr>
      <w: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Дополнительная литература для учащихся:</w:t>
      </w:r>
      <w:r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Азбукин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В.Н. Русская литература 19 века. Хрестоматия литературных материалов [Текст]: книга для учителя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В.Н.Азбукин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В.Н. Коновалов. – М.: Просвещение, 1984.</w:t>
      </w:r>
    </w:p>
    <w:p w14:paraId="306B8D83" w14:textId="77777777" w:rsidR="00FF17DD" w:rsidRDefault="00FF17DD" w:rsidP="00FF17DD">
      <w:pPr>
        <w:pStyle w:val="a1"/>
        <w:tabs>
          <w:tab w:val="clear" w:pos="709"/>
          <w:tab w:val="left" w:pos="707"/>
        </w:tabs>
        <w:spacing w:after="0"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школьный энциклопедический словарь/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В.Я.Коровина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В.И.Коровин</w:t>
      </w:r>
      <w:proofErr w:type="spellEnd"/>
      <w:r>
        <w:rPr>
          <w:rFonts w:ascii="Times New Roman" w:hAnsi="Times New Roman" w:cs="Times New Roman"/>
          <w:sz w:val="28"/>
          <w:szCs w:val="28"/>
        </w:rPr>
        <w:t>; под ред. Коровина В.И. – М.: Просвещение, 1999</w:t>
      </w:r>
    </w:p>
    <w:p w14:paraId="292095A3" w14:textId="77777777" w:rsidR="00FF17DD" w:rsidRDefault="00FF17DD" w:rsidP="00FF17DD">
      <w:pPr>
        <w:pStyle w:val="a1"/>
        <w:tabs>
          <w:tab w:val="clear" w:pos="709"/>
          <w:tab w:val="left" w:pos="707"/>
        </w:tabs>
        <w:spacing w:after="0"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3. Русская литература: большой учебный справочник для школьников и поступающих в вузы. – М.: Дрофа, 1998.</w:t>
      </w:r>
    </w:p>
    <w:p w14:paraId="621946C9" w14:textId="77777777" w:rsidR="00FF17DD" w:rsidRDefault="00FF17DD" w:rsidP="00FF17DD">
      <w:pPr>
        <w:pStyle w:val="a1"/>
        <w:tabs>
          <w:tab w:val="clear" w:pos="709"/>
          <w:tab w:val="left" w:pos="707"/>
        </w:tabs>
        <w:spacing w:after="0"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4. Энциклопедический словарь юного литературоведа/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В.И.Новиков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Г.А.Шкловский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Педагогика-Пресс, 1998.</w:t>
      </w:r>
    </w:p>
    <w:p w14:paraId="7EBD6C2D" w14:textId="77777777" w:rsidR="00FF17DD" w:rsidRDefault="00FF17DD" w:rsidP="00FF17DD">
      <w:pPr>
        <w:pStyle w:val="a1"/>
        <w:tabs>
          <w:tab w:val="clear" w:pos="709"/>
          <w:tab w:val="left" w:pos="707"/>
        </w:tabs>
        <w:spacing w:line="276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5.Энциклопедия литературных героев. – М.: Агроф,1997.</w:t>
      </w:r>
    </w:p>
    <w:p w14:paraId="43EBEE69" w14:textId="77777777" w:rsidR="00FF17DD" w:rsidRDefault="00FF17DD" w:rsidP="00FF17DD">
      <w:pPr>
        <w:pStyle w:val="a1"/>
        <w:spacing w:line="276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14:paraId="4D2619EB" w14:textId="77777777" w:rsidR="00FF17DD" w:rsidRDefault="00FF17DD" w:rsidP="00FF17DD">
      <w:pPr>
        <w:pStyle w:val="a1"/>
        <w:tabs>
          <w:tab w:val="clear" w:pos="709"/>
          <w:tab w:val="left" w:pos="707"/>
        </w:tabs>
        <w:spacing w:after="0"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1. Газета «Литература» и сайт для учителя «Я иду на урок литературы». </w:t>
      </w:r>
      <w:hyperlink r:id="rId7">
        <w:r>
          <w:rPr>
            <w:rStyle w:val="-"/>
            <w:rFonts w:ascii="Times New Roman" w:hAnsi="Times New Roman" w:cs="Times New Roman"/>
            <w:sz w:val="28"/>
            <w:szCs w:val="28"/>
          </w:rPr>
          <w:t>http://lit.1september.ru</w:t>
        </w:r>
      </w:hyperlink>
    </w:p>
    <w:p w14:paraId="49BD3C2A" w14:textId="77777777" w:rsidR="00FF17DD" w:rsidRDefault="00FF17DD" w:rsidP="00FF17DD">
      <w:pPr>
        <w:pStyle w:val="a1"/>
        <w:tabs>
          <w:tab w:val="clear" w:pos="709"/>
          <w:tab w:val="left" w:pos="707"/>
        </w:tabs>
        <w:spacing w:after="0"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2. Коллекция «Русская и зарубежная литература для школы» Российского образовательного портала. </w:t>
      </w:r>
      <w:hyperlink r:id="rId8">
        <w:r>
          <w:rPr>
            <w:rStyle w:val="-"/>
            <w:rFonts w:ascii="Times New Roman" w:hAnsi="Times New Roman" w:cs="Times New Roman"/>
            <w:sz w:val="28"/>
            <w:szCs w:val="28"/>
          </w:rPr>
          <w:t>http://litera/edu.ru</w:t>
        </w:r>
      </w:hyperlink>
    </w:p>
    <w:p w14:paraId="7BB9F165" w14:textId="77777777" w:rsidR="00FF17DD" w:rsidRDefault="00FF17DD" w:rsidP="00FF17DD">
      <w:pPr>
        <w:pStyle w:val="a1"/>
        <w:tabs>
          <w:tab w:val="clear" w:pos="709"/>
          <w:tab w:val="left" w:pos="707"/>
        </w:tabs>
        <w:spacing w:after="0"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3.BiblioГид – книги и дети: проект Российской государственной детской библиотеки. </w:t>
      </w:r>
      <w:hyperlink r:id="rId9">
        <w:r>
          <w:rPr>
            <w:rStyle w:val="-"/>
            <w:rFonts w:ascii="Times New Roman" w:hAnsi="Times New Roman" w:cs="Times New Roman"/>
            <w:sz w:val="28"/>
            <w:szCs w:val="28"/>
          </w:rPr>
          <w:t>http://www.bibliogid.ru</w:t>
        </w:r>
      </w:hyperlink>
    </w:p>
    <w:p w14:paraId="276E9D3D" w14:textId="77777777" w:rsidR="00FF17DD" w:rsidRDefault="00FF17DD" w:rsidP="00FF17DD">
      <w:pPr>
        <w:pStyle w:val="a1"/>
        <w:tabs>
          <w:tab w:val="clear" w:pos="709"/>
          <w:tab w:val="left" w:pos="707"/>
        </w:tabs>
        <w:spacing w:after="0"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Kidsbook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библиотека детской литературы. </w:t>
      </w:r>
      <w:hyperlink r:id="rId10">
        <w:r>
          <w:rPr>
            <w:rStyle w:val="-"/>
            <w:rFonts w:ascii="Times New Roman" w:hAnsi="Times New Roman" w:cs="Times New Roman"/>
            <w:sz w:val="28"/>
            <w:szCs w:val="28"/>
          </w:rPr>
          <w:t>http://kidsbook.narod.ru</w:t>
        </w:r>
      </w:hyperlink>
    </w:p>
    <w:p w14:paraId="5992F637" w14:textId="77777777" w:rsidR="00FF17DD" w:rsidRDefault="00FF17DD" w:rsidP="00FF17DD">
      <w:pPr>
        <w:pStyle w:val="a1"/>
        <w:tabs>
          <w:tab w:val="clear" w:pos="709"/>
          <w:tab w:val="left" w:pos="707"/>
        </w:tabs>
        <w:spacing w:after="0"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5. Виртуальный музей литературных героев. </w:t>
      </w:r>
      <w:hyperlink r:id="rId11">
        <w:r>
          <w:rPr>
            <w:rStyle w:val="-"/>
            <w:rFonts w:ascii="Times New Roman" w:hAnsi="Times New Roman" w:cs="Times New Roman"/>
            <w:sz w:val="28"/>
            <w:szCs w:val="28"/>
          </w:rPr>
          <w:t>http://www.likt590.ru/museum/</w:t>
        </w:r>
      </w:hyperlink>
    </w:p>
    <w:p w14:paraId="75FC79A3" w14:textId="77777777" w:rsidR="00FF17DD" w:rsidRDefault="00FF17DD" w:rsidP="00FF17DD">
      <w:pPr>
        <w:pStyle w:val="a1"/>
        <w:tabs>
          <w:tab w:val="clear" w:pos="709"/>
          <w:tab w:val="left" w:pos="707"/>
        </w:tabs>
        <w:spacing w:after="0"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6. В помощь молодому педагогу: сайт учителя русского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Л.О.Красовской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12">
        <w:r>
          <w:rPr>
            <w:rStyle w:val="-"/>
            <w:rFonts w:ascii="Times New Roman" w:hAnsi="Times New Roman" w:cs="Times New Roman"/>
            <w:sz w:val="28"/>
            <w:szCs w:val="28"/>
          </w:rPr>
          <w:t>http://skolas.narod.ru</w:t>
        </w:r>
      </w:hyperlink>
    </w:p>
    <w:p w14:paraId="71D3645D" w14:textId="77777777" w:rsidR="00FF17DD" w:rsidRDefault="00FF17DD" w:rsidP="00FF17DD">
      <w:pPr>
        <w:pStyle w:val="a1"/>
        <w:tabs>
          <w:tab w:val="clear" w:pos="709"/>
          <w:tab w:val="left" w:pos="707"/>
        </w:tabs>
        <w:spacing w:after="0"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7. Кабинет русского языка и литературы Института содержания и методов обучения РАО. </w:t>
      </w:r>
      <w:hyperlink r:id="rId13">
        <w:r>
          <w:rPr>
            <w:rStyle w:val="-"/>
            <w:rFonts w:ascii="Times New Roman" w:hAnsi="Times New Roman" w:cs="Times New Roman"/>
            <w:sz w:val="28"/>
            <w:szCs w:val="28"/>
          </w:rPr>
          <w:t>http://ruslit.ioso.ru</w:t>
        </w:r>
      </w:hyperlink>
    </w:p>
    <w:p w14:paraId="55BE3141" w14:textId="77777777" w:rsidR="00FF17DD" w:rsidRDefault="00FF17DD" w:rsidP="00FF17DD">
      <w:pPr>
        <w:pStyle w:val="a1"/>
        <w:tabs>
          <w:tab w:val="clear" w:pos="709"/>
          <w:tab w:val="left" w:pos="707"/>
        </w:tabs>
        <w:spacing w:after="0"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8. Методика преподавания литературы. </w:t>
      </w:r>
      <w:hyperlink r:id="rId14">
        <w:r>
          <w:rPr>
            <w:rStyle w:val="-"/>
            <w:rFonts w:ascii="Times New Roman" w:hAnsi="Times New Roman" w:cs="Times New Roman"/>
            <w:sz w:val="28"/>
            <w:szCs w:val="28"/>
          </w:rPr>
          <w:t>http://metlit.nm.ru</w:t>
        </w:r>
      </w:hyperlink>
    </w:p>
    <w:p w14:paraId="7C7472FC" w14:textId="77777777" w:rsidR="00FF17DD" w:rsidRDefault="00FF17DD" w:rsidP="00FF17DD">
      <w:pPr>
        <w:pStyle w:val="a1"/>
        <w:tabs>
          <w:tab w:val="clear" w:pos="709"/>
          <w:tab w:val="left" w:pos="707"/>
        </w:tabs>
        <w:spacing w:after="0"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9. Электронная версия журнала «Вопросы литературы». </w:t>
      </w:r>
      <w:hyperlink r:id="rId15">
        <w:r>
          <w:rPr>
            <w:rStyle w:val="-"/>
            <w:rFonts w:ascii="Times New Roman" w:hAnsi="Times New Roman" w:cs="Times New Roman"/>
            <w:sz w:val="28"/>
            <w:szCs w:val="28"/>
          </w:rPr>
          <w:t>http://www.rol.ru</w:t>
        </w:r>
      </w:hyperlink>
    </w:p>
    <w:p w14:paraId="1A6C2EBA" w14:textId="77777777" w:rsidR="00FF17DD" w:rsidRDefault="00FF17DD" w:rsidP="00FF17DD">
      <w:pPr>
        <w:pStyle w:val="a1"/>
        <w:tabs>
          <w:tab w:val="clear" w:pos="709"/>
          <w:tab w:val="left" w:pos="707"/>
        </w:tabs>
        <w:spacing w:after="0"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10. Некрасов Николай Алексеевич. </w:t>
      </w:r>
      <w:hyperlink r:id="rId16">
        <w:r>
          <w:rPr>
            <w:rStyle w:val="-"/>
            <w:rFonts w:ascii="Times New Roman" w:hAnsi="Times New Roman" w:cs="Times New Roman"/>
            <w:sz w:val="28"/>
            <w:szCs w:val="28"/>
          </w:rPr>
          <w:t>http://www.nekrasov.org.ru</w:t>
        </w:r>
      </w:hyperlink>
    </w:p>
    <w:p w14:paraId="43494EBE" w14:textId="77777777" w:rsidR="00FF17DD" w:rsidRDefault="00FF17DD" w:rsidP="00FF17DD">
      <w:pPr>
        <w:pStyle w:val="a1"/>
        <w:tabs>
          <w:tab w:val="clear" w:pos="709"/>
          <w:tab w:val="left" w:pos="707"/>
        </w:tabs>
        <w:spacing w:after="0"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11.Тургенев Иван Сергеевич. http:/turgenev.org.ru</w:t>
      </w:r>
    </w:p>
    <w:p w14:paraId="6E5E9933" w14:textId="77777777" w:rsidR="00FF17DD" w:rsidRDefault="00FF17DD" w:rsidP="00FF17DD">
      <w:pPr>
        <w:pStyle w:val="a1"/>
        <w:tabs>
          <w:tab w:val="clear" w:pos="709"/>
          <w:tab w:val="left" w:pos="707"/>
        </w:tabs>
        <w:spacing w:after="0"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12. Тютчев Фёдор Иванович. </w:t>
      </w:r>
      <w:hyperlink r:id="rId17">
        <w:r>
          <w:rPr>
            <w:rStyle w:val="-"/>
            <w:rFonts w:ascii="Times New Roman" w:hAnsi="Times New Roman" w:cs="Times New Roman"/>
            <w:sz w:val="28"/>
            <w:szCs w:val="28"/>
          </w:rPr>
          <w:t>http://www.tutchev.net.ru</w:t>
        </w:r>
      </w:hyperlink>
    </w:p>
    <w:p w14:paraId="3E2832FD" w14:textId="77777777" w:rsidR="00FF17DD" w:rsidRDefault="00FF17DD" w:rsidP="00FF17DD">
      <w:pPr>
        <w:pStyle w:val="a1"/>
        <w:tabs>
          <w:tab w:val="clear" w:pos="709"/>
          <w:tab w:val="left" w:pos="707"/>
        </w:tabs>
        <w:spacing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13.Чехов Антон Павлович. </w:t>
      </w:r>
      <w:hyperlink r:id="rId18">
        <w:r>
          <w:rPr>
            <w:rStyle w:val="-"/>
            <w:rFonts w:ascii="Times New Roman" w:hAnsi="Times New Roman" w:cs="Times New Roman"/>
            <w:sz w:val="28"/>
            <w:szCs w:val="28"/>
          </w:rPr>
          <w:t>http://www.antonchehov.org.ru</w:t>
        </w:r>
      </w:hyperlink>
    </w:p>
    <w:p w14:paraId="2738D852" w14:textId="77777777" w:rsidR="00FF17DD" w:rsidRDefault="00FF17DD" w:rsidP="00FF17DD">
      <w:pPr>
        <w:pStyle w:val="a1"/>
        <w:tabs>
          <w:tab w:val="clear" w:pos="709"/>
          <w:tab w:val="left" w:pos="707"/>
        </w:tabs>
        <w:spacing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14. </w:t>
      </w:r>
      <w:hyperlink r:id="rId19">
        <w:r>
          <w:rPr>
            <w:rStyle w:val="-"/>
            <w:rFonts w:ascii="Times New Roman" w:hAnsi="Times New Roman" w:cs="Times New Roman"/>
            <w:sz w:val="28"/>
            <w:szCs w:val="28"/>
          </w:rPr>
          <w:t>www.wikipedia.ru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Универсальная энциклопедия </w:t>
      </w:r>
      <w:r>
        <w:rPr>
          <w:rFonts w:ascii="Times New Roman" w:hAnsi="Times New Roman" w:cs="Times New Roman"/>
          <w:sz w:val="28"/>
          <w:szCs w:val="28"/>
        </w:rPr>
        <w:t>«Википедия».</w:t>
      </w:r>
    </w:p>
    <w:p w14:paraId="4ACF9569" w14:textId="77777777" w:rsidR="00FF17DD" w:rsidRDefault="00FF17DD" w:rsidP="00FF17DD">
      <w:pPr>
        <w:pStyle w:val="a6"/>
        <w:spacing w:line="276" w:lineRule="atLeas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15. </w:t>
      </w:r>
      <w:hyperlink r:id="rId20">
        <w:r>
          <w:rPr>
            <w:rStyle w:val="-"/>
            <w:rFonts w:ascii="Times New Roman" w:hAnsi="Times New Roman" w:cs="Times New Roman"/>
            <w:sz w:val="28"/>
            <w:szCs w:val="28"/>
          </w:rPr>
          <w:t>www.krugosvet.ru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Энциклопедия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Кругосвет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18A3ABE6" w14:textId="77777777" w:rsidR="00FF17DD" w:rsidRDefault="00FF17DD" w:rsidP="00FF17DD">
      <w:pPr>
        <w:pStyle w:val="a6"/>
        <w:spacing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16. </w:t>
      </w:r>
      <w:hyperlink r:id="rId21">
        <w:r>
          <w:rPr>
            <w:rStyle w:val="-"/>
            <w:rFonts w:ascii="Times New Roman" w:hAnsi="Times New Roman" w:cs="Times New Roman"/>
            <w:sz w:val="28"/>
            <w:szCs w:val="28"/>
          </w:rPr>
          <w:t>www.rubrikon.ru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Энциклопедия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Рубрикон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5A06465C" w14:textId="77777777" w:rsidR="00FF17DD" w:rsidRDefault="00FF17DD" w:rsidP="00FF17DD">
      <w:pPr>
        <w:pStyle w:val="a6"/>
        <w:spacing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17. </w:t>
      </w:r>
      <w:hyperlink r:id="rId22">
        <w:r>
          <w:rPr>
            <w:rStyle w:val="-"/>
            <w:rFonts w:ascii="Times New Roman" w:hAnsi="Times New Roman" w:cs="Times New Roman"/>
            <w:sz w:val="28"/>
            <w:szCs w:val="28"/>
          </w:rPr>
          <w:t>www.slovari.ru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Электронные словари.</w:t>
      </w:r>
    </w:p>
    <w:p w14:paraId="3DC60CEA" w14:textId="77777777" w:rsidR="00FF17DD" w:rsidRDefault="00FF17DD" w:rsidP="00FF17DD">
      <w:pPr>
        <w:pStyle w:val="a6"/>
        <w:spacing w:line="276" w:lineRule="atLeast"/>
      </w:pPr>
      <w:r>
        <w:rPr>
          <w:rFonts w:ascii="Times New Roman" w:hAnsi="Times New Roman" w:cs="Times New Roman"/>
          <w:sz w:val="28"/>
          <w:szCs w:val="28"/>
        </w:rPr>
        <w:t xml:space="preserve">   18. </w:t>
      </w:r>
      <w:hyperlink r:id="rId23">
        <w:r>
          <w:rPr>
            <w:rStyle w:val="-"/>
            <w:rFonts w:ascii="Times New Roman" w:hAnsi="Times New Roman" w:cs="Times New Roman"/>
            <w:sz w:val="28"/>
            <w:szCs w:val="28"/>
          </w:rPr>
          <w:t>www.gramota.ru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Справочно-информационный интернет-портал «Русский язык».</w:t>
      </w:r>
    </w:p>
    <w:p w14:paraId="71EA5083" w14:textId="77777777" w:rsidR="00FF17DD" w:rsidRDefault="00FF17DD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19. </w:t>
      </w:r>
      <w:hyperlink r:id="rId24">
        <w:r>
          <w:rPr>
            <w:rStyle w:val="-"/>
            <w:rFonts w:ascii="Times New Roman" w:hAnsi="Times New Roman" w:cs="Times New Roman"/>
            <w:sz w:val="28"/>
            <w:szCs w:val="28"/>
          </w:rPr>
          <w:t>www.feb-web.ru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Фундаментальная электронная библиотека «Русская литература и фольклор».</w:t>
      </w:r>
    </w:p>
    <w:p w14:paraId="451F93D2" w14:textId="77777777" w:rsidR="00FF17DD" w:rsidRDefault="00FF17DD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14:paraId="6776BE39" w14:textId="77777777" w:rsidR="00FF17DD" w:rsidRDefault="00FF17DD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14:paraId="516C6FDD" w14:textId="77777777" w:rsidR="00FF17DD" w:rsidRDefault="00FF17DD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14:paraId="480C6559" w14:textId="77777777" w:rsidR="00FF17DD" w:rsidRDefault="00FF17DD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14:paraId="1E98EF09" w14:textId="77777777" w:rsidR="00FF17DD" w:rsidRDefault="00FF17DD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14:paraId="6C16EEBB" w14:textId="77777777" w:rsidR="00FF17DD" w:rsidRDefault="00FF17DD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14:paraId="46D15A31" w14:textId="77777777" w:rsidR="00FF17DD" w:rsidRDefault="00FF17DD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14:paraId="687DF71E" w14:textId="77777777" w:rsidR="00FF17DD" w:rsidRDefault="00FF17DD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14:paraId="437E3AA0" w14:textId="77777777" w:rsidR="00FF17DD" w:rsidRDefault="00FF17DD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14:paraId="533B1FB0" w14:textId="77777777" w:rsidR="007208D5" w:rsidRPr="00844CA9" w:rsidRDefault="007208D5" w:rsidP="007208D5">
      <w:pPr>
        <w:rPr>
          <w:rFonts w:ascii="Times New Roman" w:hAnsi="Times New Roman" w:cs="Times New Roman"/>
          <w:sz w:val="28"/>
          <w:szCs w:val="28"/>
        </w:rPr>
      </w:pPr>
    </w:p>
    <w:p w14:paraId="21BC0ED7" w14:textId="77777777" w:rsidR="00FF17DD" w:rsidRDefault="00FF17DD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14:paraId="46920926" w14:textId="77777777" w:rsidR="00FF17DD" w:rsidRDefault="00FF17DD" w:rsidP="00FF17DD">
      <w:pPr>
        <w:pStyle w:val="a6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14:paraId="6B75D5BD" w14:textId="77777777" w:rsidR="00FF17DD" w:rsidRDefault="00FF17DD" w:rsidP="00FF17DD">
      <w:pPr>
        <w:pStyle w:val="a6"/>
        <w:spacing w:line="276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9592D2" w14:textId="77777777" w:rsidR="00FF17DD" w:rsidRDefault="00FF17DD" w:rsidP="00FF17DD">
      <w:pPr>
        <w:pStyle w:val="a6"/>
        <w:spacing w:line="276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2E5023" w14:textId="77777777" w:rsidR="00FF17DD" w:rsidRDefault="00FF17DD" w:rsidP="00FF17DD">
      <w:pPr>
        <w:pStyle w:val="a6"/>
        <w:spacing w:line="276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C5445B" w14:textId="77777777" w:rsidR="0012656C" w:rsidRDefault="0012656C"/>
    <w:sectPr w:rsidR="0012656C" w:rsidSect="007005EA">
      <w:pgSz w:w="16838" w:h="11906" w:orient="landscape"/>
      <w:pgMar w:top="0" w:right="28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F1D6D" w14:textId="77777777" w:rsidR="002F3923" w:rsidRPr="00FF17DD" w:rsidRDefault="002F3923" w:rsidP="00FF17DD">
      <w:pPr>
        <w:pStyle w:val="a0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ru-RU" w:bidi="ar-SA"/>
        </w:rPr>
      </w:pPr>
      <w:r>
        <w:separator/>
      </w:r>
    </w:p>
  </w:endnote>
  <w:endnote w:type="continuationSeparator" w:id="0">
    <w:p w14:paraId="08EE344D" w14:textId="77777777" w:rsidR="002F3923" w:rsidRPr="00FF17DD" w:rsidRDefault="002F3923" w:rsidP="00FF17DD">
      <w:pPr>
        <w:pStyle w:val="a0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ru-RU"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DF7CA" w14:textId="77777777" w:rsidR="002F3923" w:rsidRPr="00FF17DD" w:rsidRDefault="002F3923" w:rsidP="00FF17DD">
      <w:pPr>
        <w:pStyle w:val="a0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ru-RU" w:bidi="ar-SA"/>
        </w:rPr>
      </w:pPr>
      <w:r>
        <w:separator/>
      </w:r>
    </w:p>
  </w:footnote>
  <w:footnote w:type="continuationSeparator" w:id="0">
    <w:p w14:paraId="2C1D7FE5" w14:textId="77777777" w:rsidR="002F3923" w:rsidRPr="00FF17DD" w:rsidRDefault="002F3923" w:rsidP="00FF17DD">
      <w:pPr>
        <w:pStyle w:val="a0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ru-RU" w:bidi="ar-S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77B50"/>
    <w:multiLevelType w:val="multilevel"/>
    <w:tmpl w:val="D8801D80"/>
    <w:lvl w:ilvl="0">
      <w:start w:val="2012"/>
      <w:numFmt w:val="decimal"/>
      <w:lvlText w:val="%1"/>
      <w:lvlJc w:val="left"/>
      <w:pPr>
        <w:ind w:left="1035" w:hanging="1035"/>
      </w:pPr>
    </w:lvl>
    <w:lvl w:ilvl="1">
      <w:start w:val="2013"/>
      <w:numFmt w:val="decimal"/>
      <w:lvlText w:val="%1.%2"/>
      <w:lvlJc w:val="left"/>
      <w:pPr>
        <w:ind w:left="7415" w:hanging="1035"/>
      </w:pPr>
    </w:lvl>
    <w:lvl w:ilvl="2">
      <w:start w:val="1"/>
      <w:numFmt w:val="decimal"/>
      <w:lvlText w:val="%1.%2.%3"/>
      <w:lvlJc w:val="left"/>
      <w:pPr>
        <w:ind w:left="1899" w:hanging="1035"/>
      </w:pPr>
    </w:lvl>
    <w:lvl w:ilvl="3">
      <w:start w:val="1"/>
      <w:numFmt w:val="decimal"/>
      <w:lvlText w:val="%1.%2.%3.%4"/>
      <w:lvlJc w:val="left"/>
      <w:pPr>
        <w:ind w:left="2376" w:hanging="1080"/>
      </w:pPr>
    </w:lvl>
    <w:lvl w:ilvl="4">
      <w:start w:val="1"/>
      <w:numFmt w:val="decimal"/>
      <w:lvlText w:val="%1.%2.%3.%4.%5"/>
      <w:lvlJc w:val="left"/>
      <w:pPr>
        <w:ind w:left="3168" w:hanging="144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4392" w:hanging="1800"/>
      </w:pPr>
    </w:lvl>
    <w:lvl w:ilvl="7">
      <w:start w:val="1"/>
      <w:numFmt w:val="decimal"/>
      <w:lvlText w:val="%1.%2.%3.%4.%5.%6.%7.%8"/>
      <w:lvlJc w:val="left"/>
      <w:pPr>
        <w:ind w:left="5184" w:hanging="2160"/>
      </w:pPr>
    </w:lvl>
    <w:lvl w:ilvl="8">
      <w:start w:val="1"/>
      <w:numFmt w:val="decimal"/>
      <w:lvlText w:val="%1.%2.%3.%4.%5.%6.%7.%8.%9"/>
      <w:lvlJc w:val="left"/>
      <w:pPr>
        <w:ind w:left="5616" w:hanging="2160"/>
      </w:pPr>
    </w:lvl>
  </w:abstractNum>
  <w:abstractNum w:abstractNumId="1" w15:restartNumberingAfterBreak="0">
    <w:nsid w:val="15EA6508"/>
    <w:multiLevelType w:val="multilevel"/>
    <w:tmpl w:val="5950DE5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F1B5A54"/>
    <w:multiLevelType w:val="hybridMultilevel"/>
    <w:tmpl w:val="771C08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2F938CC"/>
    <w:multiLevelType w:val="hybridMultilevel"/>
    <w:tmpl w:val="2F0AD7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023184"/>
    <w:multiLevelType w:val="hybridMultilevel"/>
    <w:tmpl w:val="4EA0A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2515F8"/>
    <w:multiLevelType w:val="multilevel"/>
    <w:tmpl w:val="168EA21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534C3F5B"/>
    <w:multiLevelType w:val="hybridMultilevel"/>
    <w:tmpl w:val="89307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72E6"/>
    <w:multiLevelType w:val="hybridMultilevel"/>
    <w:tmpl w:val="50D437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7D67E5"/>
    <w:multiLevelType w:val="hybridMultilevel"/>
    <w:tmpl w:val="F1DAC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34CF7"/>
    <w:multiLevelType w:val="hybridMultilevel"/>
    <w:tmpl w:val="AF2E035E"/>
    <w:lvl w:ilvl="0" w:tplc="357670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BF561A6"/>
    <w:multiLevelType w:val="hybridMultilevel"/>
    <w:tmpl w:val="BD6C6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EA73362"/>
    <w:multiLevelType w:val="hybridMultilevel"/>
    <w:tmpl w:val="D10C6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367247">
    <w:abstractNumId w:val="6"/>
  </w:num>
  <w:num w:numId="2" w16cid:durableId="358162606">
    <w:abstractNumId w:val="1"/>
  </w:num>
  <w:num w:numId="3" w16cid:durableId="1134444020">
    <w:abstractNumId w:val="0"/>
  </w:num>
  <w:num w:numId="4" w16cid:durableId="261105660">
    <w:abstractNumId w:val="9"/>
  </w:num>
  <w:num w:numId="5" w16cid:durableId="1369721511">
    <w:abstractNumId w:val="8"/>
  </w:num>
  <w:num w:numId="6" w16cid:durableId="139755695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18412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52220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3370326">
    <w:abstractNumId w:val="10"/>
  </w:num>
  <w:num w:numId="10" w16cid:durableId="311377470">
    <w:abstractNumId w:val="4"/>
  </w:num>
  <w:num w:numId="11" w16cid:durableId="362900839">
    <w:abstractNumId w:val="5"/>
  </w:num>
  <w:num w:numId="12" w16cid:durableId="1645039192">
    <w:abstractNumId w:val="7"/>
  </w:num>
  <w:num w:numId="13" w16cid:durableId="20882644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5955351">
    <w:abstractNumId w:val="2"/>
  </w:num>
  <w:num w:numId="15" w16cid:durableId="194061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7DD"/>
    <w:rsid w:val="000D503F"/>
    <w:rsid w:val="00111EE3"/>
    <w:rsid w:val="0012656C"/>
    <w:rsid w:val="001350C7"/>
    <w:rsid w:val="001E2AA2"/>
    <w:rsid w:val="002239C0"/>
    <w:rsid w:val="0027307B"/>
    <w:rsid w:val="002F3923"/>
    <w:rsid w:val="00305B90"/>
    <w:rsid w:val="003E67DD"/>
    <w:rsid w:val="004B0B48"/>
    <w:rsid w:val="004F2FF1"/>
    <w:rsid w:val="004F6DFB"/>
    <w:rsid w:val="005319EF"/>
    <w:rsid w:val="0056516F"/>
    <w:rsid w:val="005A6819"/>
    <w:rsid w:val="00681B8E"/>
    <w:rsid w:val="007005EA"/>
    <w:rsid w:val="007208D5"/>
    <w:rsid w:val="00892F97"/>
    <w:rsid w:val="008C3974"/>
    <w:rsid w:val="00904620"/>
    <w:rsid w:val="00A31837"/>
    <w:rsid w:val="00C6453D"/>
    <w:rsid w:val="00CC0CE6"/>
    <w:rsid w:val="00D22C77"/>
    <w:rsid w:val="00D76AC4"/>
    <w:rsid w:val="00DE7930"/>
    <w:rsid w:val="00E230CF"/>
    <w:rsid w:val="00F45300"/>
    <w:rsid w:val="00F52E3E"/>
    <w:rsid w:val="00F76A16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8F295"/>
  <w15:docId w15:val="{AD312FC7-830B-4D4D-8095-A3C6143E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7DD"/>
    <w:rPr>
      <w:lang w:eastAsia="ru-RU"/>
    </w:rPr>
  </w:style>
  <w:style w:type="paragraph" w:styleId="1">
    <w:name w:val="heading 1"/>
    <w:basedOn w:val="a0"/>
    <w:next w:val="a1"/>
    <w:link w:val="10"/>
    <w:rsid w:val="00FF17D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8" w:lineRule="atLeast"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0"/>
    <w:next w:val="a1"/>
    <w:link w:val="20"/>
    <w:rsid w:val="00FF17DD"/>
    <w:pPr>
      <w:pBdr>
        <w:top w:val="single" w:sz="4" w:space="0" w:color="C0504D"/>
        <w:left w:val="single" w:sz="48" w:space="0" w:color="C0504D"/>
        <w:bottom w:val="single" w:sz="4" w:space="0" w:color="C0504D"/>
        <w:right w:val="single" w:sz="4" w:space="0" w:color="C0504D"/>
      </w:pBdr>
      <w:spacing w:before="200" w:after="100" w:line="268" w:lineRule="atLeast"/>
      <w:ind w:left="144"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0"/>
    <w:next w:val="a1"/>
    <w:link w:val="30"/>
    <w:rsid w:val="00FF17DD"/>
    <w:pPr>
      <w:pBdr>
        <w:left w:val="single" w:sz="48" w:space="0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0"/>
    <w:next w:val="a1"/>
    <w:link w:val="40"/>
    <w:rsid w:val="00FF17DD"/>
    <w:pPr>
      <w:pBdr>
        <w:left w:val="single" w:sz="4" w:space="0" w:color="C0504D"/>
        <w:bottom w:val="single" w:sz="4" w:space="0" w:color="C0504D"/>
      </w:pBdr>
      <w:spacing w:before="200" w:after="100"/>
      <w:ind w:left="86"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0"/>
    <w:next w:val="a1"/>
    <w:link w:val="50"/>
    <w:rsid w:val="00FF17DD"/>
    <w:pPr>
      <w:pBdr>
        <w:left w:val="dotted" w:sz="4" w:space="0" w:color="C0504D"/>
        <w:bottom w:val="dotted" w:sz="4" w:space="0" w:color="C0504D"/>
      </w:pBdr>
      <w:spacing w:before="200" w:after="100"/>
      <w:ind w:left="86"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0"/>
    <w:next w:val="a1"/>
    <w:link w:val="60"/>
    <w:rsid w:val="00FF17DD"/>
    <w:pPr>
      <w:pBdr>
        <w:bottom w:val="single" w:sz="4" w:space="0" w:color="E5B8B7"/>
      </w:pBdr>
      <w:spacing w:before="200" w:after="100"/>
      <w:ind w:left="1152" w:hanging="1152"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0"/>
    <w:next w:val="a1"/>
    <w:link w:val="70"/>
    <w:rsid w:val="00FF17DD"/>
    <w:pPr>
      <w:pBdr>
        <w:bottom w:val="dotted" w:sz="4" w:space="0" w:color="D99594"/>
      </w:pBdr>
      <w:spacing w:before="200" w:after="100"/>
      <w:ind w:left="1296" w:hanging="1296"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0"/>
    <w:next w:val="a1"/>
    <w:link w:val="80"/>
    <w:rsid w:val="00FF17DD"/>
    <w:pPr>
      <w:spacing w:before="200" w:after="100"/>
      <w:ind w:left="1440" w:hanging="1440"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0"/>
    <w:next w:val="a1"/>
    <w:link w:val="90"/>
    <w:rsid w:val="00FF17DD"/>
    <w:pPr>
      <w:spacing w:before="200" w:after="100"/>
      <w:ind w:left="1584" w:hanging="1584"/>
      <w:outlineLvl w:val="8"/>
    </w:pPr>
    <w:rPr>
      <w:rFonts w:ascii="Cambria" w:hAnsi="Cambria"/>
      <w:color w:val="C0504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FF17DD"/>
    <w:pPr>
      <w:tabs>
        <w:tab w:val="left" w:pos="709"/>
      </w:tabs>
      <w:suppressAutoHyphens/>
      <w:spacing w:after="0" w:line="100" w:lineRule="atLeast"/>
    </w:pPr>
    <w:rPr>
      <w:rFonts w:ascii="Arial" w:eastAsia="DejaVu Sans" w:hAnsi="Arial" w:cs="Lohit Hindi"/>
      <w:sz w:val="20"/>
      <w:szCs w:val="24"/>
      <w:lang w:eastAsia="hi-IN" w:bidi="hi-IN"/>
    </w:rPr>
  </w:style>
  <w:style w:type="paragraph" w:styleId="a1">
    <w:name w:val="Body Text"/>
    <w:basedOn w:val="a0"/>
    <w:link w:val="a5"/>
    <w:rsid w:val="00FF17DD"/>
    <w:pPr>
      <w:spacing w:after="120"/>
    </w:pPr>
  </w:style>
  <w:style w:type="character" w:customStyle="1" w:styleId="a5">
    <w:name w:val="Основной текст Знак"/>
    <w:basedOn w:val="a2"/>
    <w:link w:val="a1"/>
    <w:rsid w:val="00FF17DD"/>
    <w:rPr>
      <w:rFonts w:ascii="Arial" w:eastAsia="DejaVu Sans" w:hAnsi="Arial" w:cs="Lohit Hindi"/>
      <w:sz w:val="20"/>
      <w:szCs w:val="24"/>
      <w:lang w:eastAsia="hi-IN" w:bidi="hi-IN"/>
    </w:rPr>
  </w:style>
  <w:style w:type="paragraph" w:styleId="a6">
    <w:name w:val="No Spacing"/>
    <w:basedOn w:val="a0"/>
    <w:link w:val="a7"/>
    <w:uiPriority w:val="1"/>
    <w:qFormat/>
    <w:rsid w:val="00FF17DD"/>
  </w:style>
  <w:style w:type="character" w:customStyle="1" w:styleId="a7">
    <w:name w:val="Без интервала Знак"/>
    <w:basedOn w:val="a2"/>
    <w:link w:val="a6"/>
    <w:uiPriority w:val="1"/>
    <w:locked/>
    <w:rsid w:val="00FF17DD"/>
    <w:rPr>
      <w:rFonts w:ascii="Arial" w:eastAsia="DejaVu Sans" w:hAnsi="Arial" w:cs="Lohit Hindi"/>
      <w:sz w:val="20"/>
      <w:szCs w:val="24"/>
      <w:lang w:eastAsia="hi-IN" w:bidi="hi-IN"/>
    </w:rPr>
  </w:style>
  <w:style w:type="character" w:customStyle="1" w:styleId="10">
    <w:name w:val="Заголовок 1 Знак"/>
    <w:basedOn w:val="a2"/>
    <w:link w:val="1"/>
    <w:rsid w:val="00FF17DD"/>
    <w:rPr>
      <w:rFonts w:ascii="Cambria" w:eastAsia="DejaVu Sans" w:hAnsi="Cambria" w:cs="Lohit Hindi"/>
      <w:b/>
      <w:bCs/>
      <w:color w:val="622423"/>
      <w:shd w:val="clear" w:color="auto" w:fill="F2DBDB"/>
      <w:lang w:eastAsia="hi-IN" w:bidi="hi-IN"/>
    </w:rPr>
  </w:style>
  <w:style w:type="character" w:customStyle="1" w:styleId="20">
    <w:name w:val="Заголовок 2 Знак"/>
    <w:basedOn w:val="a2"/>
    <w:link w:val="2"/>
    <w:rsid w:val="00FF17DD"/>
    <w:rPr>
      <w:rFonts w:ascii="Cambria" w:eastAsia="DejaVu Sans" w:hAnsi="Cambria" w:cs="Lohit Hindi"/>
      <w:b/>
      <w:bCs/>
      <w:color w:val="943634"/>
      <w:lang w:eastAsia="hi-IN" w:bidi="hi-IN"/>
    </w:rPr>
  </w:style>
  <w:style w:type="character" w:customStyle="1" w:styleId="30">
    <w:name w:val="Заголовок 3 Знак"/>
    <w:basedOn w:val="a2"/>
    <w:link w:val="3"/>
    <w:rsid w:val="00FF17DD"/>
    <w:rPr>
      <w:rFonts w:ascii="Cambria" w:eastAsia="DejaVu Sans" w:hAnsi="Cambria" w:cs="Lohit Hindi"/>
      <w:b/>
      <w:bCs/>
      <w:color w:val="943634"/>
      <w:lang w:eastAsia="hi-IN" w:bidi="hi-IN"/>
    </w:rPr>
  </w:style>
  <w:style w:type="character" w:customStyle="1" w:styleId="40">
    <w:name w:val="Заголовок 4 Знак"/>
    <w:basedOn w:val="a2"/>
    <w:link w:val="4"/>
    <w:rsid w:val="00FF17DD"/>
    <w:rPr>
      <w:rFonts w:ascii="Cambria" w:eastAsia="DejaVu Sans" w:hAnsi="Cambria" w:cs="Lohit Hindi"/>
      <w:b/>
      <w:bCs/>
      <w:color w:val="943634"/>
      <w:lang w:eastAsia="hi-IN" w:bidi="hi-IN"/>
    </w:rPr>
  </w:style>
  <w:style w:type="character" w:customStyle="1" w:styleId="50">
    <w:name w:val="Заголовок 5 Знак"/>
    <w:basedOn w:val="a2"/>
    <w:link w:val="5"/>
    <w:rsid w:val="00FF17DD"/>
    <w:rPr>
      <w:rFonts w:ascii="Cambria" w:eastAsia="DejaVu Sans" w:hAnsi="Cambria" w:cs="Lohit Hindi"/>
      <w:b/>
      <w:bCs/>
      <w:color w:val="943634"/>
      <w:lang w:eastAsia="hi-IN" w:bidi="hi-IN"/>
    </w:rPr>
  </w:style>
  <w:style w:type="character" w:customStyle="1" w:styleId="60">
    <w:name w:val="Заголовок 6 Знак"/>
    <w:basedOn w:val="a2"/>
    <w:link w:val="6"/>
    <w:rsid w:val="00FF17DD"/>
    <w:rPr>
      <w:rFonts w:ascii="Cambria" w:eastAsia="DejaVu Sans" w:hAnsi="Cambria" w:cs="Lohit Hindi"/>
      <w:color w:val="943634"/>
      <w:lang w:eastAsia="hi-IN" w:bidi="hi-IN"/>
    </w:rPr>
  </w:style>
  <w:style w:type="character" w:customStyle="1" w:styleId="70">
    <w:name w:val="Заголовок 7 Знак"/>
    <w:basedOn w:val="a2"/>
    <w:link w:val="7"/>
    <w:rsid w:val="00FF17DD"/>
    <w:rPr>
      <w:rFonts w:ascii="Cambria" w:eastAsia="DejaVu Sans" w:hAnsi="Cambria" w:cs="Lohit Hindi"/>
      <w:color w:val="943634"/>
      <w:lang w:eastAsia="hi-IN" w:bidi="hi-IN"/>
    </w:rPr>
  </w:style>
  <w:style w:type="character" w:customStyle="1" w:styleId="80">
    <w:name w:val="Заголовок 8 Знак"/>
    <w:basedOn w:val="a2"/>
    <w:link w:val="8"/>
    <w:rsid w:val="00FF17DD"/>
    <w:rPr>
      <w:rFonts w:ascii="Cambria" w:eastAsia="DejaVu Sans" w:hAnsi="Cambria" w:cs="Lohit Hindi"/>
      <w:color w:val="C0504D"/>
      <w:lang w:eastAsia="hi-IN" w:bidi="hi-IN"/>
    </w:rPr>
  </w:style>
  <w:style w:type="character" w:customStyle="1" w:styleId="90">
    <w:name w:val="Заголовок 9 Знак"/>
    <w:basedOn w:val="a2"/>
    <w:link w:val="9"/>
    <w:rsid w:val="00FF17DD"/>
    <w:rPr>
      <w:rFonts w:ascii="Cambria" w:eastAsia="DejaVu Sans" w:hAnsi="Cambria" w:cs="Lohit Hindi"/>
      <w:color w:val="C0504D"/>
      <w:sz w:val="20"/>
      <w:szCs w:val="24"/>
      <w:lang w:eastAsia="hi-IN" w:bidi="hi-IN"/>
    </w:rPr>
  </w:style>
  <w:style w:type="character" w:customStyle="1" w:styleId="a8">
    <w:name w:val="Название Знак"/>
    <w:basedOn w:val="a2"/>
    <w:rsid w:val="00FF17DD"/>
  </w:style>
  <w:style w:type="character" w:customStyle="1" w:styleId="a9">
    <w:name w:val="Подзаголовок Знак"/>
    <w:basedOn w:val="a2"/>
    <w:rsid w:val="00FF17DD"/>
  </w:style>
  <w:style w:type="character" w:customStyle="1" w:styleId="aa">
    <w:name w:val="Выделение жирным"/>
    <w:rsid w:val="00FF17DD"/>
    <w:rPr>
      <w:b/>
      <w:bCs/>
      <w:spacing w:val="0"/>
    </w:rPr>
  </w:style>
  <w:style w:type="character" w:styleId="ab">
    <w:name w:val="Emphasis"/>
    <w:rsid w:val="00FF17DD"/>
    <w:rPr>
      <w:rFonts w:ascii="Cambria" w:hAnsi="Cambria"/>
      <w:b/>
      <w:bCs/>
      <w:i/>
      <w:iCs/>
      <w:color w:val="C0504D"/>
    </w:rPr>
  </w:style>
  <w:style w:type="character" w:customStyle="1" w:styleId="21">
    <w:name w:val="Цитата 2 Знак"/>
    <w:basedOn w:val="a2"/>
    <w:rsid w:val="00FF17DD"/>
  </w:style>
  <w:style w:type="character" w:customStyle="1" w:styleId="ac">
    <w:name w:val="Выделенная цитата Знак"/>
    <w:basedOn w:val="a2"/>
    <w:rsid w:val="00FF17DD"/>
  </w:style>
  <w:style w:type="character" w:styleId="ad">
    <w:name w:val="Subtle Emphasis"/>
    <w:rsid w:val="00FF17DD"/>
  </w:style>
  <w:style w:type="character" w:styleId="ae">
    <w:name w:val="Intense Emphasis"/>
    <w:rsid w:val="00FF17DD"/>
  </w:style>
  <w:style w:type="character" w:styleId="af">
    <w:name w:val="Subtle Reference"/>
    <w:rsid w:val="00FF17DD"/>
  </w:style>
  <w:style w:type="character" w:styleId="af0">
    <w:name w:val="Intense Reference"/>
    <w:rsid w:val="00FF17DD"/>
  </w:style>
  <w:style w:type="character" w:styleId="af1">
    <w:name w:val="Book Title"/>
    <w:rsid w:val="00FF17DD"/>
  </w:style>
  <w:style w:type="character" w:customStyle="1" w:styleId="-">
    <w:name w:val="Интернет-ссылка"/>
    <w:rsid w:val="00FF17DD"/>
    <w:rPr>
      <w:color w:val="000080"/>
      <w:u w:val="single"/>
      <w:lang w:val="ru-RU" w:eastAsia="ru-RU" w:bidi="ru-RU"/>
    </w:rPr>
  </w:style>
  <w:style w:type="character" w:styleId="af2">
    <w:name w:val="FollowedHyperlink"/>
    <w:basedOn w:val="a2"/>
    <w:rsid w:val="00FF17DD"/>
  </w:style>
  <w:style w:type="character" w:customStyle="1" w:styleId="af3">
    <w:name w:val="Маркеры списка"/>
    <w:rsid w:val="00FF17DD"/>
    <w:rPr>
      <w:rFonts w:ascii="OpenSymbol" w:eastAsia="OpenSymbol" w:hAnsi="OpenSymbol" w:cs="OpenSymbol"/>
    </w:rPr>
  </w:style>
  <w:style w:type="character" w:customStyle="1" w:styleId="af4">
    <w:name w:val="Текст выноски Знак"/>
    <w:basedOn w:val="a2"/>
    <w:rsid w:val="00FF17DD"/>
  </w:style>
  <w:style w:type="character" w:customStyle="1" w:styleId="ListLabel1">
    <w:name w:val="ListLabel 1"/>
    <w:rsid w:val="00FF17DD"/>
    <w:rPr>
      <w:rFonts w:cs="OpenSymbol"/>
    </w:rPr>
  </w:style>
  <w:style w:type="paragraph" w:customStyle="1" w:styleId="11">
    <w:name w:val="Заголовок1"/>
    <w:basedOn w:val="a0"/>
    <w:next w:val="a1"/>
    <w:rsid w:val="00FF17DD"/>
    <w:pPr>
      <w:keepNext/>
      <w:pBdr>
        <w:top w:val="single" w:sz="48" w:space="0" w:color="C0504D"/>
        <w:bottom w:val="single" w:sz="48" w:space="0" w:color="C0504D"/>
      </w:pBdr>
      <w:shd w:val="clear" w:color="auto" w:fill="C0504D"/>
      <w:spacing w:before="240" w:after="120"/>
      <w:jc w:val="center"/>
    </w:pPr>
    <w:rPr>
      <w:rFonts w:ascii="Cambria" w:hAnsi="Cambria"/>
      <w:color w:val="FFFFFF"/>
      <w:spacing w:val="10"/>
      <w:sz w:val="28"/>
      <w:szCs w:val="28"/>
    </w:rPr>
  </w:style>
  <w:style w:type="paragraph" w:styleId="af5">
    <w:name w:val="List"/>
    <w:basedOn w:val="a1"/>
    <w:rsid w:val="00FF17DD"/>
  </w:style>
  <w:style w:type="paragraph" w:styleId="af6">
    <w:name w:val="Title"/>
    <w:basedOn w:val="a0"/>
    <w:link w:val="af7"/>
    <w:rsid w:val="00FF17DD"/>
    <w:pPr>
      <w:suppressLineNumbers/>
      <w:spacing w:before="120" w:after="120"/>
    </w:pPr>
    <w:rPr>
      <w:i/>
      <w:iCs/>
      <w:sz w:val="24"/>
    </w:rPr>
  </w:style>
  <w:style w:type="character" w:customStyle="1" w:styleId="af7">
    <w:name w:val="Заголовок Знак"/>
    <w:basedOn w:val="a2"/>
    <w:link w:val="af6"/>
    <w:rsid w:val="00FF17DD"/>
    <w:rPr>
      <w:rFonts w:ascii="Arial" w:eastAsia="DejaVu Sans" w:hAnsi="Arial" w:cs="Lohit Hindi"/>
      <w:i/>
      <w:iCs/>
      <w:sz w:val="24"/>
      <w:szCs w:val="24"/>
      <w:lang w:eastAsia="hi-IN" w:bidi="hi-IN"/>
    </w:rPr>
  </w:style>
  <w:style w:type="paragraph" w:styleId="12">
    <w:name w:val="index 1"/>
    <w:basedOn w:val="a"/>
    <w:next w:val="a"/>
    <w:autoRedefine/>
    <w:uiPriority w:val="99"/>
    <w:semiHidden/>
    <w:unhideWhenUsed/>
    <w:rsid w:val="00FF17DD"/>
    <w:pPr>
      <w:spacing w:after="0" w:line="240" w:lineRule="auto"/>
      <w:ind w:left="220" w:hanging="220"/>
    </w:pPr>
  </w:style>
  <w:style w:type="paragraph" w:styleId="af8">
    <w:name w:val="index heading"/>
    <w:basedOn w:val="a0"/>
    <w:rsid w:val="00FF17DD"/>
    <w:pPr>
      <w:suppressLineNumbers/>
    </w:pPr>
  </w:style>
  <w:style w:type="paragraph" w:styleId="af9">
    <w:name w:val="caption"/>
    <w:basedOn w:val="a0"/>
    <w:rsid w:val="00FF17DD"/>
  </w:style>
  <w:style w:type="paragraph" w:styleId="afa">
    <w:name w:val="Subtitle"/>
    <w:basedOn w:val="a0"/>
    <w:next w:val="a1"/>
    <w:link w:val="13"/>
    <w:rsid w:val="00FF17DD"/>
    <w:pPr>
      <w:pBdr>
        <w:bottom w:val="dotted" w:sz="4" w:space="0" w:color="C0504D"/>
      </w:pBdr>
      <w:spacing w:before="200" w:after="900"/>
      <w:jc w:val="center"/>
    </w:pPr>
    <w:rPr>
      <w:rFonts w:ascii="Cambria" w:hAnsi="Cambria"/>
      <w:i/>
      <w:iCs/>
      <w:color w:val="622423"/>
      <w:sz w:val="24"/>
      <w:szCs w:val="28"/>
    </w:rPr>
  </w:style>
  <w:style w:type="character" w:customStyle="1" w:styleId="13">
    <w:name w:val="Подзаголовок Знак1"/>
    <w:basedOn w:val="a2"/>
    <w:link w:val="afa"/>
    <w:rsid w:val="00FF17DD"/>
    <w:rPr>
      <w:rFonts w:ascii="Cambria" w:eastAsia="DejaVu Sans" w:hAnsi="Cambria" w:cs="Lohit Hindi"/>
      <w:i/>
      <w:iCs/>
      <w:color w:val="622423"/>
      <w:sz w:val="24"/>
      <w:szCs w:val="28"/>
      <w:lang w:eastAsia="hi-IN" w:bidi="hi-IN"/>
    </w:rPr>
  </w:style>
  <w:style w:type="paragraph" w:styleId="afb">
    <w:name w:val="List Paragraph"/>
    <w:basedOn w:val="a0"/>
    <w:uiPriority w:val="99"/>
    <w:qFormat/>
    <w:rsid w:val="00FF17DD"/>
  </w:style>
  <w:style w:type="paragraph" w:styleId="22">
    <w:name w:val="Quote"/>
    <w:basedOn w:val="a0"/>
    <w:link w:val="210"/>
    <w:rsid w:val="00FF17DD"/>
  </w:style>
  <w:style w:type="character" w:customStyle="1" w:styleId="210">
    <w:name w:val="Цитата 2 Знак1"/>
    <w:basedOn w:val="a2"/>
    <w:link w:val="22"/>
    <w:rsid w:val="00FF17DD"/>
    <w:rPr>
      <w:rFonts w:ascii="Arial" w:eastAsia="DejaVu Sans" w:hAnsi="Arial" w:cs="Lohit Hindi"/>
      <w:sz w:val="20"/>
      <w:szCs w:val="24"/>
      <w:lang w:eastAsia="hi-IN" w:bidi="hi-IN"/>
    </w:rPr>
  </w:style>
  <w:style w:type="paragraph" w:styleId="afc">
    <w:name w:val="Intense Quote"/>
    <w:basedOn w:val="a0"/>
    <w:link w:val="14"/>
    <w:rsid w:val="00FF17DD"/>
  </w:style>
  <w:style w:type="character" w:customStyle="1" w:styleId="14">
    <w:name w:val="Выделенная цитата Знак1"/>
    <w:basedOn w:val="a2"/>
    <w:link w:val="afc"/>
    <w:rsid w:val="00FF17DD"/>
    <w:rPr>
      <w:rFonts w:ascii="Arial" w:eastAsia="DejaVu Sans" w:hAnsi="Arial" w:cs="Lohit Hindi"/>
      <w:sz w:val="20"/>
      <w:szCs w:val="24"/>
      <w:lang w:eastAsia="hi-IN" w:bidi="hi-IN"/>
    </w:rPr>
  </w:style>
  <w:style w:type="paragraph" w:styleId="afd">
    <w:name w:val="TOC Heading"/>
    <w:basedOn w:val="1"/>
    <w:rsid w:val="00FF17DD"/>
    <w:pPr>
      <w:suppressLineNumbers/>
    </w:pPr>
    <w:rPr>
      <w:sz w:val="32"/>
      <w:szCs w:val="32"/>
    </w:rPr>
  </w:style>
  <w:style w:type="paragraph" w:styleId="afe">
    <w:name w:val="Normal (Web)"/>
    <w:basedOn w:val="a0"/>
    <w:rsid w:val="00FF17DD"/>
  </w:style>
  <w:style w:type="paragraph" w:customStyle="1" w:styleId="15">
    <w:name w:val="Название1"/>
    <w:basedOn w:val="a0"/>
    <w:rsid w:val="00FF17DD"/>
  </w:style>
  <w:style w:type="paragraph" w:customStyle="1" w:styleId="16">
    <w:name w:val="Указатель1"/>
    <w:basedOn w:val="a0"/>
    <w:rsid w:val="00FF17DD"/>
  </w:style>
  <w:style w:type="paragraph" w:customStyle="1" w:styleId="aff">
    <w:name w:val="Содержимое таблицы"/>
    <w:basedOn w:val="a0"/>
    <w:rsid w:val="00FF17DD"/>
    <w:pPr>
      <w:suppressLineNumbers/>
    </w:pPr>
  </w:style>
  <w:style w:type="paragraph" w:customStyle="1" w:styleId="aff0">
    <w:name w:val="Заголовок таблицы"/>
    <w:basedOn w:val="aff"/>
    <w:rsid w:val="00FF17DD"/>
    <w:pPr>
      <w:jc w:val="center"/>
    </w:pPr>
    <w:rPr>
      <w:b/>
      <w:bCs/>
    </w:rPr>
  </w:style>
  <w:style w:type="paragraph" w:styleId="aff1">
    <w:name w:val="Balloon Text"/>
    <w:basedOn w:val="a0"/>
    <w:link w:val="17"/>
    <w:rsid w:val="00FF17DD"/>
  </w:style>
  <w:style w:type="character" w:customStyle="1" w:styleId="17">
    <w:name w:val="Текст выноски Знак1"/>
    <w:basedOn w:val="a2"/>
    <w:link w:val="aff1"/>
    <w:rsid w:val="00FF17DD"/>
    <w:rPr>
      <w:rFonts w:ascii="Arial" w:eastAsia="DejaVu Sans" w:hAnsi="Arial" w:cs="Lohit Hindi"/>
      <w:sz w:val="20"/>
      <w:szCs w:val="24"/>
      <w:lang w:eastAsia="hi-IN" w:bidi="hi-IN"/>
    </w:rPr>
  </w:style>
  <w:style w:type="table" w:styleId="aff2">
    <w:name w:val="Table Grid"/>
    <w:basedOn w:val="a3"/>
    <w:rsid w:val="00FF1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2"/>
    <w:rsid w:val="00FF17DD"/>
    <w:rPr>
      <w:color w:val="0000FF"/>
      <w:u w:val="single"/>
    </w:rPr>
  </w:style>
  <w:style w:type="paragraph" w:styleId="aff4">
    <w:name w:val="header"/>
    <w:basedOn w:val="a"/>
    <w:link w:val="aff5"/>
    <w:uiPriority w:val="99"/>
    <w:unhideWhenUsed/>
    <w:rsid w:val="00FF1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2"/>
    <w:link w:val="aff4"/>
    <w:uiPriority w:val="99"/>
    <w:rsid w:val="00FF17DD"/>
    <w:rPr>
      <w:lang w:eastAsia="ru-RU"/>
    </w:rPr>
  </w:style>
  <w:style w:type="paragraph" w:styleId="aff6">
    <w:name w:val="footer"/>
    <w:basedOn w:val="a"/>
    <w:link w:val="aff7"/>
    <w:uiPriority w:val="99"/>
    <w:unhideWhenUsed/>
    <w:rsid w:val="00FF1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2"/>
    <w:link w:val="aff6"/>
    <w:uiPriority w:val="99"/>
    <w:rsid w:val="00FF17DD"/>
    <w:rPr>
      <w:lang w:eastAsia="ru-RU"/>
    </w:rPr>
  </w:style>
  <w:style w:type="table" w:customStyle="1" w:styleId="18">
    <w:name w:val="Сетка таблицы1"/>
    <w:basedOn w:val="a3"/>
    <w:next w:val="aff2"/>
    <w:rsid w:val="007208D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era/edu.ru" TargetMode="External"/><Relationship Id="rId13" Type="http://schemas.openxmlformats.org/officeDocument/2006/relationships/hyperlink" Target="http://ruslit.ioso.ru/" TargetMode="External"/><Relationship Id="rId18" Type="http://schemas.openxmlformats.org/officeDocument/2006/relationships/hyperlink" Target="http://www.antonchehov.org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ubrikon.ru/" TargetMode="External"/><Relationship Id="rId7" Type="http://schemas.openxmlformats.org/officeDocument/2006/relationships/hyperlink" Target="http://lit.1september.ru/" TargetMode="External"/><Relationship Id="rId12" Type="http://schemas.openxmlformats.org/officeDocument/2006/relationships/hyperlink" Target="http://skolas.narod.ru/" TargetMode="External"/><Relationship Id="rId17" Type="http://schemas.openxmlformats.org/officeDocument/2006/relationships/hyperlink" Target="http://www.tutchev.net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ekrasov.org.ru/" TargetMode="External"/><Relationship Id="rId20" Type="http://schemas.openxmlformats.org/officeDocument/2006/relationships/hyperlink" Target="http://www.krugosve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kt590.ru/museum/" TargetMode="External"/><Relationship Id="rId24" Type="http://schemas.openxmlformats.org/officeDocument/2006/relationships/hyperlink" Target="http://www.feb-we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ol.ru/" TargetMode="External"/><Relationship Id="rId23" Type="http://schemas.openxmlformats.org/officeDocument/2006/relationships/hyperlink" Target="http://www.gramota.ru/" TargetMode="External"/><Relationship Id="rId10" Type="http://schemas.openxmlformats.org/officeDocument/2006/relationships/hyperlink" Target="http://kidsbook.narod.ru/" TargetMode="External"/><Relationship Id="rId19" Type="http://schemas.openxmlformats.org/officeDocument/2006/relationships/hyperlink" Target="http://www.wikiped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gid.ru/" TargetMode="External"/><Relationship Id="rId14" Type="http://schemas.openxmlformats.org/officeDocument/2006/relationships/hyperlink" Target="http://metlit.nm.ru/" TargetMode="External"/><Relationship Id="rId22" Type="http://schemas.openxmlformats.org/officeDocument/2006/relationships/hyperlink" Target="http://www.slovar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33</Pages>
  <Words>11229</Words>
  <Characters>64006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Форте</dc:creator>
  <cp:keywords/>
  <dc:description/>
  <cp:lastModifiedBy>Марта Захарова</cp:lastModifiedBy>
  <cp:revision>22</cp:revision>
  <dcterms:created xsi:type="dcterms:W3CDTF">2014-09-28T13:20:00Z</dcterms:created>
  <dcterms:modified xsi:type="dcterms:W3CDTF">2024-09-05T10:56:00Z</dcterms:modified>
</cp:coreProperties>
</file>