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D09DA" w14:textId="77777777" w:rsidR="001938AA" w:rsidRPr="00104166" w:rsidRDefault="001938AA" w:rsidP="001938AA">
      <w:pPr>
        <w:jc w:val="center"/>
        <w:rPr>
          <w:sz w:val="16"/>
        </w:rPr>
      </w:pPr>
      <w:r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color w:val="000000"/>
        </w:rPr>
        <w:t>‌</w:t>
      </w:r>
      <w:proofErr w:type="gramStart"/>
      <w:r>
        <w:rPr>
          <w:rFonts w:ascii="Times New Roman" w:hAnsi="Times New Roman"/>
          <w:color w:val="000000"/>
        </w:rPr>
        <w:t>МИНИСТЕРСТВО  ПО</w:t>
      </w:r>
      <w:proofErr w:type="gramEnd"/>
      <w:r>
        <w:rPr>
          <w:rFonts w:ascii="Times New Roman" w:hAnsi="Times New Roman"/>
          <w:color w:val="000000"/>
        </w:rPr>
        <w:t xml:space="preserve"> ФИЗИЧЕСКОЙ КУЛЬТУРЕ И СПОРТУ РЕСПУБЛИКИ САХА (ЯКУТИЯ)‌‌</w:t>
      </w:r>
    </w:p>
    <w:p w14:paraId="69AFB820" w14:textId="77777777" w:rsidR="001938AA" w:rsidRPr="002714EB" w:rsidRDefault="001938AA" w:rsidP="001938A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Государственное бюджетное общеобразовательное учреждение</w:t>
      </w:r>
    </w:p>
    <w:p w14:paraId="15378BDA" w14:textId="77777777" w:rsidR="001938AA" w:rsidRDefault="001938AA" w:rsidP="001938AA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 w:rsidRPr="002714EB">
        <w:rPr>
          <w:rFonts w:ascii="Times New Roman" w:hAnsi="Times New Roman"/>
          <w:color w:val="000000"/>
          <w:sz w:val="24"/>
        </w:rPr>
        <w:t>«</w:t>
      </w:r>
      <w:proofErr w:type="spellStart"/>
      <w:r w:rsidRPr="002714EB">
        <w:rPr>
          <w:rFonts w:ascii="Times New Roman" w:hAnsi="Times New Roman"/>
          <w:color w:val="000000"/>
          <w:sz w:val="24"/>
        </w:rPr>
        <w:t>Чурапчинская</w:t>
      </w:r>
      <w:proofErr w:type="spellEnd"/>
      <w:r w:rsidRPr="002714EB">
        <w:rPr>
          <w:rFonts w:ascii="Times New Roman" w:hAnsi="Times New Roman"/>
          <w:color w:val="000000"/>
          <w:sz w:val="24"/>
        </w:rPr>
        <w:t xml:space="preserve"> республик</w:t>
      </w:r>
      <w:r>
        <w:rPr>
          <w:rFonts w:ascii="Times New Roman" w:hAnsi="Times New Roman"/>
          <w:color w:val="000000"/>
          <w:sz w:val="24"/>
        </w:rPr>
        <w:t xml:space="preserve">анская спортивная средняя школа </w:t>
      </w:r>
      <w:r w:rsidRPr="000D0CD0">
        <w:rPr>
          <w:rFonts w:ascii="Times New Roman" w:hAnsi="Times New Roman"/>
          <w:color w:val="000000"/>
          <w:sz w:val="24"/>
        </w:rPr>
        <w:t xml:space="preserve">- </w:t>
      </w:r>
      <w:r>
        <w:rPr>
          <w:rFonts w:ascii="Times New Roman" w:hAnsi="Times New Roman"/>
          <w:color w:val="000000"/>
          <w:sz w:val="24"/>
        </w:rPr>
        <w:t xml:space="preserve">интернат </w:t>
      </w:r>
    </w:p>
    <w:p w14:paraId="0EFCF713" w14:textId="77777777" w:rsidR="001938AA" w:rsidRDefault="001938AA" w:rsidP="001938AA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олимпийского </w:t>
      </w:r>
      <w:r w:rsidRPr="002714EB">
        <w:rPr>
          <w:rFonts w:ascii="Times New Roman" w:hAnsi="Times New Roman"/>
          <w:color w:val="000000"/>
          <w:sz w:val="24"/>
        </w:rPr>
        <w:t xml:space="preserve">резерва им. </w:t>
      </w:r>
      <w:proofErr w:type="spellStart"/>
      <w:r w:rsidRPr="002714EB">
        <w:rPr>
          <w:rFonts w:ascii="Times New Roman" w:hAnsi="Times New Roman"/>
          <w:color w:val="000000"/>
          <w:sz w:val="24"/>
        </w:rPr>
        <w:t>Д.П.Коркина</w:t>
      </w:r>
      <w:proofErr w:type="spellEnd"/>
      <w:r w:rsidRPr="002714EB">
        <w:rPr>
          <w:rFonts w:ascii="Times New Roman" w:hAnsi="Times New Roman"/>
          <w:color w:val="000000"/>
          <w:sz w:val="24"/>
        </w:rPr>
        <w:t>»</w:t>
      </w:r>
    </w:p>
    <w:p w14:paraId="199F5551" w14:textId="77777777" w:rsidR="001938AA" w:rsidRPr="00083120" w:rsidRDefault="001938AA" w:rsidP="001938AA">
      <w:pPr>
        <w:spacing w:after="0"/>
        <w:ind w:left="120"/>
        <w:jc w:val="center"/>
        <w:rPr>
          <w:rFonts w:ascii="Times New Roman" w:hAnsi="Times New Roman"/>
          <w:color w:val="000000"/>
          <w:sz w:val="24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3248"/>
        <w:gridCol w:w="3526"/>
        <w:gridCol w:w="2581"/>
      </w:tblGrid>
      <w:tr w:rsidR="001938AA" w:rsidRPr="00594A5E" w14:paraId="5DEB9B0F" w14:textId="77777777" w:rsidTr="008C3C2F">
        <w:tc>
          <w:tcPr>
            <w:tcW w:w="5211" w:type="dxa"/>
          </w:tcPr>
          <w:p w14:paraId="1098CDDC" w14:textId="77777777" w:rsidR="001938AA" w:rsidRPr="001E299C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5670" w:type="dxa"/>
          </w:tcPr>
          <w:p w14:paraId="511E24B2" w14:textId="77777777" w:rsidR="001938AA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  <w:p w14:paraId="0C72AE36" w14:textId="77777777" w:rsidR="001938AA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  <w:p w14:paraId="26921686" w14:textId="77777777" w:rsidR="001938AA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  <w:p w14:paraId="4D76E267" w14:textId="77777777" w:rsidR="001938AA" w:rsidRPr="002714EB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4111" w:type="dxa"/>
          </w:tcPr>
          <w:p w14:paraId="64D86D72" w14:textId="77777777" w:rsidR="001938AA" w:rsidRPr="002714EB" w:rsidRDefault="001938AA" w:rsidP="008C3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</w:tr>
    </w:tbl>
    <w:tbl>
      <w:tblPr>
        <w:tblStyle w:val="TableNormal"/>
        <w:tblW w:w="10704" w:type="dxa"/>
        <w:tblInd w:w="-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3616"/>
      </w:tblGrid>
      <w:tr w:rsidR="001938AA" w:rsidRPr="00594A5E" w14:paraId="36AE1D1A" w14:textId="77777777" w:rsidTr="001938AA">
        <w:trPr>
          <w:trHeight w:val="2784"/>
        </w:trPr>
        <w:tc>
          <w:tcPr>
            <w:tcW w:w="3544" w:type="dxa"/>
          </w:tcPr>
          <w:p w14:paraId="32A876D3" w14:textId="77777777" w:rsidR="001938AA" w:rsidRPr="00DC785F" w:rsidRDefault="001938AA" w:rsidP="008C3C2F">
            <w:pPr>
              <w:spacing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14:paraId="03E35778" w14:textId="77777777" w:rsidR="001938AA" w:rsidRPr="00DC785F" w:rsidRDefault="001938AA" w:rsidP="008C3C2F">
            <w:pPr>
              <w:spacing w:before="161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14:paraId="439F4FC4" w14:textId="77777777" w:rsidR="001938AA" w:rsidRPr="00DC785F" w:rsidRDefault="001938AA" w:rsidP="008C3C2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1C3DC62" w14:textId="77777777" w:rsidR="001938AA" w:rsidRPr="00DC785F" w:rsidRDefault="001938AA" w:rsidP="008C3C2F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61EA6EB2" w14:textId="77777777" w:rsidR="001938AA" w:rsidRPr="00DC785F" w:rsidRDefault="001938AA" w:rsidP="008C3C2F">
            <w:pPr>
              <w:spacing w:line="20" w:lineRule="exact"/>
              <w:ind w:left="1015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5693DC03" wp14:editId="016C4DEA">
                      <wp:extent cx="1828800" cy="6350"/>
                      <wp:effectExtent l="0" t="0" r="0" b="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68633F60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79A58D5C" w14:textId="77777777" w:rsidR="001938AA" w:rsidRPr="00EA00D4" w:rsidRDefault="001938AA" w:rsidP="008C3C2F">
            <w:pPr>
              <w:spacing w:before="153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F2CF56F" w14:textId="77777777" w:rsidR="001938AA" w:rsidRPr="00DC785F" w:rsidRDefault="001938AA" w:rsidP="008C3C2F">
            <w:pPr>
              <w:spacing w:before="1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AD09CA2" w14:textId="77777777" w:rsidR="001938AA" w:rsidRDefault="001938AA" w:rsidP="008C3C2F">
            <w:pPr>
              <w:ind w:left="513" w:right="51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  <w:p w14:paraId="1015CF9E" w14:textId="77777777" w:rsidR="001938AA" w:rsidRPr="00DC785F" w:rsidRDefault="001938AA" w:rsidP="008C3C2F">
            <w:pPr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ентября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3544" w:type="dxa"/>
          </w:tcPr>
          <w:p w14:paraId="2FCA8EEE" w14:textId="77777777" w:rsidR="001938AA" w:rsidRPr="00DC785F" w:rsidRDefault="001938AA" w:rsidP="008C3C2F">
            <w:pPr>
              <w:spacing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14:paraId="08DA1296" w14:textId="77777777" w:rsidR="001938AA" w:rsidRPr="00DC785F" w:rsidRDefault="001938AA" w:rsidP="008C3C2F">
            <w:pPr>
              <w:spacing w:before="161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14:paraId="3107BAF7" w14:textId="77777777" w:rsidR="001938AA" w:rsidRPr="00DC785F" w:rsidRDefault="001938AA" w:rsidP="008C3C2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09C7199" w14:textId="77777777" w:rsidR="001938AA" w:rsidRPr="00DC785F" w:rsidRDefault="001938AA" w:rsidP="008C3C2F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5CBEA238" w14:textId="77777777" w:rsidR="001938AA" w:rsidRPr="00DC785F" w:rsidRDefault="001938AA" w:rsidP="008C3C2F">
            <w:pPr>
              <w:spacing w:line="20" w:lineRule="exact"/>
              <w:ind w:left="1019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32F5AFEC" wp14:editId="166AC721">
                      <wp:extent cx="1828800" cy="6350"/>
                      <wp:effectExtent l="0" t="0" r="0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78B57BE9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18621B8F" w14:textId="77777777" w:rsidR="001938AA" w:rsidRPr="00DC785F" w:rsidRDefault="001938AA" w:rsidP="008C3C2F">
            <w:pPr>
              <w:spacing w:before="153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06C7EEEE" w14:textId="77777777" w:rsidR="001938AA" w:rsidRPr="00DC785F" w:rsidRDefault="001938AA" w:rsidP="008C3C2F">
            <w:pPr>
              <w:spacing w:before="1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3F25D9DB" w14:textId="77777777" w:rsidR="001938AA" w:rsidRDefault="001938AA" w:rsidP="008C3C2F">
            <w:pPr>
              <w:ind w:left="516" w:right="514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  <w:p w14:paraId="2A2385A5" w14:textId="77777777" w:rsidR="001938AA" w:rsidRPr="00DC785F" w:rsidRDefault="001938AA" w:rsidP="008C3C2F">
            <w:pPr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576F42">
              <w:rPr>
                <w:rFonts w:ascii="Times New Roman" w:eastAsia="Times New Roman" w:hAnsi="Times New Roman" w:cs="Times New Roman"/>
                <w:sz w:val="24"/>
                <w:lang w:val="ru-RU"/>
              </w:rPr>
              <w:t>02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DC785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202</w:t>
            </w:r>
            <w:r w:rsidRPr="00576F42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3616" w:type="dxa"/>
          </w:tcPr>
          <w:p w14:paraId="2FCAD1AD" w14:textId="77777777" w:rsidR="001938AA" w:rsidRPr="00DC785F" w:rsidRDefault="001938AA" w:rsidP="008C3C2F">
            <w:pPr>
              <w:spacing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14:paraId="12DA9F4F" w14:textId="77777777" w:rsidR="001938AA" w:rsidRPr="00DC785F" w:rsidRDefault="001938AA" w:rsidP="008C3C2F">
            <w:pPr>
              <w:spacing w:before="161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C785F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  <w:proofErr w:type="spellEnd"/>
          </w:p>
          <w:p w14:paraId="681E5BC9" w14:textId="77777777" w:rsidR="001938AA" w:rsidRPr="00DC785F" w:rsidRDefault="001938AA" w:rsidP="008C3C2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FB40FCC" w14:textId="77777777" w:rsidR="001938AA" w:rsidRPr="00DC785F" w:rsidRDefault="001938AA" w:rsidP="008C3C2F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69CF06E2" w14:textId="77777777" w:rsidR="001938AA" w:rsidRPr="00DC785F" w:rsidRDefault="001938AA" w:rsidP="008C3C2F">
            <w:pPr>
              <w:spacing w:line="20" w:lineRule="exact"/>
              <w:ind w:left="1018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19660C87" wp14:editId="7AFB5677">
                      <wp:extent cx="1828800" cy="6350"/>
                      <wp:effectExtent l="0" t="0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39A95B0B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<v:line id="Line 3" o:spid="_x0000_s1027" style="position:absolute;visibility:visible;mso-wrap-style:square" from="0,5" to="28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4647FD05" w14:textId="77777777" w:rsidR="001938AA" w:rsidRPr="00DC785F" w:rsidRDefault="001938AA" w:rsidP="008C3C2F">
            <w:pPr>
              <w:spacing w:before="153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Захаров </w:t>
            </w:r>
            <w:r>
              <w:rPr>
                <w:rFonts w:ascii="Times New Roman" w:eastAsia="Times New Roman" w:hAnsi="Times New Roman" w:cs="Times New Roman"/>
                <w:sz w:val="24"/>
                <w:lang w:val="sah-RU"/>
              </w:rPr>
              <w:t>С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.А</w:t>
            </w:r>
          </w:p>
          <w:p w14:paraId="52C27864" w14:textId="77777777" w:rsidR="001938AA" w:rsidRPr="00DC785F" w:rsidRDefault="001938AA" w:rsidP="008C3C2F">
            <w:pPr>
              <w:spacing w:before="1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9916A6D" w14:textId="77777777" w:rsidR="001938AA" w:rsidRDefault="001938AA" w:rsidP="008C3C2F">
            <w:pPr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№127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уч. </w:t>
            </w:r>
          </w:p>
          <w:p w14:paraId="2AAC7FC3" w14:textId="77777777" w:rsidR="001938AA" w:rsidRPr="00DC785F" w:rsidRDefault="001938AA" w:rsidP="008C3C2F">
            <w:pPr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«02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</w:tr>
    </w:tbl>
    <w:p w14:paraId="509F504D" w14:textId="77777777" w:rsidR="001938AA" w:rsidRDefault="001938AA" w:rsidP="001938AA">
      <w:pPr>
        <w:spacing w:after="0"/>
        <w:ind w:left="120"/>
      </w:pPr>
    </w:p>
    <w:p w14:paraId="0AD87C5B" w14:textId="77777777" w:rsidR="001938AA" w:rsidRDefault="001938AA" w:rsidP="001938AA">
      <w:pPr>
        <w:spacing w:after="0"/>
        <w:ind w:left="120"/>
      </w:pPr>
    </w:p>
    <w:p w14:paraId="2E27757E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083120">
        <w:rPr>
          <w:rFonts w:ascii="Times New Roman" w:hAnsi="Times New Roman"/>
          <w:color w:val="000000"/>
          <w:sz w:val="28"/>
        </w:rPr>
        <w:t xml:space="preserve">РАБОЧАЯ ПРОГРАММА и </w:t>
      </w:r>
    </w:p>
    <w:p w14:paraId="3AD332B9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083120">
        <w:rPr>
          <w:rFonts w:ascii="Times New Roman" w:hAnsi="Times New Roman"/>
          <w:color w:val="000000"/>
          <w:sz w:val="28"/>
        </w:rPr>
        <w:t>КАЛЕНДАРНО-ТЕМАТИЧЕСКОЕ ПЛАНИРОВАНИЕ</w:t>
      </w:r>
      <w:r w:rsidRPr="00083120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</w:p>
    <w:p w14:paraId="534DB5C7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3120">
        <w:rPr>
          <w:rFonts w:ascii="Times New Roman" w:hAnsi="Times New Roman" w:cs="Times New Roman"/>
          <w:bCs/>
          <w:sz w:val="28"/>
          <w:szCs w:val="28"/>
        </w:rPr>
        <w:t>курса внеурочной деятельности</w:t>
      </w:r>
    </w:p>
    <w:p w14:paraId="67437393" w14:textId="77777777" w:rsidR="001938AA" w:rsidRPr="00543C43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C43">
        <w:rPr>
          <w:b/>
        </w:rPr>
        <w:t xml:space="preserve"> </w:t>
      </w:r>
      <w:r w:rsidRPr="00543C43">
        <w:rPr>
          <w:rFonts w:ascii="Times New Roman" w:hAnsi="Times New Roman" w:cs="Times New Roman"/>
          <w:b/>
          <w:bCs/>
          <w:sz w:val="28"/>
          <w:szCs w:val="28"/>
        </w:rPr>
        <w:t>«Россия – мои горизонты»</w:t>
      </w:r>
    </w:p>
    <w:p w14:paraId="21B5B7E7" w14:textId="3449B5E4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83120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43C43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31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5101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F15101">
        <w:rPr>
          <w:rFonts w:ascii="Times New Roman" w:hAnsi="Times New Roman" w:cs="Times New Roman"/>
          <w:bCs/>
          <w:sz w:val="28"/>
          <w:szCs w:val="28"/>
        </w:rPr>
        <w:t>профориентационное</w:t>
      </w:r>
      <w:proofErr w:type="gramEnd"/>
      <w:r w:rsidRPr="00F15101">
        <w:rPr>
          <w:rFonts w:ascii="Times New Roman" w:hAnsi="Times New Roman" w:cs="Times New Roman"/>
          <w:bCs/>
          <w:sz w:val="28"/>
          <w:szCs w:val="28"/>
        </w:rPr>
        <w:t xml:space="preserve"> направление)</w:t>
      </w:r>
    </w:p>
    <w:p w14:paraId="535CE92A" w14:textId="0E17A2F4" w:rsidR="001938AA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обучающихся </w:t>
      </w:r>
      <w:r w:rsidR="005B128D">
        <w:rPr>
          <w:rFonts w:ascii="Times New Roman" w:hAnsi="Times New Roman" w:cs="Times New Roman"/>
          <w:bCs/>
          <w:sz w:val="28"/>
          <w:szCs w:val="28"/>
        </w:rPr>
        <w:t>6</w:t>
      </w:r>
      <w:r w:rsidR="004D2F43">
        <w:rPr>
          <w:rFonts w:ascii="Times New Roman" w:hAnsi="Times New Roman" w:cs="Times New Roman"/>
          <w:bCs/>
          <w:sz w:val="28"/>
          <w:szCs w:val="28"/>
        </w:rPr>
        <w:t>-11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83120">
        <w:rPr>
          <w:rFonts w:ascii="Times New Roman" w:hAnsi="Times New Roman" w:cs="Times New Roman"/>
          <w:bCs/>
          <w:sz w:val="28"/>
          <w:szCs w:val="28"/>
        </w:rPr>
        <w:t xml:space="preserve"> класс</w:t>
      </w:r>
      <w:r w:rsidR="004D2F43">
        <w:rPr>
          <w:rFonts w:ascii="Times New Roman" w:hAnsi="Times New Roman" w:cs="Times New Roman"/>
          <w:bCs/>
          <w:sz w:val="28"/>
          <w:szCs w:val="28"/>
        </w:rPr>
        <w:t>ы</w:t>
      </w:r>
    </w:p>
    <w:p w14:paraId="2E69DEB4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2024 - 2025</w:t>
      </w:r>
      <w:r w:rsidRPr="001E299C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2E916F31" w14:textId="77777777" w:rsidR="001938AA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299C">
        <w:rPr>
          <w:rFonts w:ascii="Times New Roman" w:hAnsi="Times New Roman" w:cs="Times New Roman"/>
          <w:bCs/>
          <w:sz w:val="28"/>
          <w:szCs w:val="28"/>
        </w:rPr>
        <w:t>Уровень образования: основное общее образование</w:t>
      </w:r>
    </w:p>
    <w:p w14:paraId="1C636F70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B6DDDA" w14:textId="77777777" w:rsidR="001938AA" w:rsidRPr="00083120" w:rsidRDefault="001938AA" w:rsidP="00193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3120">
        <w:rPr>
          <w:rFonts w:ascii="Times New Roman" w:hAnsi="Times New Roman" w:cs="Times New Roman"/>
          <w:bCs/>
          <w:sz w:val="28"/>
          <w:szCs w:val="28"/>
        </w:rPr>
        <w:t>Составила</w:t>
      </w:r>
      <w:r>
        <w:rPr>
          <w:rFonts w:ascii="Times New Roman" w:hAnsi="Times New Roman" w:cs="Times New Roman"/>
          <w:bCs/>
          <w:sz w:val="28"/>
          <w:szCs w:val="28"/>
        </w:rPr>
        <w:t>: Майорова Александра Афанасьевна</w:t>
      </w:r>
    </w:p>
    <w:p w14:paraId="5B69B695" w14:textId="77777777" w:rsidR="001938AA" w:rsidRDefault="001938AA" w:rsidP="001938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18E496D" w14:textId="77777777" w:rsidR="001938AA" w:rsidRDefault="001938AA" w:rsidP="001938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AA37F2A" w14:textId="77777777" w:rsidR="001938AA" w:rsidRDefault="001938AA" w:rsidP="001938AA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t xml:space="preserve">                                                     </w:t>
      </w:r>
      <w:proofErr w:type="spellStart"/>
      <w:r w:rsidRPr="00A819A1">
        <w:rPr>
          <w:rFonts w:ascii="Times New Roman" w:hAnsi="Times New Roman"/>
          <w:color w:val="000000"/>
          <w:sz w:val="24"/>
          <w:szCs w:val="24"/>
        </w:rPr>
        <w:t>Чурапчинский</w:t>
      </w:r>
      <w:proofErr w:type="spellEnd"/>
      <w:r w:rsidRPr="00A819A1">
        <w:rPr>
          <w:rFonts w:ascii="Times New Roman" w:hAnsi="Times New Roman"/>
          <w:color w:val="000000"/>
          <w:sz w:val="24"/>
          <w:szCs w:val="24"/>
        </w:rPr>
        <w:t xml:space="preserve"> наслег, 2024 г‌​</w:t>
      </w:r>
    </w:p>
    <w:p w14:paraId="7D523A4F" w14:textId="77777777" w:rsidR="001938AA" w:rsidRDefault="001938AA" w:rsidP="001938AA">
      <w:pPr>
        <w:spacing w:after="0"/>
        <w:rPr>
          <w:sz w:val="24"/>
          <w:szCs w:val="24"/>
        </w:rPr>
      </w:pPr>
    </w:p>
    <w:p w14:paraId="27BA3040" w14:textId="3B699A60" w:rsidR="00B3737E" w:rsidRPr="00B3737E" w:rsidRDefault="00B3737E" w:rsidP="00B3737E">
      <w:pPr>
        <w:pStyle w:val="af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14:paraId="382BB7BC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737E">
        <w:rPr>
          <w:rFonts w:ascii="Times New Roman" w:hAnsi="Times New Roman" w:cs="Times New Roman"/>
          <w:sz w:val="24"/>
          <w:szCs w:val="24"/>
        </w:rPr>
        <w:t xml:space="preserve"> Рабочая программа курса внеурочной деятельности «Россия – мои горизонты» (далее – Программа) составлена на основе: </w:t>
      </w:r>
    </w:p>
    <w:p w14:paraId="7A9B3E41" w14:textId="7B96EA6E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Федерального закона от 29 декабря 2012 г. № 273-ФЗ «Об образовании в Российской̆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37E">
        <w:rPr>
          <w:rFonts w:ascii="Times New Roman" w:hAnsi="Times New Roman" w:cs="Times New Roman"/>
          <w:sz w:val="24"/>
          <w:szCs w:val="24"/>
        </w:rPr>
        <w:t xml:space="preserve">Федерации», </w:t>
      </w:r>
    </w:p>
    <w:p w14:paraId="71D0CF64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Федерального закона от 24 июля 1998 г. № 124-ФЗ «Об основных гарантиях прав ребенка в Российской Федерации»,</w:t>
      </w:r>
    </w:p>
    <w:p w14:paraId="11233579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14:paraId="05670100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14:paraId="5C800C3F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14:paraId="6040EC9E" w14:textId="77777777" w:rsid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14:paraId="19DA4A62" w14:textId="35C2572B" w:rsidR="00B3737E" w:rsidRPr="00B3737E" w:rsidRDefault="00B3737E" w:rsidP="00B3737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</w:t>
      </w:r>
      <w:proofErr w:type="gramStart"/>
      <w:r w:rsidRPr="00B3737E">
        <w:rPr>
          <w:rFonts w:ascii="Times New Roman" w:hAnsi="Times New Roman" w:cs="Times New Roman"/>
          <w:sz w:val="24"/>
          <w:szCs w:val="24"/>
        </w:rPr>
        <w:t>основного</w:t>
      </w:r>
      <w:proofErr w:type="gramEnd"/>
      <w:r w:rsidRPr="00B3737E">
        <w:rPr>
          <w:rFonts w:ascii="Times New Roman" w:hAnsi="Times New Roman" w:cs="Times New Roman"/>
          <w:sz w:val="24"/>
          <w:szCs w:val="24"/>
        </w:rPr>
        <w:t xml:space="preserve"> общего и среднего общего образования, 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14:paraId="66645077" w14:textId="77777777" w:rsidR="00B3737E" w:rsidRDefault="00B3737E" w:rsidP="00B3737E">
      <w:pPr>
        <w:spacing w:after="0"/>
        <w:jc w:val="both"/>
        <w:rPr>
          <w:sz w:val="24"/>
          <w:szCs w:val="24"/>
        </w:rPr>
      </w:pPr>
    </w:p>
    <w:p w14:paraId="1B1A8989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14:paraId="641B0B2F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для обучающихся 6-11 классов на основе апробированных материалов Всероссийского проекта «Билет в будущее» (далее – проект). 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14:paraId="7C88EFA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14:paraId="2C5FA561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583282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Цели и задачи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внеурочной деятельности «Россия – мои горизонты» Цель: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14:paraId="12944D0B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AD40F9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содействие профессиональному самоопределению обучающихся общеобразовательных организаций; 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14:paraId="0A43E82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востребованными профессиями</w:t>
      </w:r>
      <w:proofErr w:type="gram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отраслями экономики РФ); </w:t>
      </w:r>
    </w:p>
    <w:p w14:paraId="0E968EE1" w14:textId="6A2DD1D8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самонавигации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приобретения и осмысления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14:paraId="40F405B6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551F9A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из: ‒ планируемых результатов освоения курса внеурочной деятельности, ‒ содержания курса внеурочной деятельности, ‒ тематического планирования. Программа разработана с учетом преемственности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задач при переходе обучающихся с 6 по 11 классы. 7 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14:paraId="6C8BE4E4" w14:textId="44AA022E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Программа рассчитана на 34 часа (ежегодно). Программа состоит из занятий разных видов –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(тематических), отраслевых, практико-ориентированных и иных. 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14:paraId="49227122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14:paraId="40322ACA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4. Планируемые результаты освоения курса внеурочной деятельности «Россия – мои горизонты» </w:t>
      </w:r>
    </w:p>
    <w:p w14:paraId="28FD7F8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4.1. Личностные результаты </w:t>
      </w:r>
    </w:p>
    <w:p w14:paraId="61DD524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4.1.1 Для ФГОС ООО: В сфере гражданского воспитания: </w:t>
      </w:r>
    </w:p>
    <w:p w14:paraId="49DE181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14:paraId="11D7EDB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14:paraId="5F2DFDB1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14:paraId="44F19FD1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0E2FB11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В сфере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овно-нравственного воспитания: </w:t>
      </w:r>
    </w:p>
    <w:p w14:paraId="415BBC6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 В сфере эстетического воспитания: </w:t>
      </w:r>
    </w:p>
    <w:p w14:paraId="4B2144AC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lastRenderedPageBreak/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14:paraId="7E2DAF0F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14:paraId="1093DCFC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стремление к творческому самовыражению в любой профессии;</w:t>
      </w:r>
    </w:p>
    <w:p w14:paraId="4F59634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14:paraId="0AC86F0E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физического воспитания, формирования культуры здоровья и эмоционального благополучия: </w:t>
      </w:r>
    </w:p>
    <w:p w14:paraId="625F1D0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14:paraId="1B0EC9F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 </w:t>
      </w:r>
    </w:p>
    <w:p w14:paraId="1F044AB1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14:paraId="08CBD15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14:paraId="1BE1CA3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трудового воспитания: </w:t>
      </w:r>
    </w:p>
    <w:p w14:paraId="496C4F1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14:paraId="3283301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установка на активное участие в решении практических задач (в рамках семьи, образовательной организации, города, края) технологической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 </w:t>
      </w:r>
      <w:r w:rsidRPr="00B3737E">
        <w:rPr>
          <w:rFonts w:ascii="Times New Roman" w:hAnsi="Times New Roman" w:cs="Times New Roman"/>
          <w:sz w:val="24"/>
          <w:szCs w:val="24"/>
        </w:rPr>
        <w:t xml:space="preserve">направленности, способность инициировать, планировать и самостоятельно выполнять такого рода деятельность; </w:t>
      </w:r>
    </w:p>
    <w:p w14:paraId="4E7C8DF9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интерес к практическому изучению профессий и труда различного рода; 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5FB2613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готовность адаптироваться в профессиональной среде;</w:t>
      </w:r>
    </w:p>
    <w:p w14:paraId="47D0557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уважение к труду и результатам трудовой деятельности; ‒ осознанный выбор и построение индивидуального 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37E">
        <w:rPr>
          <w:rFonts w:ascii="Times New Roman" w:hAnsi="Times New Roman" w:cs="Times New Roman"/>
          <w:sz w:val="24"/>
          <w:szCs w:val="24"/>
        </w:rPr>
        <w:t xml:space="preserve">профессионального маршрута и жизненных планов с учётом личных и </w:t>
      </w:r>
      <w:proofErr w:type="gramStart"/>
      <w:r w:rsidRPr="00B3737E">
        <w:rPr>
          <w:rFonts w:ascii="Times New Roman" w:hAnsi="Times New Roman" w:cs="Times New Roman"/>
          <w:sz w:val="24"/>
          <w:szCs w:val="24"/>
        </w:rPr>
        <w:t>общественных интересов</w:t>
      </w:r>
      <w:proofErr w:type="gramEnd"/>
      <w:r w:rsidRPr="00B3737E">
        <w:rPr>
          <w:rFonts w:ascii="Times New Roman" w:hAnsi="Times New Roman" w:cs="Times New Roman"/>
          <w:sz w:val="24"/>
          <w:szCs w:val="24"/>
        </w:rPr>
        <w:t xml:space="preserve"> и потребностей.</w:t>
      </w:r>
    </w:p>
    <w:p w14:paraId="13318216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экологического воспитания:</w:t>
      </w:r>
    </w:p>
    <w:p w14:paraId="6BA76D8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повышение уровня экологической культуры, осознание глобального характера экологических проблем и путей их решения; </w:t>
      </w:r>
    </w:p>
    <w:p w14:paraId="44C7B94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14:paraId="409F465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14:paraId="4C9C423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В сфере понимания ценности научного познания:</w:t>
      </w:r>
    </w:p>
    <w:p w14:paraId="4843D95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овладение языковой и читательской культурой как средством познания мира;</w:t>
      </w:r>
    </w:p>
    <w:p w14:paraId="54EB93FC" w14:textId="6DF6B2B4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14:paraId="2C328F2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4.1.2. Для ФГОС СОО: </w:t>
      </w:r>
    </w:p>
    <w:p w14:paraId="59B50ACF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</w:t>
      </w:r>
    </w:p>
    <w:p w14:paraId="19E55E01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осознание своих конституционных прав и обязанностей, ува</w:t>
      </w:r>
      <w:r>
        <w:rPr>
          <w:rFonts w:ascii="Times New Roman" w:hAnsi="Times New Roman" w:cs="Times New Roman"/>
          <w:sz w:val="24"/>
          <w:szCs w:val="24"/>
        </w:rPr>
        <w:t xml:space="preserve">жение закона и правопорядка; </w:t>
      </w:r>
    </w:p>
    <w:p w14:paraId="2905992E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lastRenderedPageBreak/>
        <w:t xml:space="preserve">‒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общества. </w:t>
      </w:r>
    </w:p>
    <w:p w14:paraId="58D733B4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14:paraId="1085FAB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осознание духовных ценностей российского народа;</w:t>
      </w:r>
    </w:p>
    <w:p w14:paraId="5FB6075C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14:paraId="2C1D7A3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14:paraId="00BE2039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духовно-нравственного воспитания: </w:t>
      </w:r>
    </w:p>
    <w:p w14:paraId="6A6B2AD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способность оценивать ситуацию и принимать осознанные решения, ориентируясь на морально-нравственные нормы и ценности. </w:t>
      </w:r>
    </w:p>
    <w:p w14:paraId="077B776F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эстетического воспитания: </w:t>
      </w:r>
    </w:p>
    <w:p w14:paraId="20762C0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CEA5DB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готовность к самовыражению в разных видах искусства, стремление проявлять качества творческой личности; </w:t>
      </w:r>
    </w:p>
    <w:p w14:paraId="1328EB7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эстетическое отношение к миру, включая эстетику быта, научного и технического творчества, спорта, труда и общественных отношений.</w:t>
      </w:r>
    </w:p>
    <w:p w14:paraId="1559420C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трудового воспитания:</w:t>
      </w:r>
    </w:p>
    <w:p w14:paraId="7D87137F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готовность к труду, осознание ценности мастерства, трудолюбие; </w:t>
      </w:r>
    </w:p>
    <w:p w14:paraId="2B77B49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BE9407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DC2FC62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37E">
        <w:rPr>
          <w:rFonts w:ascii="Times New Roman" w:hAnsi="Times New Roman" w:cs="Times New Roman"/>
          <w:sz w:val="24"/>
          <w:szCs w:val="24"/>
        </w:rPr>
        <w:t xml:space="preserve"> ‒ готовность и способность к образованию и самообразованию на протяжении всей жизни.</w:t>
      </w:r>
    </w:p>
    <w:p w14:paraId="48496922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экологического воспитания:</w:t>
      </w:r>
    </w:p>
    <w:p w14:paraId="680089B3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502D18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умение прогнозировать неблагоприятные экологические последствия предпринимаемых действий, предотвращать их; ‒ планирование и осуществление действий в окружающей среде на основе знания целей устойчивого развития человечества.</w:t>
      </w:r>
    </w:p>
    <w:p w14:paraId="755162DE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ценности научного познания:</w:t>
      </w:r>
    </w:p>
    <w:p w14:paraId="2A68168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совершенствование языковой и читательской культуры как средства взаимодействия между людьми и познания мира;</w:t>
      </w:r>
    </w:p>
    <w:p w14:paraId="6C506336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537D2B2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14:paraId="4A620E27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4.2.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результаты </w:t>
      </w:r>
    </w:p>
    <w:p w14:paraId="77AD42D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4.2.1. Для ФГОС ООО:</w:t>
      </w:r>
    </w:p>
    <w:p w14:paraId="2DB8F56D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овладения универсальными учебными познавательными действиями:</w:t>
      </w:r>
    </w:p>
    <w:p w14:paraId="0424D465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выявлять дефициты информации, данных, необходимых для решения поставленной задачи;</w:t>
      </w:r>
    </w:p>
    <w:p w14:paraId="32CFDBE4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14:paraId="31A41C1A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lastRenderedPageBreak/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14:paraId="157A6876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предлагать критерии для выявления закономерностей и противоречий; ‒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D313104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6CD5EC84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выбирать, анализировать, систематизировать и интерпретировать информацию различных видов и форм представления; ‒ находить сходные аргументы (подтверждающие или опровергающие одну и ту же идею, версию) в различных информационных источниках; ‒ самостоятельно выбирать оптимальную форму представления информации, предназначенную для остальных обучающихся по Программе. </w:t>
      </w:r>
    </w:p>
    <w:p w14:paraId="477F6B13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коммуникативными действиями:</w:t>
      </w:r>
    </w:p>
    <w:p w14:paraId="509A7D71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воспринимать и формулировать суждения в соответствии с целями и условиями общения; </w:t>
      </w:r>
    </w:p>
    <w:p w14:paraId="7C53FD57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выражать себя (свою точку зрения) в устных и письменных текстах; </w:t>
      </w:r>
    </w:p>
    <w:p w14:paraId="3310C830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1FE7902E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062F740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3D8AE5D9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</w:t>
      </w:r>
    </w:p>
    <w:p w14:paraId="5A8A1CC2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публично представлять результаты выполненного опыта (эксперим</w:t>
      </w:r>
      <w:r w:rsidR="008D27F9">
        <w:rPr>
          <w:rFonts w:ascii="Times New Roman" w:hAnsi="Times New Roman" w:cs="Times New Roman"/>
          <w:sz w:val="24"/>
          <w:szCs w:val="24"/>
        </w:rPr>
        <w:t xml:space="preserve">ента, исследования, проекта); </w:t>
      </w:r>
    </w:p>
    <w:p w14:paraId="282EF6C8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‒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</w:p>
    <w:p w14:paraId="169F5217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овладения универсальными учебными регулятивными действиями: ‒ выявлять проблемы для решения в жизненных и учебных ситуациях;</w:t>
      </w:r>
    </w:p>
    <w:p w14:paraId="6560591A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10CD6492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делать выбор и брать ответственность за решение; </w:t>
      </w:r>
    </w:p>
    <w:p w14:paraId="38894C43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14:paraId="09161DC0" w14:textId="063F7B8A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давать адекватную оценку ситуации и предлагать план ее изменения; </w:t>
      </w:r>
    </w:p>
    <w:p w14:paraId="4C72FE67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2FD3FEE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объяснять причины достижения (</w:t>
      </w:r>
      <w:proofErr w:type="spellStart"/>
      <w:r w:rsidRPr="00B3737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3737E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14:paraId="0CCCF323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4380A25A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уметь ставить себя на место другого человека, понимать мотивы и намерения другого. </w:t>
      </w:r>
    </w:p>
    <w:p w14:paraId="33463B7A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4.2.2. Для ФГОС СОО: </w:t>
      </w:r>
    </w:p>
    <w:p w14:paraId="319B0C2D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познавательными действиями: </w:t>
      </w:r>
    </w:p>
    <w:p w14:paraId="012E264F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lastRenderedPageBreak/>
        <w:t>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</w:t>
      </w:r>
      <w:r w:rsidR="008D27F9">
        <w:rPr>
          <w:rFonts w:ascii="Times New Roman" w:hAnsi="Times New Roman" w:cs="Times New Roman"/>
          <w:sz w:val="24"/>
          <w:szCs w:val="24"/>
        </w:rPr>
        <w:t xml:space="preserve">х видов и форм представления; </w:t>
      </w:r>
    </w:p>
    <w:p w14:paraId="726FD4C0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самостоятельно формулировать и актуализировать проблему, рассматривать ее всесторонне;</w:t>
      </w:r>
    </w:p>
    <w:p w14:paraId="3DCB96FB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выявлять закономерности и противоречия в рассматриваемых явлениях; 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34EBECA4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10BC5B1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разрабатывать план решения проблемы с учетом анализа имеющихся материальных и нематериальных ресурсов. </w:t>
      </w:r>
    </w:p>
    <w:p w14:paraId="223436E0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коммуникативными действиями: </w:t>
      </w:r>
    </w:p>
    <w:p w14:paraId="0E09C7AB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владеть различными способами общения и взаимодействия;</w:t>
      </w:r>
    </w:p>
    <w:p w14:paraId="5DB553DE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развернуто и логично излагать свою точку зрения с использованием языковых средств;</w:t>
      </w:r>
    </w:p>
    <w:p w14:paraId="32B475AD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EBA9C3A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выбирать тематику и методы совместных действий с учетом общих интересов и возможностей каждого члена коллектива; </w:t>
      </w:r>
    </w:p>
    <w:p w14:paraId="568412A5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14:paraId="6AAD5BA9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понимать и использовать преимущества командной и индивидуальной работы; 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</w:t>
      </w:r>
    </w:p>
    <w:p w14:paraId="47D3659D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В сфере овладения универсальными регулятивными действиями:</w:t>
      </w:r>
    </w:p>
    <w:p w14:paraId="5B13F3BD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37E" w:rsidRPr="00B3737E">
        <w:rPr>
          <w:rFonts w:ascii="Times New Roman" w:hAnsi="Times New Roman" w:cs="Times New Roman"/>
          <w:sz w:val="24"/>
          <w:szCs w:val="24"/>
        </w:rPr>
        <w:t xml:space="preserve"> ‒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14:paraId="222ECA56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>‒ самостоятельно составлять план решения проблемы с учетом имеющихся ресурсов, собственных возможностей и предпочтений;</w:t>
      </w:r>
    </w:p>
    <w:p w14:paraId="57C75A51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делать осознанный выбор, аргументировать его, брать ответственность за решение; ‒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68A20A82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 ‒ давать оценку новым ситуациям, вносить коррективы в деятельность, оценивать соответствие результатов целям; </w:t>
      </w:r>
    </w:p>
    <w:p w14:paraId="069418F7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3737E">
        <w:rPr>
          <w:rFonts w:ascii="Times New Roman" w:hAnsi="Times New Roman" w:cs="Times New Roman"/>
          <w:sz w:val="24"/>
          <w:szCs w:val="24"/>
        </w:rPr>
        <w:t xml:space="preserve">‒ оценивать приобретенный опыт. </w:t>
      </w:r>
    </w:p>
    <w:p w14:paraId="44DA1B19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14:paraId="7E4E7302" w14:textId="15B29F77" w:rsidR="008D27F9" w:rsidRP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7F9">
        <w:rPr>
          <w:rFonts w:ascii="Times New Roman" w:hAnsi="Times New Roman" w:cs="Times New Roman"/>
          <w:b/>
          <w:sz w:val="24"/>
          <w:szCs w:val="24"/>
        </w:rPr>
        <w:t>5. Содержание курса по профориентации «Россия – мои горизонты»</w:t>
      </w:r>
    </w:p>
    <w:p w14:paraId="4DD8ED7F" w14:textId="77777777" w:rsidR="00B3737E" w:rsidRPr="00B3737E" w:rsidRDefault="00B3737E" w:rsidP="008D27F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171948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Установочное занятие «Моя Россия – мои горизонты, мои достижения» (1 час) 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14:paraId="6A381504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 возможности курса “Россия - мои горизонты”, виды занятий, основные образовательные формы, правила взаимодействия. </w:t>
      </w:r>
    </w:p>
    <w:p w14:paraId="161C05EB" w14:textId="048B21B5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Платформа «Билет в будущее» </w:t>
      </w:r>
      <w:proofErr w:type="gram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https://bvbinfo.ru/ ,</w:t>
      </w:r>
      <w:proofErr w:type="gram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возможности личного кабинета обучающегося.</w:t>
      </w:r>
    </w:p>
    <w:p w14:paraId="4C1BC79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0C5913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603017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219EAD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«Открой свое будущее» (1 час) </w:t>
      </w:r>
    </w:p>
    <w:p w14:paraId="2460A3FB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Три базовые компонента, которые необходимо учитывать при выборе професс</w:t>
      </w:r>
      <w:r w:rsidR="008D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ии: </w:t>
      </w:r>
    </w:p>
    <w:p w14:paraId="4B33E530" w14:textId="2A7F9AB1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‒ «ХОЧУ» – ваши интересы; </w:t>
      </w:r>
    </w:p>
    <w:p w14:paraId="7C5E4F37" w14:textId="77777777" w:rsidR="008D27F9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‒ «МОГУ» – ваши способности; </w:t>
      </w:r>
    </w:p>
    <w:p w14:paraId="3BD10ECA" w14:textId="4911E5CB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«БУДУ» – востребованность обучающегося на рынке труда в будущем.</w:t>
      </w:r>
    </w:p>
    <w:p w14:paraId="7248F237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Профиль обучения, выбор профиля обучения. </w:t>
      </w:r>
    </w:p>
    <w:p w14:paraId="3D625FA6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Кто в этом может помочь, в чем роль самого ученика. Как могут быть связаны школьные предметы, профиль обучения и дальнейший выбор профессионального пути. Формула «5 П»: </w:t>
      </w:r>
    </w:p>
    <w:p w14:paraId="440A8E64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Проблема, Постановка задачи, Поиск информации и ресурсов, Продукт (решение), Презентация. </w:t>
      </w:r>
    </w:p>
    <w:p w14:paraId="3E4A5F59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>. 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</w:r>
    </w:p>
    <w:p w14:paraId="5E314136" w14:textId="08F6A7A6" w:rsidR="00B3737E" w:rsidRPr="00B3737E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Преимущества обучения как в образовательных организациях высшего образования (ООВО), так и в профессиональных образовательных организациях (ПОО). 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 10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Структура высшего образования, УГСН. Варианты образования и карьерного пути. 11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>. Различные жизненные сценарии и профессиональные пути после окончания школы. Персональный карьерный путь – выбор и развитие. Приемы построения маршрутов карьерного развития. Выбор образовательной организации: образовательной организации высшего образования (ООВО), профессиональной образовательной организации (ПОО) как первого шага для формирования персонального 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27F9">
        <w:rPr>
          <w:rFonts w:ascii="Times New Roman" w:hAnsi="Times New Roman" w:cs="Times New Roman"/>
          <w:sz w:val="24"/>
          <w:szCs w:val="24"/>
        </w:rPr>
        <w:t>профессионального маршрута.</w:t>
      </w:r>
    </w:p>
    <w:p w14:paraId="229F9FB1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BE126E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«Познаю себя» (1 час) 17 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5" w:history="1">
        <w:r w:rsidRPr="00B3737E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https://bvbinfo.ru/</w:t>
        </w:r>
      </w:hyperlink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6D5EA96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6, 8, 10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«Мои интересы».</w:t>
      </w:r>
    </w:p>
    <w:p w14:paraId="07957A86" w14:textId="71805166" w:rsidR="00B3737E" w:rsidRPr="00B3737E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7, 9, 11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>. Диагностика «Мои ориентиры».</w:t>
      </w:r>
    </w:p>
    <w:p w14:paraId="0C8A2E3D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1C9F8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аграрная: растениеводство, садоводство (1 час) 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14:paraId="612178FA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14:paraId="6E0A2AAB" w14:textId="77777777" w:rsidR="008D27F9" w:rsidRP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26BB8CCB" w14:textId="1713E28D" w:rsidR="008D27F9" w:rsidRPr="008D27F9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7F9">
        <w:rPr>
          <w:rFonts w:ascii="Times New Roman" w:hAnsi="Times New Roman" w:cs="Times New Roman"/>
          <w:sz w:val="24"/>
          <w:szCs w:val="24"/>
        </w:rPr>
        <w:lastRenderedPageBreak/>
        <w:t xml:space="preserve">10-11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14:paraId="04150B7C" w14:textId="77777777" w:rsidR="008D27F9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2AF4B9" w14:textId="77777777" w:rsidR="00B3737E" w:rsidRPr="00B3737E" w:rsidRDefault="00B3737E" w:rsidP="008D27F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FB383E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индустриальная: атомная промышленность (1 час) 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Росатом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1EA996F7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14:paraId="404351AF" w14:textId="77777777" w:rsidR="008D27F9" w:rsidRPr="008D27F9" w:rsidRDefault="008D27F9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 </w:t>
      </w:r>
    </w:p>
    <w:p w14:paraId="6B113FB2" w14:textId="71A18D86" w:rsidR="00B3737E" w:rsidRPr="008D27F9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27F9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</w:r>
      <w:proofErr w:type="spellStart"/>
      <w:r w:rsidRPr="008D27F9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8D27F9">
        <w:rPr>
          <w:rFonts w:ascii="Times New Roman" w:hAnsi="Times New Roman" w:cs="Times New Roman"/>
          <w:sz w:val="24"/>
          <w:szCs w:val="24"/>
        </w:rPr>
        <w:t>.</w:t>
      </w:r>
    </w:p>
    <w:p w14:paraId="645FB3AD" w14:textId="77777777" w:rsidR="008D27F9" w:rsidRPr="00B3737E" w:rsidRDefault="008D27F9" w:rsidP="008D27F9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C571D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Практико-ориентированное занятие (1 час) 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19 Тема 7. Россия аграрная: пищевая промышленность и общественное питание (1 час) 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14:paraId="24AC5D5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пищевая промышленность и общественное питание.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14:paraId="49EDE48D" w14:textId="77777777" w:rsidR="008D27F9" w:rsidRPr="00B3737E" w:rsidRDefault="008D27F9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322C28" w14:textId="77777777" w:rsidR="002B7558" w:rsidRDefault="002B7558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7558">
        <w:rPr>
          <w:rFonts w:ascii="Times New Roman" w:hAnsi="Times New Roman" w:cs="Times New Roman"/>
          <w:b/>
          <w:sz w:val="24"/>
          <w:szCs w:val="24"/>
        </w:rPr>
        <w:t>Тема 7</w:t>
      </w:r>
      <w:r w:rsidRPr="002B7558">
        <w:rPr>
          <w:rFonts w:ascii="Times New Roman" w:hAnsi="Times New Roman" w:cs="Times New Roman"/>
          <w:sz w:val="24"/>
          <w:szCs w:val="24"/>
        </w:rPr>
        <w:t xml:space="preserve">. Россия аграрная: пищевая промышленность и общественное питание (1 час) 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14:paraId="5BADA026" w14:textId="77777777" w:rsidR="002B7558" w:rsidRDefault="002B7558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7558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Pr="002B755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B7558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пищевая промышленность и общественное питание. Значимость отраслей в экономике страны, основные профессии, представленные </w:t>
      </w:r>
      <w:r w:rsidRPr="002B7558">
        <w:rPr>
          <w:rFonts w:ascii="Times New Roman" w:hAnsi="Times New Roman" w:cs="Times New Roman"/>
          <w:sz w:val="24"/>
          <w:szCs w:val="24"/>
        </w:rPr>
        <w:lastRenderedPageBreak/>
        <w:t>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14:paraId="3F5ADA8F" w14:textId="77777777" w:rsidR="002B7558" w:rsidRDefault="002B7558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7558">
        <w:rPr>
          <w:rFonts w:ascii="Times New Roman" w:hAnsi="Times New Roman" w:cs="Times New Roman"/>
          <w:sz w:val="24"/>
          <w:szCs w:val="24"/>
        </w:rPr>
        <w:t xml:space="preserve"> 8-9 </w:t>
      </w:r>
      <w:proofErr w:type="spellStart"/>
      <w:r w:rsidRPr="002B755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B7558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038549C5" w14:textId="1B7F85B4" w:rsidR="00B3737E" w:rsidRPr="00B3737E" w:rsidRDefault="002B7558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558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2B755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B7558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аграрной сфере. Возможности высшего и среднего профе</w:t>
      </w:r>
      <w:r>
        <w:t xml:space="preserve">ссионального образования в подготовке </w:t>
      </w:r>
      <w:r w:rsidRPr="002B7558">
        <w:rPr>
          <w:rFonts w:ascii="Times New Roman" w:hAnsi="Times New Roman" w:cs="Times New Roman"/>
          <w:sz w:val="24"/>
          <w:szCs w:val="24"/>
        </w:rPr>
        <w:t>специалистов для рассматриваемых отраслей.</w:t>
      </w:r>
    </w:p>
    <w:p w14:paraId="2B6BAD69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B6E7C0" w14:textId="77777777" w:rsidR="009E1E0F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здоровая: биотехнологии, экология (1 час) Знакомство обучающихся с ролью рассматриваемых отраслей в экономике нашей страны. Достижения России в отраслях «биотехнологии», «экология», 20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CE85A60" w14:textId="36E58652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биотехнологии и экология.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14:paraId="583B5A16" w14:textId="77777777" w:rsidR="009E1E0F" w:rsidRPr="009E1E0F" w:rsidRDefault="009E1E0F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E1E0F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1E5EBBE7" w14:textId="77FBD74E" w:rsidR="009E1E0F" w:rsidRPr="00B3737E" w:rsidRDefault="009E1E0F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E0F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14:paraId="58E00EC8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A3FCCD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 безопасная: полиция, противопожарная служба, служба спасения, охрана (1 час) 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14:paraId="7C261EC2" w14:textId="0980C256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полиция, противопожарная служба, служба спасения, охрана. 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</w:t>
      </w:r>
      <w:r w:rsidR="009E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49AD0E" w14:textId="77777777" w:rsidR="009E1E0F" w:rsidRPr="00B3737E" w:rsidRDefault="009E1E0F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797A5D" w14:textId="77777777" w:rsidR="009E1E0F" w:rsidRDefault="009E1E0F" w:rsidP="009E1E0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9E1E0F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D76F3F5" w14:textId="57581D46" w:rsidR="00B3737E" w:rsidRPr="009E1E0F" w:rsidRDefault="009E1E0F" w:rsidP="009E1E0F">
      <w:pPr>
        <w:pStyle w:val="a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E0F">
        <w:rPr>
          <w:rFonts w:ascii="Times New Roman" w:hAnsi="Times New Roman" w:cs="Times New Roman"/>
          <w:sz w:val="24"/>
          <w:szCs w:val="24"/>
        </w:rPr>
        <w:lastRenderedPageBreak/>
        <w:t xml:space="preserve">10-11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</w:r>
    </w:p>
    <w:p w14:paraId="3779E508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пищевая промышленность и общественное питание; - биотехнологии и экология. </w:t>
      </w:r>
    </w:p>
    <w:p w14:paraId="5A543461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6A4A39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комфортная: транспорт (1 час) 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67AE5681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отрасли: транспорт. 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14:paraId="12E8EE9D" w14:textId="77777777" w:rsidR="009E1E0F" w:rsidRPr="009E1E0F" w:rsidRDefault="009E1E0F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E1E0F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6A67D7F3" w14:textId="0D16B708" w:rsidR="009E1E0F" w:rsidRPr="00B3737E" w:rsidRDefault="009E1E0F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E0F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9E1E0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E1E0F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14:paraId="26397EFD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C9678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здоровая: медицина и фармация (1 час) 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14:paraId="7794B785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медицина и фармация. 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14:paraId="1AADDEBF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37A0817D" w14:textId="1B470E4B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14:paraId="1F516C98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BFBFB0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деловая: предпринимательство (1 час) 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14:paraId="04298CD2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отрасли предпринимательство.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14:paraId="6438922D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24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490C0B83" w14:textId="694CB1B2" w:rsidR="00B3737E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14:paraId="1AD86470" w14:textId="77777777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22756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комфортная: энергетика (1 час) 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отрасли: энергетика.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14:paraId="7FD2FBF4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63A05C85" w14:textId="5C18AE9C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14:paraId="3AFF084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EE2CA4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 </w:t>
      </w:r>
    </w:p>
    <w:p w14:paraId="20337209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AA90AB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Проектное занятие (1 час) 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Материалы занятия могут быть использованы учениками в самостоятельной деятельности.</w:t>
      </w:r>
    </w:p>
    <w:p w14:paraId="5A7CE24F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2EA0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занятие «Мое будущее» (1 </w:t>
      </w:r>
      <w:proofErr w:type="gram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час)  Личностные</w:t>
      </w:r>
      <w:proofErr w:type="gram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14:paraId="7ED82B7C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14:paraId="62444B6E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Обсуждение профессионально важных качеств и их учет в профессиональном выборе: требования профессии к специалисту. </w:t>
      </w:r>
    </w:p>
    <w:p w14:paraId="586F39A3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Обсуждение темы универсальных компетенций, их влияние на профессиональное становление профессионала. </w:t>
      </w:r>
    </w:p>
    <w:p w14:paraId="1A2DD5D7" w14:textId="3E03038C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7, 9, 11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14:paraId="46092F4E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689588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индустриальная: добыча и переработка (1 час) 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добыча и переработка.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14:paraId="04EFEDE9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EAFB89D" w14:textId="0386B8D9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</w:r>
    </w:p>
    <w:p w14:paraId="6C3D6635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86FD5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индустриальная: легкая промышленность (1 час) 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образования.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отрасли: легкая промышленность.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</w:t>
      </w:r>
    </w:p>
    <w:p w14:paraId="6DE0E4A9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66D0438D" w14:textId="67B10BCC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</w:t>
      </w:r>
    </w:p>
    <w:p w14:paraId="77B280DE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06CBA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умная: наука и образование (1 час)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1DC04540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наука и образование.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14:paraId="02BB3BA3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</w:r>
      <w:r w:rsidRPr="00823B36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организациях. </w:t>
      </w:r>
    </w:p>
    <w:p w14:paraId="4C3D035C" w14:textId="7C474987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2D71D4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74BA18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21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 </w:t>
      </w:r>
    </w:p>
    <w:p w14:paraId="2F13E9B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FAA1E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22.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индустриальная: тяжелая промышленность, машиностроение (1 час) 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0F229F4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характеристика отраслей: тяжелая промышленность и машиностроение.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 </w:t>
      </w:r>
    </w:p>
    <w:p w14:paraId="104A77AD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E45E1CE" w14:textId="13DDE059" w:rsidR="00B3737E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14:paraId="0E6F3DBE" w14:textId="77777777" w:rsidR="00823B36" w:rsidRPr="00B3737E" w:rsidRDefault="00823B36" w:rsidP="00823B36">
      <w:pPr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F46259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23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безопасная: военно-промышленный комплекс (1 час) 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характеристика отрасли: военно-промышленный комплекс. 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40C10675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</w:r>
      <w:r w:rsidRPr="00823B36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организациях. </w:t>
      </w:r>
    </w:p>
    <w:p w14:paraId="0B6C0A11" w14:textId="48219F55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14:paraId="4F6DA0E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1F2EA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24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</w:t>
      </w:r>
    </w:p>
    <w:p w14:paraId="1A90DBAB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47EEB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25.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умная: программирование и телекоммуникации (1 час) 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C9E844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Знания, нужные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телекоммуникация.</w:t>
      </w:r>
    </w:p>
    <w:p w14:paraId="72F59CEE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4105C20B" w14:textId="53925384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</w:t>
      </w:r>
    </w:p>
    <w:p w14:paraId="48466E4A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01F170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26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комфортная: строительство и архитектура (1 час) 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2982662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строительство и архитектура.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14:paraId="58C3D5D9" w14:textId="3ABD6246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</w:t>
      </w:r>
      <w:r>
        <w:rPr>
          <w:rFonts w:ascii="Times New Roman" w:hAnsi="Times New Roman" w:cs="Times New Roman"/>
          <w:sz w:val="24"/>
          <w:szCs w:val="24"/>
        </w:rPr>
        <w:t xml:space="preserve">о профессионального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высшего </w:t>
      </w:r>
      <w:r w:rsidRPr="00823B3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proofErr w:type="gramEnd"/>
      <w:r w:rsidRPr="00823B36">
        <w:rPr>
          <w:rFonts w:ascii="Times New Roman" w:hAnsi="Times New Roman" w:cs="Times New Roman"/>
          <w:sz w:val="24"/>
          <w:szCs w:val="24"/>
        </w:rPr>
        <w:t xml:space="preserve">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6AE0E5AF" w14:textId="6BEFDACB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14:paraId="32056F7E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931236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27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14:paraId="462E6880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6FF52B" w14:textId="77777777" w:rsidR="00823B36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28.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социальная: сервис и туризм (1 час)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D6BC9E4" w14:textId="781D2F03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сервис и туризм.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 Школьные предметы и дополнительное образование, помогающие в будущем развиваться в сервисе и туризме.</w:t>
      </w:r>
    </w:p>
    <w:p w14:paraId="60078074" w14:textId="77777777" w:rsidR="00823B36" w:rsidRPr="00823B36" w:rsidRDefault="00823B36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12A16F5E" w14:textId="1AD7CB7E" w:rsidR="00823B36" w:rsidRPr="00B3737E" w:rsidRDefault="00823B36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B36"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 w:rsidRPr="00823B3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23B36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14:paraId="2B2D3667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8CC997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29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креативная: искусство и дизайн (1 час) 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341E53DD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14:paraId="41EE84EF" w14:textId="77777777" w:rsidR="00E64150" w:rsidRPr="00E64150" w:rsidRDefault="00E64150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</w:r>
      <w:r w:rsidRPr="00E64150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организациях. </w:t>
      </w:r>
    </w:p>
    <w:p w14:paraId="48F6342D" w14:textId="766E9213" w:rsidR="00E64150" w:rsidRPr="00B3737E" w:rsidRDefault="00E64150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14:paraId="0A840CFF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F34B19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30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сервис и туризм; - искусство и дизайн. </w:t>
      </w:r>
    </w:p>
    <w:p w14:paraId="3E94BF9B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87845F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31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Россия аграрная: животноводство, селекция и генетика (1 час) 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4DD7FB92" w14:textId="1E33A9E6" w:rsidR="00E64150" w:rsidRPr="00B3737E" w:rsidRDefault="00B3737E" w:rsidP="00E64150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характеристика отраслей: животноводство, селекция и генетика. Значимость отраслей в экономике страны, основные профессии, представленные в 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отраслях. Знания, нужные в работе профессионалов отрасли. Интересы, привычки, хобби, помогающие ста</w:t>
      </w:r>
      <w:r w:rsidR="00E64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успешными профессионалами. 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Школьные предметы и дополнительное образование, помогающие в будущем развиваться в изучаемых отраслях.</w:t>
      </w:r>
    </w:p>
    <w:p w14:paraId="2DBFA595" w14:textId="77777777" w:rsidR="00E64150" w:rsidRPr="00E64150" w:rsidRDefault="00E64150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710CB979" w14:textId="2C401C46" w:rsidR="00B3737E" w:rsidRDefault="00E64150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14:paraId="3F098F22" w14:textId="77777777" w:rsidR="00E64150" w:rsidRPr="00B3737E" w:rsidRDefault="00E64150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345630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32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 безопасная: вооруженные силы, гражданская оборона (1 час) 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42DB3366" w14:textId="77777777" w:rsid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6-7 </w:t>
      </w:r>
      <w:proofErr w:type="spellStart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отраслей: вооруженные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14:paraId="6E6D9307" w14:textId="229BF9F5" w:rsidR="00E64150" w:rsidRPr="00E64150" w:rsidRDefault="00E64150" w:rsidP="00B3737E">
      <w:pPr>
        <w:spacing w:before="0"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</w:t>
      </w:r>
      <w:r w:rsidRPr="00E64150">
        <w:rPr>
          <w:rFonts w:ascii="Times New Roman" w:hAnsi="Times New Roman" w:cs="Times New Roman"/>
          <w:sz w:val="24"/>
          <w:szCs w:val="24"/>
        </w:rPr>
        <w:t xml:space="preserve">о профессионального и </w:t>
      </w:r>
      <w:proofErr w:type="gramStart"/>
      <w:r w:rsidRPr="00E64150">
        <w:rPr>
          <w:rFonts w:ascii="Times New Roman" w:hAnsi="Times New Roman" w:cs="Times New Roman"/>
          <w:sz w:val="24"/>
          <w:szCs w:val="24"/>
        </w:rPr>
        <w:t xml:space="preserve">высшего </w:t>
      </w:r>
      <w:r w:rsidRPr="00E64150">
        <w:rPr>
          <w:rFonts w:ascii="Times New Roman" w:hAnsi="Times New Roman" w:cs="Times New Roman"/>
          <w:sz w:val="24"/>
          <w:szCs w:val="24"/>
        </w:rPr>
        <w:t xml:space="preserve"> образования</w:t>
      </w:r>
      <w:proofErr w:type="gramEnd"/>
      <w:r w:rsidRPr="00E64150">
        <w:rPr>
          <w:rFonts w:ascii="Times New Roman" w:hAnsi="Times New Roman" w:cs="Times New Roman"/>
          <w:sz w:val="24"/>
          <w:szCs w:val="24"/>
        </w:rPr>
        <w:t xml:space="preserve">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6CC4D621" w14:textId="7CAE76F7" w:rsidR="00E64150" w:rsidRPr="00B3737E" w:rsidRDefault="00E64150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150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E6415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4150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обороны.</w:t>
      </w:r>
    </w:p>
    <w:p w14:paraId="6E4FA03A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C2B88B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33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животноводство, селекция и генетика; - вооруженные силы, гражданская оборона.</w:t>
      </w:r>
    </w:p>
    <w:p w14:paraId="6C2EA6DA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4C3EADC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34.</w:t>
      </w:r>
      <w:r w:rsidRPr="00B373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Рефлексивное занятие (1 час) 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Самооценка собственных результатов. Оценка курса обучающимися, их предложения.</w:t>
      </w:r>
    </w:p>
    <w:p w14:paraId="7B15E8E3" w14:textId="77777777" w:rsidR="00B3737E" w:rsidRPr="00B3737E" w:rsidRDefault="00B3737E" w:rsidP="00B3737E">
      <w:pPr>
        <w:spacing w:before="0" w:after="0" w:line="240" w:lineRule="auto"/>
        <w:ind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6FCE48" w14:textId="77777777" w:rsidR="00B3737E" w:rsidRDefault="00B3737E" w:rsidP="001938AA">
      <w:pPr>
        <w:spacing w:after="0"/>
        <w:rPr>
          <w:sz w:val="24"/>
          <w:szCs w:val="24"/>
        </w:rPr>
      </w:pPr>
    </w:p>
    <w:p w14:paraId="29496CF6" w14:textId="77777777" w:rsidR="00B3737E" w:rsidRDefault="00B3737E" w:rsidP="001938AA">
      <w:pPr>
        <w:spacing w:after="0"/>
        <w:rPr>
          <w:sz w:val="24"/>
          <w:szCs w:val="24"/>
        </w:rPr>
      </w:pPr>
    </w:p>
    <w:p w14:paraId="0282EC8C" w14:textId="77777777" w:rsidR="00B3737E" w:rsidRDefault="00B3737E" w:rsidP="001938AA">
      <w:pPr>
        <w:spacing w:after="0"/>
        <w:rPr>
          <w:sz w:val="24"/>
          <w:szCs w:val="24"/>
        </w:rPr>
      </w:pPr>
    </w:p>
    <w:p w14:paraId="73B9756C" w14:textId="77777777" w:rsidR="00B3737E" w:rsidRPr="00A819A1" w:rsidRDefault="00B3737E" w:rsidP="001938AA">
      <w:pPr>
        <w:spacing w:after="0"/>
        <w:rPr>
          <w:sz w:val="24"/>
          <w:szCs w:val="24"/>
        </w:rPr>
      </w:pPr>
    </w:p>
    <w:tbl>
      <w:tblPr>
        <w:tblStyle w:val="af3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2268"/>
        <w:gridCol w:w="6237"/>
        <w:gridCol w:w="850"/>
      </w:tblGrid>
      <w:tr w:rsidR="001938AA" w:rsidRPr="00F54349" w14:paraId="66A9A234" w14:textId="77777777" w:rsidTr="00787B17">
        <w:tc>
          <w:tcPr>
            <w:tcW w:w="710" w:type="dxa"/>
          </w:tcPr>
          <w:p w14:paraId="4976B9CA" w14:textId="5B22752C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6AC24BE7" w14:textId="70C7EE16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237" w:type="dxa"/>
          </w:tcPr>
          <w:p w14:paraId="3AE6CEBC" w14:textId="3A486A06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4395D8C4" w14:textId="376BDB4D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938AA" w:rsidRPr="00F54349" w14:paraId="14A92297" w14:textId="77777777" w:rsidTr="00787B17">
        <w:tc>
          <w:tcPr>
            <w:tcW w:w="710" w:type="dxa"/>
          </w:tcPr>
          <w:p w14:paraId="5763FF39" w14:textId="5E3CA99D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24313D6" w14:textId="3E5479AC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5 сентября 2024</w:t>
            </w:r>
          </w:p>
        </w:tc>
        <w:tc>
          <w:tcPr>
            <w:tcW w:w="6237" w:type="dxa"/>
          </w:tcPr>
          <w:p w14:paraId="525CC252" w14:textId="1B3A06D1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850" w:type="dxa"/>
          </w:tcPr>
          <w:p w14:paraId="4B97ABDD" w14:textId="1F50367D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27DB30B7" w14:textId="77777777" w:rsidTr="00787B17">
        <w:tc>
          <w:tcPr>
            <w:tcW w:w="710" w:type="dxa"/>
          </w:tcPr>
          <w:p w14:paraId="14C09E47" w14:textId="027BB8CE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C84C729" w14:textId="0D3DB1CE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12 сентября 2024</w:t>
            </w:r>
          </w:p>
        </w:tc>
        <w:tc>
          <w:tcPr>
            <w:tcW w:w="6237" w:type="dxa"/>
          </w:tcPr>
          <w:p w14:paraId="4CD940AB" w14:textId="0D549F9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 занятие «Открой своё будущее»</w:t>
            </w:r>
          </w:p>
        </w:tc>
        <w:tc>
          <w:tcPr>
            <w:tcW w:w="850" w:type="dxa"/>
          </w:tcPr>
          <w:p w14:paraId="4592B29E" w14:textId="12DAD30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51B8222" w14:textId="77777777" w:rsidTr="00787B17">
        <w:tc>
          <w:tcPr>
            <w:tcW w:w="710" w:type="dxa"/>
          </w:tcPr>
          <w:p w14:paraId="1EE8A3BD" w14:textId="5F6D72DA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DDE5988" w14:textId="58015792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19 сентября 2024</w:t>
            </w:r>
          </w:p>
        </w:tc>
        <w:tc>
          <w:tcPr>
            <w:tcW w:w="6237" w:type="dxa"/>
          </w:tcPr>
          <w:p w14:paraId="361DA860" w14:textId="08B50CBD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Тематическое профориентационное занятие «Познаю себя</w:t>
            </w:r>
          </w:p>
        </w:tc>
        <w:tc>
          <w:tcPr>
            <w:tcW w:w="850" w:type="dxa"/>
          </w:tcPr>
          <w:p w14:paraId="2AD128EB" w14:textId="3FFF69FD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7BA0E880" w14:textId="77777777" w:rsidTr="00787B17">
        <w:tc>
          <w:tcPr>
            <w:tcW w:w="710" w:type="dxa"/>
          </w:tcPr>
          <w:p w14:paraId="4653895E" w14:textId="67047F18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DC9B969" w14:textId="2B7138E9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26 сентября 2024</w:t>
            </w:r>
          </w:p>
        </w:tc>
        <w:tc>
          <w:tcPr>
            <w:tcW w:w="6237" w:type="dxa"/>
          </w:tcPr>
          <w:p w14:paraId="0EDAB7F5" w14:textId="3B0D0AF3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аграрная: растениеводство, садоводство</w:t>
            </w:r>
          </w:p>
        </w:tc>
        <w:tc>
          <w:tcPr>
            <w:tcW w:w="850" w:type="dxa"/>
          </w:tcPr>
          <w:p w14:paraId="77CFD810" w14:textId="4491E2C1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873E450" w14:textId="77777777" w:rsidTr="00787B17">
        <w:tc>
          <w:tcPr>
            <w:tcW w:w="710" w:type="dxa"/>
          </w:tcPr>
          <w:p w14:paraId="2C07D122" w14:textId="328C9AA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2EEBD79" w14:textId="32DF747E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 октября 2024</w:t>
            </w:r>
          </w:p>
        </w:tc>
        <w:tc>
          <w:tcPr>
            <w:tcW w:w="6237" w:type="dxa"/>
          </w:tcPr>
          <w:p w14:paraId="5BE7A6AB" w14:textId="4184E1B6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850" w:type="dxa"/>
          </w:tcPr>
          <w:p w14:paraId="60F1D48C" w14:textId="2BB4E9C5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4EC4EA39" w14:textId="77777777" w:rsidTr="00787B17">
        <w:tc>
          <w:tcPr>
            <w:tcW w:w="710" w:type="dxa"/>
          </w:tcPr>
          <w:p w14:paraId="1888D3D3" w14:textId="5715D7D3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54330E2F" w14:textId="036C2830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10 октября 2024</w:t>
            </w:r>
          </w:p>
        </w:tc>
        <w:tc>
          <w:tcPr>
            <w:tcW w:w="6237" w:type="dxa"/>
          </w:tcPr>
          <w:p w14:paraId="45B3F452" w14:textId="674E65DE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атомная промышленность</w:t>
            </w:r>
          </w:p>
        </w:tc>
        <w:tc>
          <w:tcPr>
            <w:tcW w:w="850" w:type="dxa"/>
          </w:tcPr>
          <w:p w14:paraId="23B0C010" w14:textId="5678F45F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78A0F941" w14:textId="77777777" w:rsidTr="00787B17">
        <w:tc>
          <w:tcPr>
            <w:tcW w:w="710" w:type="dxa"/>
          </w:tcPr>
          <w:p w14:paraId="138DAB67" w14:textId="7C05ADB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3CF54C4F" w14:textId="1C9DDE6F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17 октября 2024</w:t>
            </w:r>
          </w:p>
        </w:tc>
        <w:tc>
          <w:tcPr>
            <w:tcW w:w="6237" w:type="dxa"/>
          </w:tcPr>
          <w:p w14:paraId="297D4DE3" w14:textId="6639D3E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850" w:type="dxa"/>
          </w:tcPr>
          <w:p w14:paraId="4721D97A" w14:textId="7943B720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E4AA0ED" w14:textId="77777777" w:rsidTr="00787B17">
        <w:tc>
          <w:tcPr>
            <w:tcW w:w="710" w:type="dxa"/>
          </w:tcPr>
          <w:p w14:paraId="331EFF4D" w14:textId="00E62D2F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47350DEE" w14:textId="626929CF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24 октября</w:t>
            </w:r>
            <w:r w:rsidR="002A1DF1" w:rsidRPr="00F54349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6237" w:type="dxa"/>
          </w:tcPr>
          <w:p w14:paraId="59643EF2" w14:textId="5D588D6A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здоровая: биотехнологии, экология</w:t>
            </w:r>
          </w:p>
        </w:tc>
        <w:tc>
          <w:tcPr>
            <w:tcW w:w="850" w:type="dxa"/>
          </w:tcPr>
          <w:p w14:paraId="75CFC1CC" w14:textId="35D545EE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2CFEB4B7" w14:textId="77777777" w:rsidTr="00787B17">
        <w:tc>
          <w:tcPr>
            <w:tcW w:w="710" w:type="dxa"/>
          </w:tcPr>
          <w:p w14:paraId="23FE44D3" w14:textId="4267A91F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6CA324B2" w14:textId="7905680F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7 ноября 2024</w:t>
            </w:r>
          </w:p>
        </w:tc>
        <w:tc>
          <w:tcPr>
            <w:tcW w:w="6237" w:type="dxa"/>
          </w:tcPr>
          <w:p w14:paraId="49C3BCE5" w14:textId="79DC4819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850" w:type="dxa"/>
          </w:tcPr>
          <w:p w14:paraId="75327D52" w14:textId="51E88650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2AD45030" w14:textId="77777777" w:rsidTr="00787B17">
        <w:tc>
          <w:tcPr>
            <w:tcW w:w="710" w:type="dxa"/>
          </w:tcPr>
          <w:p w14:paraId="34A07526" w14:textId="05A347C9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ABB0BAC" w14:textId="7980D342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14 ноября 2024</w:t>
            </w:r>
          </w:p>
        </w:tc>
        <w:tc>
          <w:tcPr>
            <w:tcW w:w="6237" w:type="dxa"/>
          </w:tcPr>
          <w:p w14:paraId="44BB894B" w14:textId="5E358C4D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698EEAD8" w14:textId="60759682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ECFDD69" w14:textId="77777777" w:rsidTr="00787B17">
        <w:tc>
          <w:tcPr>
            <w:tcW w:w="710" w:type="dxa"/>
          </w:tcPr>
          <w:p w14:paraId="0E5E9A8A" w14:textId="47A5B53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5E5B5960" w14:textId="410ABDE7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21 ноября 2024</w:t>
            </w:r>
          </w:p>
        </w:tc>
        <w:tc>
          <w:tcPr>
            <w:tcW w:w="6237" w:type="dxa"/>
          </w:tcPr>
          <w:p w14:paraId="7180AF62" w14:textId="6B5C6C7B" w:rsidR="001938AA" w:rsidRPr="00F54349" w:rsidRDefault="002A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850" w:type="dxa"/>
          </w:tcPr>
          <w:p w14:paraId="70D537F0" w14:textId="1A1BE533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6DA1D0CB" w14:textId="77777777" w:rsidTr="00787B17">
        <w:tc>
          <w:tcPr>
            <w:tcW w:w="710" w:type="dxa"/>
          </w:tcPr>
          <w:p w14:paraId="3BA5FA54" w14:textId="4B4E6C5F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698142E0" w14:textId="22404356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28 ноября 2024</w:t>
            </w:r>
          </w:p>
        </w:tc>
        <w:tc>
          <w:tcPr>
            <w:tcW w:w="6237" w:type="dxa"/>
          </w:tcPr>
          <w:p w14:paraId="1EEF8DD4" w14:textId="0255AD63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</w:t>
            </w:r>
          </w:p>
        </w:tc>
        <w:tc>
          <w:tcPr>
            <w:tcW w:w="850" w:type="dxa"/>
          </w:tcPr>
          <w:p w14:paraId="6720BA8E" w14:textId="3B34A58D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0D1EC914" w14:textId="77777777" w:rsidTr="00787B17">
        <w:tc>
          <w:tcPr>
            <w:tcW w:w="710" w:type="dxa"/>
          </w:tcPr>
          <w:p w14:paraId="1D48E6A0" w14:textId="137B78C2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10C442CC" w14:textId="56D2C4AA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5 декабря 2024</w:t>
            </w:r>
          </w:p>
        </w:tc>
        <w:tc>
          <w:tcPr>
            <w:tcW w:w="6237" w:type="dxa"/>
          </w:tcPr>
          <w:p w14:paraId="54434833" w14:textId="379C9BFB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деловая: предпринимательств</w:t>
            </w:r>
          </w:p>
        </w:tc>
        <w:tc>
          <w:tcPr>
            <w:tcW w:w="850" w:type="dxa"/>
          </w:tcPr>
          <w:p w14:paraId="3435C04B" w14:textId="6DBFEBC2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173012DE" w14:textId="77777777" w:rsidTr="00787B17">
        <w:tc>
          <w:tcPr>
            <w:tcW w:w="710" w:type="dxa"/>
          </w:tcPr>
          <w:p w14:paraId="3E4203D4" w14:textId="29EE36C0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0599AAF5" w14:textId="562C2F7D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12 декабря 2024</w:t>
            </w:r>
          </w:p>
        </w:tc>
        <w:tc>
          <w:tcPr>
            <w:tcW w:w="6237" w:type="dxa"/>
          </w:tcPr>
          <w:p w14:paraId="73403E03" w14:textId="431A1039" w:rsidR="001938AA" w:rsidRPr="00F54349" w:rsidRDefault="00340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850" w:type="dxa"/>
          </w:tcPr>
          <w:p w14:paraId="0297DE19" w14:textId="76C47400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2FC9677D" w14:textId="77777777" w:rsidTr="00787B17">
        <w:tc>
          <w:tcPr>
            <w:tcW w:w="710" w:type="dxa"/>
          </w:tcPr>
          <w:p w14:paraId="2511FBE2" w14:textId="3279045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3DF8DB8D" w14:textId="124A2A61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19 декабря 2024</w:t>
            </w:r>
          </w:p>
        </w:tc>
        <w:tc>
          <w:tcPr>
            <w:tcW w:w="6237" w:type="dxa"/>
          </w:tcPr>
          <w:p w14:paraId="0F0B90E2" w14:textId="18D82340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49C1EDB7" w14:textId="69A30E05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4E501E86" w14:textId="77777777" w:rsidTr="00787B17">
        <w:tc>
          <w:tcPr>
            <w:tcW w:w="710" w:type="dxa"/>
          </w:tcPr>
          <w:p w14:paraId="2A8BEDE7" w14:textId="5D117427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55327EB3" w14:textId="06195B2D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26 декабря 2024</w:t>
            </w:r>
          </w:p>
        </w:tc>
        <w:tc>
          <w:tcPr>
            <w:tcW w:w="6237" w:type="dxa"/>
          </w:tcPr>
          <w:p w14:paraId="0D337352" w14:textId="33802E1E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Проектное занятие</w:t>
            </w:r>
          </w:p>
        </w:tc>
        <w:tc>
          <w:tcPr>
            <w:tcW w:w="850" w:type="dxa"/>
          </w:tcPr>
          <w:p w14:paraId="09DBBF8C" w14:textId="2F5DD6EB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4F7CF879" w14:textId="77777777" w:rsidTr="00787B17">
        <w:tc>
          <w:tcPr>
            <w:tcW w:w="710" w:type="dxa"/>
          </w:tcPr>
          <w:p w14:paraId="0FFAA996" w14:textId="41BA583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1E48A3FB" w14:textId="20502D22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16 января 2025</w:t>
            </w:r>
          </w:p>
        </w:tc>
        <w:tc>
          <w:tcPr>
            <w:tcW w:w="6237" w:type="dxa"/>
          </w:tcPr>
          <w:p w14:paraId="63C78868" w14:textId="2541A62B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Профориентационное тематическое занятие «Моё будущее»</w:t>
            </w:r>
          </w:p>
        </w:tc>
        <w:tc>
          <w:tcPr>
            <w:tcW w:w="850" w:type="dxa"/>
          </w:tcPr>
          <w:p w14:paraId="78C8EEC5" w14:textId="3E0ACDF0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0AE547A1" w14:textId="77777777" w:rsidTr="00787B17">
        <w:tc>
          <w:tcPr>
            <w:tcW w:w="710" w:type="dxa"/>
          </w:tcPr>
          <w:p w14:paraId="74C5B2A4" w14:textId="3D11C75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5F632D38" w14:textId="5DBA275C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23 января 2025</w:t>
            </w:r>
          </w:p>
        </w:tc>
        <w:tc>
          <w:tcPr>
            <w:tcW w:w="6237" w:type="dxa"/>
          </w:tcPr>
          <w:p w14:paraId="7ACAB00E" w14:textId="4FFEF692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добыча и переработка</w:t>
            </w:r>
          </w:p>
        </w:tc>
        <w:tc>
          <w:tcPr>
            <w:tcW w:w="850" w:type="dxa"/>
          </w:tcPr>
          <w:p w14:paraId="4CD10CCF" w14:textId="3F8B3E7D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06C4B188" w14:textId="77777777" w:rsidTr="00787B17">
        <w:tc>
          <w:tcPr>
            <w:tcW w:w="710" w:type="dxa"/>
          </w:tcPr>
          <w:p w14:paraId="4B88E025" w14:textId="74BA131C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5D0BBDB6" w14:textId="4DA1E317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30 января 2025</w:t>
            </w:r>
          </w:p>
        </w:tc>
        <w:tc>
          <w:tcPr>
            <w:tcW w:w="6237" w:type="dxa"/>
          </w:tcPr>
          <w:p w14:paraId="2679D9E4" w14:textId="2736618C" w:rsidR="001938AA" w:rsidRPr="00F54349" w:rsidRDefault="0033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лёгкая промышленность</w:t>
            </w:r>
          </w:p>
        </w:tc>
        <w:tc>
          <w:tcPr>
            <w:tcW w:w="850" w:type="dxa"/>
          </w:tcPr>
          <w:p w14:paraId="2BA8D373" w14:textId="5BE91421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1E3ED3B" w14:textId="77777777" w:rsidTr="00787B17">
        <w:tc>
          <w:tcPr>
            <w:tcW w:w="710" w:type="dxa"/>
          </w:tcPr>
          <w:p w14:paraId="56386FBF" w14:textId="6FCDA9D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4E23D9B6" w14:textId="75F5E7E1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6 февраля 2025</w:t>
            </w:r>
          </w:p>
        </w:tc>
        <w:tc>
          <w:tcPr>
            <w:tcW w:w="6237" w:type="dxa"/>
          </w:tcPr>
          <w:p w14:paraId="50640776" w14:textId="52993E45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умная: наука и образование</w:t>
            </w:r>
          </w:p>
        </w:tc>
        <w:tc>
          <w:tcPr>
            <w:tcW w:w="850" w:type="dxa"/>
          </w:tcPr>
          <w:p w14:paraId="287F2CBC" w14:textId="17B62436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6C02B02E" w14:textId="77777777" w:rsidTr="00787B17">
        <w:tc>
          <w:tcPr>
            <w:tcW w:w="710" w:type="dxa"/>
          </w:tcPr>
          <w:p w14:paraId="30040203" w14:textId="7F288882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24CDEA15" w14:textId="24EBE9B8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13 февраля 2025</w:t>
            </w:r>
          </w:p>
        </w:tc>
        <w:tc>
          <w:tcPr>
            <w:tcW w:w="6237" w:type="dxa"/>
          </w:tcPr>
          <w:p w14:paraId="0A99FBED" w14:textId="5A3E0040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506273D6" w14:textId="4197E683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13D30805" w14:textId="77777777" w:rsidTr="00787B17">
        <w:tc>
          <w:tcPr>
            <w:tcW w:w="710" w:type="dxa"/>
          </w:tcPr>
          <w:p w14:paraId="68346E4D" w14:textId="467A7D54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3E785E02" w14:textId="57E85A7A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20 февраля 2025</w:t>
            </w:r>
          </w:p>
        </w:tc>
        <w:tc>
          <w:tcPr>
            <w:tcW w:w="6237" w:type="dxa"/>
          </w:tcPr>
          <w:p w14:paraId="2ABB4AFE" w14:textId="1FEE4BC9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тяжёлая промышленность, машиностроение</w:t>
            </w:r>
          </w:p>
        </w:tc>
        <w:tc>
          <w:tcPr>
            <w:tcW w:w="850" w:type="dxa"/>
          </w:tcPr>
          <w:p w14:paraId="6E38CB10" w14:textId="7B730096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3CC6DE59" w14:textId="77777777" w:rsidTr="00787B17">
        <w:tc>
          <w:tcPr>
            <w:tcW w:w="710" w:type="dxa"/>
          </w:tcPr>
          <w:p w14:paraId="4FFC097E" w14:textId="045C352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130513AE" w14:textId="0CE9E787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27 февраля 2025</w:t>
            </w:r>
          </w:p>
        </w:tc>
        <w:tc>
          <w:tcPr>
            <w:tcW w:w="6237" w:type="dxa"/>
          </w:tcPr>
          <w:p w14:paraId="44D0B9D3" w14:textId="729BCDB5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военно-промышленный комплекс</w:t>
            </w:r>
          </w:p>
        </w:tc>
        <w:tc>
          <w:tcPr>
            <w:tcW w:w="850" w:type="dxa"/>
          </w:tcPr>
          <w:p w14:paraId="1675B5A9" w14:textId="05EA61E6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49E27648" w14:textId="77777777" w:rsidTr="00787B17">
        <w:tc>
          <w:tcPr>
            <w:tcW w:w="710" w:type="dxa"/>
          </w:tcPr>
          <w:p w14:paraId="4ACB08B4" w14:textId="31D128DB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6A19CAE3" w14:textId="6B20B45C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6 марта 2025</w:t>
            </w:r>
          </w:p>
        </w:tc>
        <w:tc>
          <w:tcPr>
            <w:tcW w:w="6237" w:type="dxa"/>
          </w:tcPr>
          <w:p w14:paraId="7A895D13" w14:textId="1B0B2486" w:rsidR="001938AA" w:rsidRPr="00F54349" w:rsidRDefault="00501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02C4905A" w14:textId="0BBA5B25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8AA" w:rsidRPr="00F54349" w14:paraId="19AA05A8" w14:textId="77777777" w:rsidTr="00787B17">
        <w:tc>
          <w:tcPr>
            <w:tcW w:w="710" w:type="dxa"/>
          </w:tcPr>
          <w:p w14:paraId="0F9F5772" w14:textId="7E461A6A" w:rsidR="001938AA" w:rsidRPr="00F54349" w:rsidRDefault="0019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6EEA7233" w14:textId="58B25D41" w:rsidR="001938AA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13 марта 2025</w:t>
            </w:r>
          </w:p>
        </w:tc>
        <w:tc>
          <w:tcPr>
            <w:tcW w:w="6237" w:type="dxa"/>
          </w:tcPr>
          <w:p w14:paraId="332BFACD" w14:textId="7504028C" w:rsidR="001938AA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умная: программирование и телекоммуникации</w:t>
            </w:r>
          </w:p>
        </w:tc>
        <w:tc>
          <w:tcPr>
            <w:tcW w:w="850" w:type="dxa"/>
          </w:tcPr>
          <w:p w14:paraId="39415015" w14:textId="074762D3" w:rsidR="001938AA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0FD9A681" w14:textId="77777777" w:rsidTr="00787B17">
        <w:tc>
          <w:tcPr>
            <w:tcW w:w="710" w:type="dxa"/>
          </w:tcPr>
          <w:p w14:paraId="1DC1F9FC" w14:textId="061A380B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359FEB93" w14:textId="31F2A26E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20 марта 2025</w:t>
            </w:r>
          </w:p>
        </w:tc>
        <w:tc>
          <w:tcPr>
            <w:tcW w:w="6237" w:type="dxa"/>
          </w:tcPr>
          <w:p w14:paraId="531D34A0" w14:textId="20BEC5B6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комфортная: строительство и архитектура</w:t>
            </w:r>
          </w:p>
        </w:tc>
        <w:tc>
          <w:tcPr>
            <w:tcW w:w="850" w:type="dxa"/>
          </w:tcPr>
          <w:p w14:paraId="2278D03E" w14:textId="58A6FDF6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5EAF152B" w14:textId="77777777" w:rsidTr="00787B17">
        <w:tc>
          <w:tcPr>
            <w:tcW w:w="710" w:type="dxa"/>
          </w:tcPr>
          <w:p w14:paraId="4C6172BB" w14:textId="7D934AF9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14:paraId="517B4713" w14:textId="0252E50A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27 марта 2025</w:t>
            </w:r>
          </w:p>
        </w:tc>
        <w:tc>
          <w:tcPr>
            <w:tcW w:w="6237" w:type="dxa"/>
          </w:tcPr>
          <w:p w14:paraId="01628743" w14:textId="60BAE633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3BEBC345" w14:textId="1969A0E2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56293693" w14:textId="77777777" w:rsidTr="00787B17">
        <w:tc>
          <w:tcPr>
            <w:tcW w:w="710" w:type="dxa"/>
          </w:tcPr>
          <w:p w14:paraId="1609DE12" w14:textId="7E2D2AD0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13991768" w14:textId="3C4FFCAC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 апреля 2025</w:t>
            </w:r>
          </w:p>
        </w:tc>
        <w:tc>
          <w:tcPr>
            <w:tcW w:w="6237" w:type="dxa"/>
          </w:tcPr>
          <w:p w14:paraId="7323B377" w14:textId="263E1541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социальная: сервис и туризм</w:t>
            </w:r>
          </w:p>
        </w:tc>
        <w:tc>
          <w:tcPr>
            <w:tcW w:w="850" w:type="dxa"/>
          </w:tcPr>
          <w:p w14:paraId="3BA8CF65" w14:textId="044DC1C4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652F1C69" w14:textId="77777777" w:rsidTr="00787B17">
        <w:tc>
          <w:tcPr>
            <w:tcW w:w="710" w:type="dxa"/>
          </w:tcPr>
          <w:p w14:paraId="0A467271" w14:textId="48F89F66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14:paraId="4BA1046F" w14:textId="2EC26E2E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10 апреля 2025</w:t>
            </w:r>
          </w:p>
        </w:tc>
        <w:tc>
          <w:tcPr>
            <w:tcW w:w="6237" w:type="dxa"/>
          </w:tcPr>
          <w:p w14:paraId="7B33F6AE" w14:textId="203A7C08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креативная: искусство и дизайн</w:t>
            </w:r>
          </w:p>
        </w:tc>
        <w:tc>
          <w:tcPr>
            <w:tcW w:w="850" w:type="dxa"/>
          </w:tcPr>
          <w:p w14:paraId="138B61AE" w14:textId="360F3081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7F6DBA01" w14:textId="77777777" w:rsidTr="00787B17">
        <w:tc>
          <w:tcPr>
            <w:tcW w:w="710" w:type="dxa"/>
          </w:tcPr>
          <w:p w14:paraId="4CABE169" w14:textId="1CB1E0DB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78F358C0" w14:textId="7CEE5AB2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17 апреля 2025</w:t>
            </w:r>
          </w:p>
        </w:tc>
        <w:tc>
          <w:tcPr>
            <w:tcW w:w="6237" w:type="dxa"/>
          </w:tcPr>
          <w:p w14:paraId="2AA0B543" w14:textId="5EFB3CE6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72569A63" w14:textId="7FC49675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344BD975" w14:textId="77777777" w:rsidTr="00787B17">
        <w:tc>
          <w:tcPr>
            <w:tcW w:w="710" w:type="dxa"/>
          </w:tcPr>
          <w:p w14:paraId="13FC5763" w14:textId="4BE14120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52B1360C" w14:textId="50DFD85D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24 апреля 2025</w:t>
            </w:r>
          </w:p>
        </w:tc>
        <w:tc>
          <w:tcPr>
            <w:tcW w:w="6237" w:type="dxa"/>
          </w:tcPr>
          <w:p w14:paraId="73735654" w14:textId="7093DEC4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аграрная: животноводство, селекция и генетика</w:t>
            </w:r>
          </w:p>
        </w:tc>
        <w:tc>
          <w:tcPr>
            <w:tcW w:w="850" w:type="dxa"/>
          </w:tcPr>
          <w:p w14:paraId="2AC3CAE7" w14:textId="33CCFF4A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4F700AA0" w14:textId="77777777" w:rsidTr="00787B17">
        <w:tc>
          <w:tcPr>
            <w:tcW w:w="710" w:type="dxa"/>
          </w:tcPr>
          <w:p w14:paraId="037E0E2B" w14:textId="7E889082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15F22931" w14:textId="06BA91FF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8 апреля 2025</w:t>
            </w:r>
          </w:p>
        </w:tc>
        <w:tc>
          <w:tcPr>
            <w:tcW w:w="6237" w:type="dxa"/>
          </w:tcPr>
          <w:p w14:paraId="0622FEAB" w14:textId="3A758008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вооружённые силы, гражданская оборона</w:t>
            </w:r>
          </w:p>
        </w:tc>
        <w:tc>
          <w:tcPr>
            <w:tcW w:w="850" w:type="dxa"/>
          </w:tcPr>
          <w:p w14:paraId="07908CA3" w14:textId="5A6A8C3A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5F02FA25" w14:textId="77777777" w:rsidTr="00787B17">
        <w:tc>
          <w:tcPr>
            <w:tcW w:w="710" w:type="dxa"/>
          </w:tcPr>
          <w:p w14:paraId="19F89993" w14:textId="60E94CFC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14:paraId="71284CA7" w14:textId="3466A8AB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15 апреля 2025</w:t>
            </w:r>
          </w:p>
        </w:tc>
        <w:tc>
          <w:tcPr>
            <w:tcW w:w="6237" w:type="dxa"/>
          </w:tcPr>
          <w:p w14:paraId="3211A1F9" w14:textId="1E35A5AA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850" w:type="dxa"/>
          </w:tcPr>
          <w:p w14:paraId="697F984F" w14:textId="44927ED0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FC6" w:rsidRPr="00F54349" w14:paraId="5D8C5C0B" w14:textId="77777777" w:rsidTr="00787B17">
        <w:tc>
          <w:tcPr>
            <w:tcW w:w="710" w:type="dxa"/>
          </w:tcPr>
          <w:p w14:paraId="56E339DA" w14:textId="08A7F60B" w:rsidR="00E91FC6" w:rsidRPr="00F54349" w:rsidRDefault="00E9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14:paraId="662F3670" w14:textId="31EEE634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22 мая 2025</w:t>
            </w:r>
          </w:p>
        </w:tc>
        <w:tc>
          <w:tcPr>
            <w:tcW w:w="6237" w:type="dxa"/>
          </w:tcPr>
          <w:p w14:paraId="3C484326" w14:textId="6A55080B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349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850" w:type="dxa"/>
          </w:tcPr>
          <w:p w14:paraId="3B44E830" w14:textId="4317C110" w:rsidR="00E91FC6" w:rsidRPr="00F54349" w:rsidRDefault="00F5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DE7D4BD" w14:textId="77777777" w:rsidR="003C324C" w:rsidRDefault="00543C43"/>
    <w:sectPr w:rsidR="003C3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04AB4"/>
    <w:multiLevelType w:val="hybridMultilevel"/>
    <w:tmpl w:val="34981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16E"/>
    <w:rsid w:val="001938AA"/>
    <w:rsid w:val="002A1DF1"/>
    <w:rsid w:val="002B7558"/>
    <w:rsid w:val="00335B9B"/>
    <w:rsid w:val="00340322"/>
    <w:rsid w:val="00473018"/>
    <w:rsid w:val="004D2F43"/>
    <w:rsid w:val="00501529"/>
    <w:rsid w:val="00543C43"/>
    <w:rsid w:val="005B128D"/>
    <w:rsid w:val="00787B17"/>
    <w:rsid w:val="00823B36"/>
    <w:rsid w:val="008D27F9"/>
    <w:rsid w:val="009E1E0F"/>
    <w:rsid w:val="00B3737E"/>
    <w:rsid w:val="00BF0180"/>
    <w:rsid w:val="00D8516E"/>
    <w:rsid w:val="00E64150"/>
    <w:rsid w:val="00E91FC6"/>
    <w:rsid w:val="00F5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261E"/>
  <w15:chartTrackingRefBased/>
  <w15:docId w15:val="{A2D7518C-F10B-4128-B6DE-3C2CB7A4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8AA"/>
  </w:style>
  <w:style w:type="paragraph" w:styleId="1">
    <w:name w:val="heading 1"/>
    <w:basedOn w:val="a"/>
    <w:next w:val="a"/>
    <w:link w:val="10"/>
    <w:uiPriority w:val="9"/>
    <w:qFormat/>
    <w:rsid w:val="001938AA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8AA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8AA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8AA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8AA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8AA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8AA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8A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8A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38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938AA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1938AA"/>
    <w:rPr>
      <w:caps/>
      <w:spacing w:val="15"/>
      <w:shd w:val="clear" w:color="auto" w:fill="D9E2F3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1938AA"/>
    <w:rPr>
      <w:caps/>
      <w:color w:val="1F3763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1938AA"/>
    <w:rPr>
      <w:caps/>
      <w:color w:val="2F5496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938AA"/>
    <w:rPr>
      <w:caps/>
      <w:color w:val="2F5496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938AA"/>
    <w:rPr>
      <w:caps/>
      <w:color w:val="2F5496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938AA"/>
    <w:rPr>
      <w:caps/>
      <w:color w:val="2F5496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938AA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1938AA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938AA"/>
    <w:rPr>
      <w:b/>
      <w:bCs/>
      <w:color w:val="2F5496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938AA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938AA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38A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1938AA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1938AA"/>
    <w:rPr>
      <w:b/>
      <w:bCs/>
    </w:rPr>
  </w:style>
  <w:style w:type="character" w:styleId="a9">
    <w:name w:val="Emphasis"/>
    <w:uiPriority w:val="20"/>
    <w:qFormat/>
    <w:rsid w:val="001938AA"/>
    <w:rPr>
      <w:caps/>
      <w:color w:val="1F3763" w:themeColor="accent1" w:themeShade="7F"/>
      <w:spacing w:val="5"/>
    </w:rPr>
  </w:style>
  <w:style w:type="paragraph" w:styleId="aa">
    <w:name w:val="No Spacing"/>
    <w:uiPriority w:val="1"/>
    <w:qFormat/>
    <w:rsid w:val="001938A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938AA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938AA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938AA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1938AA"/>
    <w:rPr>
      <w:color w:val="4472C4" w:themeColor="accent1"/>
      <w:sz w:val="24"/>
      <w:szCs w:val="24"/>
    </w:rPr>
  </w:style>
  <w:style w:type="character" w:styleId="ad">
    <w:name w:val="Subtle Emphasis"/>
    <w:uiPriority w:val="19"/>
    <w:qFormat/>
    <w:rsid w:val="001938AA"/>
    <w:rPr>
      <w:i/>
      <w:iCs/>
      <w:color w:val="1F3763" w:themeColor="accent1" w:themeShade="7F"/>
    </w:rPr>
  </w:style>
  <w:style w:type="character" w:styleId="ae">
    <w:name w:val="Intense Emphasis"/>
    <w:uiPriority w:val="21"/>
    <w:qFormat/>
    <w:rsid w:val="001938AA"/>
    <w:rPr>
      <w:b/>
      <w:bCs/>
      <w:caps/>
      <w:color w:val="1F3763" w:themeColor="accent1" w:themeShade="7F"/>
      <w:spacing w:val="10"/>
    </w:rPr>
  </w:style>
  <w:style w:type="character" w:styleId="af">
    <w:name w:val="Subtle Reference"/>
    <w:uiPriority w:val="31"/>
    <w:qFormat/>
    <w:rsid w:val="001938AA"/>
    <w:rPr>
      <w:b/>
      <w:bCs/>
      <w:color w:val="4472C4" w:themeColor="accent1"/>
    </w:rPr>
  </w:style>
  <w:style w:type="character" w:styleId="af0">
    <w:name w:val="Intense Reference"/>
    <w:uiPriority w:val="32"/>
    <w:qFormat/>
    <w:rsid w:val="001938AA"/>
    <w:rPr>
      <w:b/>
      <w:bCs/>
      <w:i/>
      <w:iCs/>
      <w:caps/>
      <w:color w:val="4472C4" w:themeColor="accent1"/>
    </w:rPr>
  </w:style>
  <w:style w:type="character" w:styleId="af1">
    <w:name w:val="Book Title"/>
    <w:uiPriority w:val="33"/>
    <w:qFormat/>
    <w:rsid w:val="001938AA"/>
    <w:rPr>
      <w:b/>
      <w:bCs/>
      <w:i/>
      <w:iC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1938AA"/>
    <w:pPr>
      <w:outlineLvl w:val="9"/>
    </w:pPr>
  </w:style>
  <w:style w:type="table" w:styleId="af3">
    <w:name w:val="Table Grid"/>
    <w:basedOn w:val="a1"/>
    <w:uiPriority w:val="39"/>
    <w:rsid w:val="001938AA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B37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8974</Words>
  <Characters>51152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Учит1</dc:creator>
  <cp:keywords/>
  <dc:description/>
  <cp:lastModifiedBy>admin</cp:lastModifiedBy>
  <cp:revision>17</cp:revision>
  <dcterms:created xsi:type="dcterms:W3CDTF">2024-10-28T01:51:00Z</dcterms:created>
  <dcterms:modified xsi:type="dcterms:W3CDTF">2025-03-02T08:29:00Z</dcterms:modified>
</cp:coreProperties>
</file>